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49" w:type="dxa"/>
        <w:tblInd w:w="-601" w:type="dxa"/>
        <w:tblLook w:val="04A0" w:firstRow="1" w:lastRow="0" w:firstColumn="1" w:lastColumn="0" w:noHBand="0" w:noVBand="1"/>
      </w:tblPr>
      <w:tblGrid>
        <w:gridCol w:w="3854"/>
        <w:gridCol w:w="4595"/>
      </w:tblGrid>
      <w:tr w:rsidR="00E93B84" w:rsidRPr="0012484F" w14:paraId="2687264D" w14:textId="77777777" w:rsidTr="00C03365">
        <w:trPr>
          <w:cantSplit/>
          <w:trHeight w:val="1417"/>
        </w:trPr>
        <w:tc>
          <w:tcPr>
            <w:tcW w:w="3854" w:type="dxa"/>
            <w:hideMark/>
          </w:tcPr>
          <w:p w14:paraId="1EA6679F" w14:textId="77777777" w:rsidR="00E93B84" w:rsidRPr="0012484F" w:rsidRDefault="00E93B84" w:rsidP="00C03365">
            <w:pPr>
              <w:tabs>
                <w:tab w:val="center" w:pos="6120"/>
              </w:tabs>
              <w:spacing w:line="280" w:lineRule="atLeast"/>
              <w:jc w:val="center"/>
              <w:rPr>
                <w:rFonts w:ascii="Arial" w:hAnsi="Arial" w:cs="Arial"/>
                <w:sz w:val="22"/>
                <w:szCs w:val="22"/>
              </w:rPr>
            </w:pPr>
            <w:r>
              <w:rPr>
                <w:rFonts w:ascii="Arial" w:hAnsi="Arial" w:cs="Arial"/>
                <w:sz w:val="22"/>
                <w:szCs w:val="22"/>
              </w:rPr>
              <w:br w:type="page"/>
            </w:r>
            <w:r w:rsidRPr="0012484F">
              <w:rPr>
                <w:rFonts w:ascii="Arial" w:hAnsi="Arial" w:cs="Arial"/>
                <w:sz w:val="22"/>
                <w:szCs w:val="22"/>
              </w:rPr>
              <w:br w:type="page"/>
            </w:r>
            <w:r w:rsidRPr="0012484F">
              <w:rPr>
                <w:rFonts w:ascii="Arial" w:hAnsi="Arial" w:cs="Arial"/>
                <w:b/>
                <w:bCs/>
                <w:spacing w:val="-3"/>
                <w:sz w:val="22"/>
                <w:szCs w:val="22"/>
              </w:rPr>
              <w:br w:type="page"/>
            </w:r>
            <w:r w:rsidRPr="0012484F">
              <w:rPr>
                <w:rFonts w:ascii="Arial" w:hAnsi="Arial" w:cs="Arial"/>
                <w:noProof/>
                <w:sz w:val="22"/>
                <w:szCs w:val="22"/>
                <w:lang w:val="en-CA" w:eastAsia="en-CA"/>
              </w:rPr>
              <w:drawing>
                <wp:inline distT="0" distB="0" distL="0" distR="0" wp14:anchorId="4FFE7F64" wp14:editId="716A065A">
                  <wp:extent cx="1476375" cy="53340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p>
        </w:tc>
        <w:tc>
          <w:tcPr>
            <w:tcW w:w="4595" w:type="dxa"/>
            <w:vAlign w:val="center"/>
            <w:hideMark/>
          </w:tcPr>
          <w:p w14:paraId="70E1EE7D" w14:textId="77777777" w:rsidR="00E93B84" w:rsidRPr="0012484F" w:rsidRDefault="00E93B84" w:rsidP="00C03365">
            <w:pPr>
              <w:pStyle w:val="Heading5"/>
              <w:ind w:left="-103"/>
              <w:jc w:val="center"/>
              <w:rPr>
                <w:rFonts w:ascii="Arial" w:hAnsi="Arial" w:cs="Arial"/>
                <w:b/>
                <w:color w:val="auto"/>
                <w:sz w:val="22"/>
                <w:szCs w:val="22"/>
                <w:lang w:val="en-CA"/>
              </w:rPr>
            </w:pPr>
            <w:r w:rsidRPr="0012484F">
              <w:rPr>
                <w:rFonts w:ascii="Arial" w:hAnsi="Arial" w:cs="Arial"/>
                <w:b/>
                <w:bCs/>
                <w:color w:val="auto"/>
                <w:szCs w:val="22"/>
              </w:rPr>
              <w:t>SCHEDULE C - QUOTATION</w:t>
            </w:r>
          </w:p>
        </w:tc>
      </w:tr>
    </w:tbl>
    <w:p w14:paraId="29D5193D" w14:textId="77777777" w:rsidR="00E93B84" w:rsidRPr="003B3E8C" w:rsidRDefault="00E93B84" w:rsidP="00E93B84">
      <w:pPr>
        <w:tabs>
          <w:tab w:val="left" w:pos="1122"/>
          <w:tab w:val="right" w:leader="underscore" w:pos="9350"/>
        </w:tabs>
        <w:jc w:val="both"/>
        <w:rPr>
          <w:rFonts w:ascii="Arial" w:hAnsi="Arial" w:cs="Arial"/>
          <w:b/>
          <w:bCs/>
        </w:rPr>
      </w:pPr>
      <w:r w:rsidRPr="003B3E8C">
        <w:rPr>
          <w:rFonts w:ascii="Arial" w:hAnsi="Arial" w:cs="Arial"/>
          <w:b/>
          <w:bCs/>
          <w:sz w:val="22"/>
          <w:szCs w:val="22"/>
        </w:rPr>
        <w:t>RFQ Title:</w:t>
      </w:r>
      <w:r w:rsidRPr="003B3E8C">
        <w:rPr>
          <w:rFonts w:ascii="Arial" w:hAnsi="Arial" w:cs="Arial"/>
          <w:b/>
          <w:bCs/>
          <w:sz w:val="22"/>
          <w:szCs w:val="22"/>
        </w:rPr>
        <w:tab/>
        <w:t xml:space="preserve">BUILDING </w:t>
      </w:r>
      <w:r w:rsidRPr="003B3E8C">
        <w:rPr>
          <w:rFonts w:ascii="Arial" w:hAnsi="Arial" w:cs="Arial"/>
          <w:b/>
          <w:bCs/>
          <w:spacing w:val="-3"/>
          <w:sz w:val="22"/>
          <w:szCs w:val="22"/>
        </w:rPr>
        <w:t>DEMOLITION AND HAZARDOUS MATERIAL REMOVAL</w:t>
      </w:r>
    </w:p>
    <w:p w14:paraId="6F35F4A7" w14:textId="77777777" w:rsidR="00E93B84" w:rsidRPr="003B3E8C" w:rsidRDefault="00E93B84" w:rsidP="00E93B84">
      <w:pPr>
        <w:tabs>
          <w:tab w:val="left" w:pos="1122"/>
          <w:tab w:val="right" w:leader="underscore" w:pos="9350"/>
        </w:tabs>
        <w:spacing w:line="280" w:lineRule="atLeast"/>
        <w:ind w:hanging="709"/>
        <w:jc w:val="both"/>
        <w:rPr>
          <w:rFonts w:ascii="Arial" w:hAnsi="Arial" w:cs="Arial"/>
          <w:b/>
          <w:bCs/>
          <w:sz w:val="22"/>
          <w:szCs w:val="22"/>
        </w:rPr>
      </w:pPr>
      <w:r w:rsidRPr="003B3E8C">
        <w:rPr>
          <w:rFonts w:ascii="Arial" w:hAnsi="Arial" w:cs="Arial"/>
          <w:b/>
          <w:bCs/>
          <w:sz w:val="22"/>
          <w:szCs w:val="22"/>
        </w:rPr>
        <w:tab/>
      </w:r>
      <w:r w:rsidRPr="003B3E8C">
        <w:rPr>
          <w:rFonts w:ascii="Arial" w:hAnsi="Arial" w:cs="Arial"/>
          <w:b/>
          <w:bCs/>
          <w:sz w:val="22"/>
          <w:szCs w:val="22"/>
        </w:rPr>
        <w:tab/>
        <w:t>6965 King George Boulevard</w:t>
      </w:r>
    </w:p>
    <w:p w14:paraId="03F78D0E" w14:textId="77777777" w:rsidR="00E93B84" w:rsidRPr="003B3E8C" w:rsidRDefault="00E93B84" w:rsidP="00E93B84">
      <w:pPr>
        <w:tabs>
          <w:tab w:val="left" w:pos="1122"/>
          <w:tab w:val="right" w:leader="underscore" w:pos="9350"/>
        </w:tabs>
        <w:spacing w:line="280" w:lineRule="atLeast"/>
        <w:ind w:hanging="709"/>
        <w:jc w:val="both"/>
        <w:rPr>
          <w:rFonts w:ascii="Arial" w:hAnsi="Arial" w:cs="Arial"/>
          <w:b/>
          <w:bCs/>
          <w:sz w:val="22"/>
          <w:szCs w:val="22"/>
        </w:rPr>
      </w:pPr>
    </w:p>
    <w:p w14:paraId="4AEAF23B" w14:textId="77777777" w:rsidR="00E93B84" w:rsidRPr="003B3E8C" w:rsidRDefault="00E93B84" w:rsidP="00E93B84">
      <w:pPr>
        <w:tabs>
          <w:tab w:val="left" w:pos="1122"/>
          <w:tab w:val="right" w:leader="underscore" w:pos="2805"/>
        </w:tabs>
        <w:spacing w:line="280" w:lineRule="atLeast"/>
        <w:jc w:val="both"/>
        <w:rPr>
          <w:rFonts w:ascii="Arial" w:hAnsi="Arial" w:cs="Arial"/>
          <w:b/>
          <w:bCs/>
          <w:sz w:val="22"/>
          <w:szCs w:val="22"/>
        </w:rPr>
      </w:pPr>
      <w:r w:rsidRPr="003B3E8C">
        <w:rPr>
          <w:rFonts w:ascii="Arial" w:hAnsi="Arial" w:cs="Arial"/>
          <w:b/>
          <w:bCs/>
          <w:sz w:val="22"/>
          <w:szCs w:val="22"/>
        </w:rPr>
        <w:t>RFQ No:</w:t>
      </w:r>
      <w:r w:rsidRPr="003B3E8C">
        <w:rPr>
          <w:rFonts w:ascii="Arial" w:hAnsi="Arial" w:cs="Arial"/>
          <w:b/>
          <w:bCs/>
          <w:sz w:val="22"/>
          <w:szCs w:val="22"/>
        </w:rPr>
        <w:tab/>
        <w:t>1220-040-2021-005</w:t>
      </w:r>
    </w:p>
    <w:p w14:paraId="325B985A" w14:textId="77777777" w:rsidR="00E93B84" w:rsidRPr="0012484F" w:rsidRDefault="00E93B84" w:rsidP="00E93B84">
      <w:pPr>
        <w:tabs>
          <w:tab w:val="left" w:pos="1122"/>
          <w:tab w:val="right" w:leader="underscore" w:pos="9350"/>
        </w:tabs>
        <w:spacing w:line="280" w:lineRule="atLeast"/>
        <w:jc w:val="both"/>
        <w:rPr>
          <w:rFonts w:ascii="Arial" w:hAnsi="Arial" w:cs="Arial"/>
          <w:sz w:val="22"/>
          <w:szCs w:val="22"/>
          <w:u w:val="single"/>
        </w:rPr>
      </w:pPr>
    </w:p>
    <w:p w14:paraId="7EF08324" w14:textId="77777777" w:rsidR="00E93B84" w:rsidRDefault="00E93B84" w:rsidP="00E93B84">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6BE40319" w14:textId="77777777" w:rsidR="00E93B84" w:rsidRDefault="00E93B84" w:rsidP="00E93B84">
      <w:pPr>
        <w:tabs>
          <w:tab w:val="left" w:pos="1122"/>
          <w:tab w:val="right" w:leader="underscore" w:pos="9350"/>
        </w:tabs>
        <w:spacing w:line="280" w:lineRule="atLeast"/>
        <w:jc w:val="both"/>
        <w:rPr>
          <w:rFonts w:ascii="Arial" w:hAnsi="Arial" w:cs="Arial"/>
          <w:sz w:val="22"/>
          <w:szCs w:val="22"/>
          <w:u w:val="single"/>
        </w:rPr>
      </w:pPr>
    </w:p>
    <w:p w14:paraId="2557BC36" w14:textId="77777777" w:rsidR="00E93B84" w:rsidRPr="00A43B61" w:rsidRDefault="00E93B84" w:rsidP="00E93B84">
      <w:pPr>
        <w:tabs>
          <w:tab w:val="left" w:pos="720"/>
          <w:tab w:val="left" w:pos="1440"/>
          <w:tab w:val="left" w:pos="2760"/>
          <w:tab w:val="left" w:pos="9360"/>
        </w:tabs>
        <w:rPr>
          <w:rFonts w:ascii="Arial" w:hAnsi="Arial" w:cs="Arial"/>
          <w:b/>
          <w:bCs/>
          <w:sz w:val="20"/>
          <w:szCs w:val="20"/>
          <w:u w:val="single"/>
        </w:rPr>
      </w:pPr>
      <w:r w:rsidRPr="00A43B61">
        <w:rPr>
          <w:rFonts w:ascii="Arial" w:hAnsi="Arial" w:cs="Arial"/>
          <w:b/>
          <w:sz w:val="20"/>
          <w:szCs w:val="20"/>
        </w:rPr>
        <w:t xml:space="preserve">Legal Name: </w:t>
      </w:r>
      <w:r>
        <w:rPr>
          <w:rFonts w:ascii="Arial" w:hAnsi="Arial" w:cs="Arial"/>
          <w:b/>
          <w:sz w:val="20"/>
          <w:szCs w:val="20"/>
        </w:rPr>
        <w:tab/>
      </w:r>
      <w:r>
        <w:rPr>
          <w:rFonts w:ascii="Arial" w:hAnsi="Arial" w:cs="Arial"/>
          <w:b/>
          <w:sz w:val="20"/>
        </w:rPr>
        <w:tab/>
      </w:r>
      <w:r w:rsidRPr="00A43B61">
        <w:rPr>
          <w:rFonts w:ascii="Arial" w:hAnsi="Arial" w:cs="Arial"/>
          <w:b/>
          <w:sz w:val="20"/>
          <w:szCs w:val="20"/>
          <w:u w:val="single"/>
        </w:rPr>
        <w:tab/>
      </w:r>
    </w:p>
    <w:p w14:paraId="31DC2D46" w14:textId="77777777" w:rsidR="00E93B84" w:rsidRPr="00A43B61" w:rsidRDefault="00E93B84" w:rsidP="00E93B84">
      <w:pPr>
        <w:tabs>
          <w:tab w:val="left" w:pos="720"/>
          <w:tab w:val="left" w:pos="1440"/>
          <w:tab w:val="left" w:pos="2760"/>
          <w:tab w:val="left" w:pos="9240"/>
        </w:tabs>
        <w:rPr>
          <w:rFonts w:ascii="Arial" w:hAnsi="Arial" w:cs="Arial"/>
          <w:b/>
          <w:bCs/>
          <w:sz w:val="20"/>
          <w:szCs w:val="20"/>
        </w:rPr>
      </w:pPr>
    </w:p>
    <w:p w14:paraId="66C19F1C" w14:textId="77777777" w:rsidR="00E93B84" w:rsidRPr="00A43B61" w:rsidRDefault="00E93B84" w:rsidP="00E93B84">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Contact Person and Title:</w:t>
      </w:r>
      <w:r w:rsidRPr="00A43B61">
        <w:rPr>
          <w:rFonts w:ascii="Arial" w:hAnsi="Arial" w:cs="Arial"/>
          <w:b/>
          <w:sz w:val="20"/>
          <w:szCs w:val="20"/>
        </w:rPr>
        <w:tab/>
      </w:r>
      <w:r w:rsidRPr="00A43B61">
        <w:rPr>
          <w:rFonts w:ascii="Arial" w:hAnsi="Arial" w:cs="Arial"/>
          <w:b/>
          <w:bCs/>
          <w:sz w:val="20"/>
          <w:szCs w:val="20"/>
          <w:u w:val="single"/>
        </w:rPr>
        <w:tab/>
      </w:r>
    </w:p>
    <w:p w14:paraId="2D01D65B" w14:textId="77777777" w:rsidR="00E93B84" w:rsidRPr="00A43B61" w:rsidRDefault="00E93B84" w:rsidP="00E93B84">
      <w:pPr>
        <w:tabs>
          <w:tab w:val="left" w:pos="720"/>
          <w:tab w:val="left" w:pos="1440"/>
          <w:tab w:val="left" w:pos="2760"/>
          <w:tab w:val="left" w:pos="9240"/>
        </w:tabs>
        <w:rPr>
          <w:rFonts w:ascii="Arial" w:hAnsi="Arial" w:cs="Arial"/>
          <w:b/>
          <w:sz w:val="20"/>
          <w:szCs w:val="20"/>
        </w:rPr>
      </w:pPr>
    </w:p>
    <w:p w14:paraId="3A892B17" w14:textId="77777777" w:rsidR="00E93B84" w:rsidRPr="00A43B61" w:rsidRDefault="00E93B84" w:rsidP="00E93B84">
      <w:pPr>
        <w:tabs>
          <w:tab w:val="left" w:pos="720"/>
          <w:tab w:val="left" w:pos="1440"/>
          <w:tab w:val="left" w:pos="2760"/>
          <w:tab w:val="left" w:pos="9360"/>
        </w:tabs>
        <w:rPr>
          <w:rFonts w:ascii="Arial" w:hAnsi="Arial" w:cs="Arial"/>
          <w:b/>
          <w:sz w:val="20"/>
          <w:szCs w:val="20"/>
        </w:rPr>
      </w:pPr>
      <w:r w:rsidRPr="00A43B61">
        <w:rPr>
          <w:rFonts w:ascii="Arial" w:hAnsi="Arial" w:cs="Arial"/>
          <w:b/>
          <w:sz w:val="20"/>
          <w:szCs w:val="20"/>
        </w:rPr>
        <w:t>Business Address:</w:t>
      </w:r>
      <w:r w:rsidRPr="00A43B61">
        <w:rPr>
          <w:rFonts w:ascii="Arial" w:hAnsi="Arial" w:cs="Arial"/>
          <w:b/>
          <w:sz w:val="20"/>
          <w:szCs w:val="20"/>
        </w:rPr>
        <w:tab/>
      </w:r>
      <w:r w:rsidRPr="00A43B61">
        <w:rPr>
          <w:rFonts w:ascii="Arial" w:hAnsi="Arial" w:cs="Arial"/>
          <w:b/>
          <w:bCs/>
          <w:sz w:val="20"/>
          <w:szCs w:val="20"/>
          <w:u w:val="single"/>
        </w:rPr>
        <w:tab/>
      </w:r>
    </w:p>
    <w:p w14:paraId="3B46D684" w14:textId="77777777" w:rsidR="00E93B84" w:rsidRPr="00A43B61" w:rsidRDefault="00E93B84" w:rsidP="00E93B84">
      <w:pPr>
        <w:tabs>
          <w:tab w:val="left" w:pos="720"/>
          <w:tab w:val="left" w:pos="1440"/>
          <w:tab w:val="left" w:pos="2760"/>
          <w:tab w:val="left" w:pos="9240"/>
        </w:tabs>
        <w:rPr>
          <w:rFonts w:ascii="Arial" w:hAnsi="Arial" w:cs="Arial"/>
          <w:b/>
          <w:sz w:val="20"/>
          <w:szCs w:val="20"/>
        </w:rPr>
      </w:pPr>
    </w:p>
    <w:p w14:paraId="27A05288" w14:textId="77777777" w:rsidR="00E93B84" w:rsidRPr="00A43B61" w:rsidRDefault="00E93B84" w:rsidP="00E93B84">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Telephone:</w:t>
      </w:r>
      <w:r w:rsidRPr="00A43B61">
        <w:rPr>
          <w:rFonts w:ascii="Arial" w:hAnsi="Arial" w:cs="Arial"/>
          <w:b/>
          <w:sz w:val="20"/>
          <w:szCs w:val="20"/>
        </w:rPr>
        <w:tab/>
      </w:r>
      <w:r w:rsidRPr="00A43B61">
        <w:rPr>
          <w:rFonts w:ascii="Arial" w:hAnsi="Arial" w:cs="Arial"/>
          <w:b/>
          <w:bCs/>
          <w:sz w:val="20"/>
          <w:szCs w:val="20"/>
          <w:u w:val="single"/>
        </w:rPr>
        <w:tab/>
      </w:r>
    </w:p>
    <w:p w14:paraId="4C8AF74F" w14:textId="77777777" w:rsidR="00E93B84" w:rsidRPr="00A43B61" w:rsidRDefault="00E93B84" w:rsidP="00E93B84">
      <w:pPr>
        <w:tabs>
          <w:tab w:val="left" w:pos="720"/>
          <w:tab w:val="left" w:pos="1440"/>
          <w:tab w:val="left" w:pos="2760"/>
          <w:tab w:val="left" w:pos="9240"/>
        </w:tabs>
        <w:rPr>
          <w:rFonts w:ascii="Arial" w:hAnsi="Arial" w:cs="Arial"/>
          <w:b/>
          <w:sz w:val="20"/>
          <w:szCs w:val="20"/>
        </w:rPr>
      </w:pPr>
    </w:p>
    <w:p w14:paraId="0A3E6B9E" w14:textId="77777777" w:rsidR="00E93B84" w:rsidRPr="00A43B61" w:rsidRDefault="00E93B84" w:rsidP="00E93B84">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Fax:</w:t>
      </w:r>
      <w:r w:rsidRPr="00A43B61">
        <w:rPr>
          <w:rFonts w:ascii="Arial" w:hAnsi="Arial" w:cs="Arial"/>
          <w:b/>
          <w:sz w:val="20"/>
          <w:szCs w:val="20"/>
        </w:rPr>
        <w:tab/>
      </w:r>
      <w:r>
        <w:rPr>
          <w:rFonts w:ascii="Arial" w:hAnsi="Arial" w:cs="Arial"/>
          <w:b/>
          <w:sz w:val="20"/>
          <w:szCs w:val="20"/>
        </w:rPr>
        <w:tab/>
      </w:r>
      <w:r w:rsidRPr="00A43B61">
        <w:rPr>
          <w:rFonts w:ascii="Arial" w:hAnsi="Arial" w:cs="Arial"/>
          <w:b/>
          <w:bCs/>
          <w:sz w:val="20"/>
          <w:szCs w:val="20"/>
          <w:u w:val="single"/>
        </w:rPr>
        <w:tab/>
      </w:r>
    </w:p>
    <w:p w14:paraId="17B33EAE" w14:textId="77777777" w:rsidR="00E93B84" w:rsidRPr="00A43B61" w:rsidRDefault="00E93B84" w:rsidP="00E93B84">
      <w:pPr>
        <w:tabs>
          <w:tab w:val="left" w:pos="720"/>
          <w:tab w:val="left" w:pos="1440"/>
          <w:tab w:val="left" w:pos="2760"/>
          <w:tab w:val="left" w:pos="9240"/>
        </w:tabs>
        <w:rPr>
          <w:rFonts w:ascii="Arial" w:hAnsi="Arial" w:cs="Arial"/>
          <w:b/>
          <w:sz w:val="20"/>
          <w:szCs w:val="20"/>
        </w:rPr>
      </w:pPr>
    </w:p>
    <w:p w14:paraId="5278481E" w14:textId="77777777" w:rsidR="00E93B84" w:rsidRPr="00A43B61" w:rsidRDefault="00E93B84" w:rsidP="00E93B84">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 xml:space="preserve">Business </w:t>
      </w:r>
      <w:r w:rsidRPr="00A43B61">
        <w:rPr>
          <w:rFonts w:ascii="Arial" w:hAnsi="Arial" w:cs="Arial"/>
          <w:b/>
          <w:sz w:val="20"/>
          <w:szCs w:val="20"/>
        </w:rPr>
        <w:t>E-Mail Address:</w:t>
      </w:r>
      <w:r w:rsidRPr="00A43B61">
        <w:rPr>
          <w:rFonts w:ascii="Arial" w:hAnsi="Arial" w:cs="Arial"/>
          <w:b/>
          <w:sz w:val="20"/>
          <w:szCs w:val="20"/>
        </w:rPr>
        <w:tab/>
      </w:r>
      <w:r w:rsidRPr="00A43B61">
        <w:rPr>
          <w:rFonts w:ascii="Arial" w:hAnsi="Arial" w:cs="Arial"/>
          <w:b/>
          <w:sz w:val="20"/>
          <w:szCs w:val="20"/>
          <w:u w:val="single"/>
        </w:rPr>
        <w:tab/>
      </w:r>
    </w:p>
    <w:p w14:paraId="6B73757F" w14:textId="77777777" w:rsidR="00E93B84" w:rsidRPr="00A36912" w:rsidRDefault="00E93B84" w:rsidP="00E93B84">
      <w:pPr>
        <w:tabs>
          <w:tab w:val="left" w:pos="1122"/>
          <w:tab w:val="right" w:leader="underscore" w:pos="9350"/>
        </w:tabs>
        <w:spacing w:line="280" w:lineRule="atLeast"/>
        <w:jc w:val="both"/>
        <w:rPr>
          <w:rFonts w:ascii="Arial" w:hAnsi="Arial" w:cs="Arial"/>
          <w:sz w:val="22"/>
          <w:szCs w:val="22"/>
          <w:u w:val="single"/>
        </w:rPr>
      </w:pPr>
    </w:p>
    <w:p w14:paraId="476F77BB" w14:textId="77777777" w:rsidR="00E93B84" w:rsidRDefault="00E93B84" w:rsidP="00E93B84">
      <w:pPr>
        <w:tabs>
          <w:tab w:val="left" w:pos="720"/>
          <w:tab w:val="left" w:pos="1440"/>
          <w:tab w:val="left" w:pos="2160"/>
        </w:tabs>
        <w:jc w:val="both"/>
        <w:rPr>
          <w:rFonts w:ascii="Arial" w:hAnsi="Arial" w:cs="Arial"/>
          <w:sz w:val="22"/>
          <w:szCs w:val="22"/>
        </w:rPr>
      </w:pPr>
      <w:r w:rsidRPr="00A36912">
        <w:rPr>
          <w:rFonts w:ascii="Arial" w:hAnsi="Arial" w:cs="Arial"/>
          <w:sz w:val="22"/>
          <w:szCs w:val="22"/>
        </w:rPr>
        <w:t>TO:</w:t>
      </w:r>
    </w:p>
    <w:p w14:paraId="1A511EAC" w14:textId="77777777" w:rsidR="00E93B84" w:rsidRDefault="00E93B84" w:rsidP="00E93B84">
      <w:pPr>
        <w:tabs>
          <w:tab w:val="left" w:pos="720"/>
          <w:tab w:val="left" w:pos="1440"/>
          <w:tab w:val="left" w:pos="2160"/>
        </w:tabs>
        <w:jc w:val="both"/>
        <w:rPr>
          <w:rFonts w:ascii="Arial" w:hAnsi="Arial" w:cs="Arial"/>
          <w:sz w:val="22"/>
          <w:szCs w:val="22"/>
        </w:rPr>
      </w:pPr>
    </w:p>
    <w:p w14:paraId="351268E1" w14:textId="77777777" w:rsidR="00E93B84" w:rsidRPr="00811B30" w:rsidRDefault="00E93B84" w:rsidP="00E93B84">
      <w:pPr>
        <w:tabs>
          <w:tab w:val="left" w:pos="720"/>
          <w:tab w:val="left" w:pos="1440"/>
          <w:tab w:val="left" w:pos="2160"/>
        </w:tabs>
        <w:jc w:val="both"/>
        <w:rPr>
          <w:rFonts w:ascii="Arial" w:hAnsi="Arial" w:cs="Arial"/>
          <w:b/>
          <w:bCs/>
          <w:sz w:val="22"/>
          <w:szCs w:val="22"/>
        </w:rPr>
      </w:pPr>
      <w:r w:rsidRPr="00811B30">
        <w:rPr>
          <w:rFonts w:ascii="Arial" w:hAnsi="Arial" w:cs="Arial"/>
          <w:b/>
          <w:bCs/>
          <w:sz w:val="22"/>
          <w:szCs w:val="22"/>
        </w:rPr>
        <w:t>CITY OF SURREY</w:t>
      </w:r>
    </w:p>
    <w:p w14:paraId="1E4E42A7" w14:textId="77777777" w:rsidR="00E93B84" w:rsidRPr="00A36912" w:rsidRDefault="00E93B84" w:rsidP="00E93B84">
      <w:pPr>
        <w:tabs>
          <w:tab w:val="left" w:pos="720"/>
          <w:tab w:val="left" w:pos="1440"/>
          <w:tab w:val="left" w:pos="2160"/>
        </w:tabs>
        <w:jc w:val="both"/>
        <w:rPr>
          <w:rFonts w:ascii="Arial" w:hAnsi="Arial" w:cs="Arial"/>
          <w:sz w:val="22"/>
          <w:szCs w:val="22"/>
        </w:rPr>
      </w:pPr>
    </w:p>
    <w:p w14:paraId="3B5FBC03" w14:textId="77777777" w:rsidR="00E93B84" w:rsidRPr="00A36912" w:rsidRDefault="00E93B84" w:rsidP="00E93B84">
      <w:pPr>
        <w:tabs>
          <w:tab w:val="left" w:pos="720"/>
          <w:tab w:val="left" w:pos="1440"/>
          <w:tab w:val="left" w:pos="2160"/>
        </w:tabs>
        <w:ind w:left="2160" w:hanging="2160"/>
        <w:rPr>
          <w:rFonts w:ascii="Arial" w:hAnsi="Arial" w:cs="Arial"/>
          <w:sz w:val="22"/>
          <w:szCs w:val="22"/>
        </w:rPr>
      </w:pPr>
      <w:r w:rsidRPr="00F173B7">
        <w:rPr>
          <w:rFonts w:ascii="Arial" w:hAnsi="Arial" w:cs="Arial"/>
          <w:i/>
          <w:sz w:val="22"/>
          <w:szCs w:val="22"/>
        </w:rPr>
        <w:t>Owner</w:t>
      </w:r>
      <w:r w:rsidRPr="00A36912">
        <w:rPr>
          <w:rFonts w:ascii="Arial" w:hAnsi="Arial" w:cs="Arial"/>
          <w:sz w:val="22"/>
          <w:szCs w:val="22"/>
        </w:rPr>
        <w:t xml:space="preserve"> Representative: </w:t>
      </w:r>
      <w:r>
        <w:rPr>
          <w:rFonts w:ascii="Arial" w:hAnsi="Arial" w:cs="Arial"/>
          <w:sz w:val="22"/>
          <w:szCs w:val="22"/>
        </w:rPr>
        <w:t xml:space="preserve"> </w:t>
      </w:r>
      <w:r w:rsidRPr="00A36912">
        <w:rPr>
          <w:rFonts w:ascii="Arial" w:hAnsi="Arial" w:cs="Arial"/>
          <w:sz w:val="22"/>
          <w:szCs w:val="22"/>
        </w:rPr>
        <w:t xml:space="preserve">Richard D. Oppelt, </w:t>
      </w:r>
      <w:r>
        <w:rPr>
          <w:rFonts w:ascii="Arial" w:hAnsi="Arial" w:cs="Arial"/>
          <w:sz w:val="22"/>
          <w:szCs w:val="22"/>
        </w:rPr>
        <w:t>Manager, Procurement Services</w:t>
      </w:r>
    </w:p>
    <w:p w14:paraId="62BC9388" w14:textId="77777777" w:rsidR="00E93B84" w:rsidRPr="00A36912" w:rsidRDefault="00E93B84" w:rsidP="00E93B84">
      <w:pPr>
        <w:tabs>
          <w:tab w:val="left" w:pos="720"/>
          <w:tab w:val="left" w:pos="1440"/>
          <w:tab w:val="left" w:pos="2160"/>
        </w:tabs>
        <w:ind w:left="2160" w:hanging="2160"/>
        <w:rPr>
          <w:rFonts w:ascii="Arial" w:hAnsi="Arial" w:cs="Arial"/>
          <w:sz w:val="22"/>
          <w:szCs w:val="22"/>
        </w:rPr>
      </w:pPr>
    </w:p>
    <w:p w14:paraId="7774BD71" w14:textId="77777777" w:rsidR="00E93B84" w:rsidRDefault="00E93B84" w:rsidP="00E93B84">
      <w:pPr>
        <w:tabs>
          <w:tab w:val="left" w:pos="720"/>
          <w:tab w:val="left" w:pos="1440"/>
          <w:tab w:val="left" w:pos="2160"/>
        </w:tabs>
        <w:ind w:left="2160" w:hanging="2160"/>
        <w:rPr>
          <w:rFonts w:ascii="Arial" w:hAnsi="Arial" w:cs="Arial"/>
          <w:sz w:val="22"/>
          <w:szCs w:val="22"/>
        </w:rPr>
      </w:pPr>
      <w:r w:rsidRPr="00A36912">
        <w:rPr>
          <w:rFonts w:ascii="Arial" w:hAnsi="Arial" w:cs="Arial"/>
          <w:sz w:val="22"/>
          <w:szCs w:val="22"/>
        </w:rPr>
        <w:t>Email for PDF Files:</w:t>
      </w:r>
      <w:r>
        <w:rPr>
          <w:rFonts w:ascii="Arial" w:hAnsi="Arial" w:cs="Arial"/>
          <w:sz w:val="22"/>
          <w:szCs w:val="22"/>
        </w:rPr>
        <w:t xml:space="preserve">  </w:t>
      </w:r>
      <w:hyperlink r:id="rId8" w:history="1">
        <w:r w:rsidRPr="00705482">
          <w:rPr>
            <w:rStyle w:val="Hyperlink"/>
            <w:rFonts w:ascii="Arial" w:hAnsi="Arial" w:cs="Arial"/>
            <w:sz w:val="22"/>
            <w:szCs w:val="22"/>
          </w:rPr>
          <w:t>purchasing@surrey.ca</w:t>
        </w:r>
      </w:hyperlink>
    </w:p>
    <w:p w14:paraId="54948D9D" w14:textId="77777777" w:rsidR="00E93B84" w:rsidRDefault="00E93B84" w:rsidP="00E93B84">
      <w:pPr>
        <w:tabs>
          <w:tab w:val="left" w:pos="1122"/>
          <w:tab w:val="right" w:leader="underscore" w:pos="9350"/>
        </w:tabs>
        <w:spacing w:line="280" w:lineRule="atLeast"/>
        <w:jc w:val="both"/>
        <w:rPr>
          <w:rFonts w:ascii="Arial" w:hAnsi="Arial" w:cs="Arial"/>
          <w:sz w:val="22"/>
          <w:szCs w:val="22"/>
          <w:u w:val="single"/>
        </w:rPr>
      </w:pPr>
    </w:p>
    <w:p w14:paraId="620999B9" w14:textId="77777777" w:rsidR="00E93B84" w:rsidRDefault="00E93B84" w:rsidP="00E93B84">
      <w:pPr>
        <w:spacing w:line="280" w:lineRule="atLeast"/>
        <w:ind w:right="4"/>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55B384F" w14:textId="77777777" w:rsidR="00E93B84" w:rsidRDefault="00E93B84" w:rsidP="00E93B84">
      <w:pPr>
        <w:spacing w:line="280" w:lineRule="atLeast"/>
        <w:ind w:left="720" w:right="4"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378BE9F8" w14:textId="77777777" w:rsidR="00E93B84" w:rsidRDefault="00E93B84" w:rsidP="00E93B84">
      <w:pPr>
        <w:spacing w:line="280" w:lineRule="atLeast"/>
        <w:ind w:left="720" w:right="4"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0D9B9C93" w14:textId="77777777" w:rsidR="00E93B84" w:rsidRDefault="00E93B84" w:rsidP="00E93B84">
      <w:pPr>
        <w:spacing w:line="280" w:lineRule="atLeast"/>
        <w:ind w:left="720" w:right="4"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5D25FD6" w14:textId="77777777" w:rsidR="00E93B84" w:rsidRDefault="00E93B84" w:rsidP="00E93B84">
      <w:pPr>
        <w:tabs>
          <w:tab w:val="left" w:pos="1122"/>
          <w:tab w:val="right" w:leader="underscore" w:pos="9350"/>
        </w:tabs>
        <w:spacing w:line="280" w:lineRule="atLeast"/>
        <w:ind w:right="4" w:hanging="709"/>
        <w:jc w:val="both"/>
        <w:rPr>
          <w:rFonts w:ascii="Arial" w:hAnsi="Arial" w:cs="Arial"/>
          <w:sz w:val="22"/>
          <w:szCs w:val="22"/>
          <w:u w:val="single"/>
        </w:rPr>
      </w:pPr>
    </w:p>
    <w:p w14:paraId="12B36392" w14:textId="77777777" w:rsidR="00E93B84" w:rsidRDefault="00E93B84" w:rsidP="00E93B84">
      <w:pPr>
        <w:spacing w:line="280" w:lineRule="atLeast"/>
        <w:ind w:left="709" w:right="4"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Agreement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Agreement and RFQ will remain in full force and effect.</w:t>
      </w:r>
    </w:p>
    <w:p w14:paraId="06FF8ED1" w14:textId="77777777" w:rsidR="00E93B84" w:rsidRDefault="00E93B84" w:rsidP="00E93B84">
      <w:pPr>
        <w:tabs>
          <w:tab w:val="left" w:pos="1122"/>
          <w:tab w:val="right" w:leader="underscore" w:pos="9350"/>
        </w:tabs>
        <w:spacing w:line="280" w:lineRule="atLeast"/>
        <w:ind w:right="4" w:hanging="709"/>
        <w:jc w:val="both"/>
        <w:rPr>
          <w:rFonts w:ascii="Arial" w:hAnsi="Arial" w:cs="Arial"/>
          <w:sz w:val="22"/>
          <w:szCs w:val="22"/>
          <w:u w:val="single"/>
        </w:rPr>
      </w:pPr>
    </w:p>
    <w:p w14:paraId="151692F0" w14:textId="77777777" w:rsidR="00E93B84" w:rsidRDefault="00E93B84" w:rsidP="00E93B84">
      <w:pPr>
        <w:spacing w:line="280" w:lineRule="atLeast"/>
        <w:ind w:left="709" w:right="4" w:hanging="709"/>
        <w:jc w:val="both"/>
        <w:rPr>
          <w:rFonts w:ascii="Arial" w:hAnsi="Arial" w:cs="Arial"/>
          <w:sz w:val="22"/>
          <w:szCs w:val="22"/>
        </w:rPr>
        <w:sectPr w:rsidR="00E93B84" w:rsidSect="00E93B84">
          <w:footerReference w:type="default" r:id="rId9"/>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Pr>
          <w:rFonts w:ascii="Arial" w:hAnsi="Arial" w:cs="Arial"/>
          <w:bCs/>
          <w:sz w:val="22"/>
          <w:szCs w:val="22"/>
        </w:rPr>
        <w:t>3.</w:t>
      </w:r>
      <w:r>
        <w:rPr>
          <w:rFonts w:ascii="Arial" w:hAnsi="Arial" w:cs="Arial"/>
          <w:sz w:val="22"/>
          <w:szCs w:val="22"/>
        </w:rPr>
        <w:tab/>
        <w:t>I/We have reviewed the Sample Agreement (Schedule B).  If requested by the City, I/we would be prepared to enter into the Sample Agreement, amended by the following departures (list, if any)</w:t>
      </w:r>
    </w:p>
    <w:p w14:paraId="1E0FBEB5" w14:textId="77777777" w:rsidR="00E93B84" w:rsidRPr="00BA46E3" w:rsidRDefault="00E93B84" w:rsidP="00E93B84">
      <w:pPr>
        <w:keepNext/>
        <w:keepLines/>
        <w:jc w:val="both"/>
        <w:rPr>
          <w:rFonts w:ascii="Arial" w:hAnsi="Arial" w:cs="Arial"/>
          <w:sz w:val="22"/>
          <w:szCs w:val="22"/>
        </w:rPr>
      </w:pPr>
    </w:p>
    <w:p w14:paraId="5D13DE19" w14:textId="77777777" w:rsidR="00E93B84" w:rsidRPr="00BA46E3" w:rsidRDefault="00E93B84" w:rsidP="00E93B84">
      <w:pPr>
        <w:keepNext/>
        <w:keepLines/>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5E3C55B3" w14:textId="77777777" w:rsidR="00E93B84" w:rsidRPr="00BA46E3" w:rsidRDefault="00E93B84" w:rsidP="00E93B84">
      <w:pPr>
        <w:keepNext/>
        <w:keepLines/>
        <w:jc w:val="both"/>
        <w:rPr>
          <w:rFonts w:ascii="Arial" w:hAnsi="Arial" w:cs="Arial"/>
          <w:b/>
          <w:bCs/>
          <w:sz w:val="22"/>
          <w:szCs w:val="22"/>
        </w:rPr>
      </w:pPr>
    </w:p>
    <w:p w14:paraId="4BB08E17" w14:textId="77777777" w:rsidR="00E93B84" w:rsidRPr="00BA46E3" w:rsidRDefault="00E93B84" w:rsidP="00E93B84">
      <w:pPr>
        <w:keepNext/>
        <w:keepLines/>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4F47EEEF" w14:textId="77777777" w:rsidR="00E93B84" w:rsidRPr="00BA46E3" w:rsidRDefault="00E93B84" w:rsidP="00E93B84">
      <w:pPr>
        <w:keepNext/>
        <w:keepLines/>
        <w:jc w:val="both"/>
        <w:rPr>
          <w:rFonts w:ascii="Arial" w:hAnsi="Arial" w:cs="Arial"/>
          <w:b/>
          <w:bCs/>
          <w:sz w:val="22"/>
          <w:szCs w:val="22"/>
          <w:u w:val="single"/>
        </w:rPr>
      </w:pPr>
    </w:p>
    <w:p w14:paraId="15A613DA" w14:textId="77777777" w:rsidR="00E93B84" w:rsidRPr="00BA46E3" w:rsidRDefault="00E93B84" w:rsidP="00E93B84">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1F54618C" w14:textId="77777777" w:rsidR="00E93B84" w:rsidRPr="00BA46E3" w:rsidRDefault="00E93B84" w:rsidP="00E93B84">
      <w:pPr>
        <w:jc w:val="both"/>
        <w:rPr>
          <w:rFonts w:ascii="Arial" w:hAnsi="Arial" w:cs="Arial"/>
          <w:b/>
          <w:bCs/>
          <w:sz w:val="22"/>
          <w:szCs w:val="22"/>
          <w:u w:val="single"/>
        </w:rPr>
      </w:pPr>
    </w:p>
    <w:p w14:paraId="032EF90D" w14:textId="77777777" w:rsidR="00E93B84" w:rsidRDefault="00E93B84" w:rsidP="00E93B84">
      <w:pPr>
        <w:spacing w:line="280" w:lineRule="atLeast"/>
        <w:ind w:left="709" w:right="-421" w:hanging="2138"/>
        <w:jc w:val="both"/>
        <w:rPr>
          <w:rFonts w:ascii="Arial" w:hAnsi="Arial" w:cs="Arial"/>
          <w:sz w:val="22"/>
          <w:szCs w:val="22"/>
        </w:rPr>
      </w:pPr>
    </w:p>
    <w:p w14:paraId="3C151C3F" w14:textId="77777777" w:rsidR="00E93B84" w:rsidRDefault="00E93B84" w:rsidP="00E93B84">
      <w:pPr>
        <w:spacing w:line="280" w:lineRule="atLeast"/>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10E98365" w14:textId="77777777" w:rsidR="00E93B84" w:rsidRDefault="00E93B84" w:rsidP="00E93B84">
      <w:pPr>
        <w:spacing w:line="280" w:lineRule="atLeast"/>
        <w:ind w:left="709" w:right="4" w:hanging="709"/>
        <w:jc w:val="both"/>
        <w:rPr>
          <w:rFonts w:ascii="Arial" w:hAnsi="Arial" w:cs="Arial"/>
          <w:sz w:val="22"/>
          <w:szCs w:val="22"/>
        </w:rPr>
      </w:pPr>
    </w:p>
    <w:p w14:paraId="69627063" w14:textId="77777777" w:rsidR="00E93B84" w:rsidRDefault="00E93B84" w:rsidP="00E93B84">
      <w:pPr>
        <w:numPr>
          <w:ilvl w:val="0"/>
          <w:numId w:val="1"/>
        </w:numPr>
        <w:overflowPunct w:val="0"/>
        <w:autoSpaceDE w:val="0"/>
        <w:autoSpaceDN w:val="0"/>
        <w:adjustRightInd w:val="0"/>
        <w:jc w:val="both"/>
        <w:textAlignment w:val="baseline"/>
        <w:rPr>
          <w:rFonts w:ascii="Arial" w:hAnsi="Arial" w:cs="Arial"/>
          <w:sz w:val="22"/>
          <w:szCs w:val="22"/>
        </w:rPr>
      </w:pPr>
      <w:r w:rsidRPr="00D15878">
        <w:rPr>
          <w:rFonts w:ascii="Arial" w:hAnsi="Arial" w:cs="Arial"/>
          <w:spacing w:val="-3"/>
          <w:sz w:val="22"/>
          <w:szCs w:val="22"/>
        </w:rPr>
        <w:t>W</w:t>
      </w:r>
      <w:r>
        <w:rPr>
          <w:rFonts w:ascii="Arial" w:hAnsi="Arial" w:cs="Arial"/>
          <w:spacing w:val="-3"/>
          <w:sz w:val="22"/>
          <w:szCs w:val="22"/>
        </w:rPr>
        <w:t>orkSafe BC</w:t>
      </w:r>
      <w:r>
        <w:rPr>
          <w:rFonts w:ascii="Arial" w:hAnsi="Arial" w:cs="Arial"/>
          <w:sz w:val="22"/>
          <w:szCs w:val="22"/>
        </w:rPr>
        <w:t xml:space="preserve"> coverage in good standing and further, if an “Owner Operator” is involved, personal operator protection (P.O.P.) will be provided,</w:t>
      </w:r>
    </w:p>
    <w:p w14:paraId="007E76BC" w14:textId="77777777" w:rsidR="00E93B84" w:rsidRDefault="00E93B84" w:rsidP="00E93B84">
      <w:pPr>
        <w:ind w:left="1440"/>
        <w:rPr>
          <w:rFonts w:ascii="Arial" w:hAnsi="Arial" w:cs="Arial"/>
          <w:sz w:val="22"/>
          <w:szCs w:val="22"/>
        </w:rPr>
      </w:pPr>
      <w:r w:rsidRPr="00D15878">
        <w:rPr>
          <w:rFonts w:ascii="Arial" w:hAnsi="Arial" w:cs="Arial"/>
          <w:spacing w:val="-3"/>
          <w:sz w:val="22"/>
          <w:szCs w:val="22"/>
        </w:rPr>
        <w:t>W</w:t>
      </w:r>
      <w:r>
        <w:rPr>
          <w:rFonts w:ascii="Arial" w:hAnsi="Arial" w:cs="Arial"/>
          <w:spacing w:val="-3"/>
          <w:sz w:val="22"/>
          <w:szCs w:val="22"/>
        </w:rPr>
        <w:t>orkSafe BC</w:t>
      </w:r>
      <w:r>
        <w:rPr>
          <w:rFonts w:ascii="Arial" w:hAnsi="Arial" w:cs="Arial"/>
          <w:sz w:val="22"/>
          <w:szCs w:val="22"/>
        </w:rPr>
        <w:t xml:space="preserve"> Registration Number __________________________</w:t>
      </w:r>
      <w:proofErr w:type="gramStart"/>
      <w:r>
        <w:rPr>
          <w:rFonts w:ascii="Arial" w:hAnsi="Arial" w:cs="Arial"/>
          <w:sz w:val="22"/>
          <w:szCs w:val="22"/>
        </w:rPr>
        <w:t>_;</w:t>
      </w:r>
      <w:proofErr w:type="gramEnd"/>
    </w:p>
    <w:p w14:paraId="0E9DCBF0" w14:textId="77777777" w:rsidR="00E93B84" w:rsidRDefault="00E93B84" w:rsidP="00E93B84">
      <w:pPr>
        <w:numPr>
          <w:ilvl w:val="0"/>
          <w:numId w:val="1"/>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56A56E29" w14:textId="77777777" w:rsidR="00E93B84" w:rsidRDefault="00E93B84" w:rsidP="00E93B84">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37FF42C" w14:textId="77777777" w:rsidR="00E93B84" w:rsidRDefault="00E93B84" w:rsidP="00E93B84">
      <w:pPr>
        <w:numPr>
          <w:ilvl w:val="0"/>
          <w:numId w:val="1"/>
        </w:numPr>
        <w:overflowPunct w:val="0"/>
        <w:autoSpaceDE w:val="0"/>
        <w:autoSpaceDN w:val="0"/>
        <w:adjustRightInd w:val="0"/>
        <w:spacing w:line="280" w:lineRule="atLeast"/>
        <w:jc w:val="both"/>
        <w:textAlignment w:val="baseline"/>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w:t>
      </w:r>
      <w:hyperlink r:id="rId10" w:tgtFrame="_self" w:history="1">
        <w:r>
          <w:rPr>
            <w:rStyle w:val="Hyperlink"/>
            <w:rFonts w:ascii="Arial" w:hAnsi="Arial" w:cs="Arial"/>
            <w:sz w:val="22"/>
            <w:szCs w:val="22"/>
            <w:lang w:val="en"/>
          </w:rPr>
          <w:t>Standard Certificate of Insurance</w:t>
        </w:r>
      </w:hyperlink>
      <w:r>
        <w:rPr>
          <w:rFonts w:ascii="Arial" w:hAnsi="Arial" w:cs="Arial"/>
          <w:sz w:val="22"/>
          <w:szCs w:val="22"/>
        </w:rPr>
        <w:t>;</w:t>
      </w:r>
    </w:p>
    <w:p w14:paraId="7EC712E6" w14:textId="77777777" w:rsidR="00E93B84" w:rsidRDefault="00E93B84" w:rsidP="00E93B84">
      <w:pPr>
        <w:ind w:left="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City of Surrey </w:t>
      </w:r>
      <w:r>
        <w:rPr>
          <w:rFonts w:ascii="Arial" w:hAnsi="Arial" w:cs="Arial"/>
          <w:sz w:val="22"/>
          <w:szCs w:val="22"/>
          <w:u w:val="single"/>
        </w:rPr>
        <w:t xml:space="preserve">business </w:t>
      </w:r>
      <w:proofErr w:type="gramStart"/>
      <w:r>
        <w:rPr>
          <w:rFonts w:ascii="Arial" w:hAnsi="Arial" w:cs="Arial"/>
          <w:sz w:val="22"/>
          <w:szCs w:val="22"/>
          <w:u w:val="single"/>
        </w:rPr>
        <w:t>license</w:t>
      </w:r>
      <w:r>
        <w:rPr>
          <w:rFonts w:ascii="Arial" w:hAnsi="Arial" w:cs="Arial"/>
          <w:sz w:val="22"/>
          <w:szCs w:val="22"/>
        </w:rPr>
        <w:t>;</w:t>
      </w:r>
      <w:proofErr w:type="gramEnd"/>
    </w:p>
    <w:p w14:paraId="362CF65E" w14:textId="77777777" w:rsidR="00E93B84" w:rsidRDefault="00E93B84" w:rsidP="00E93B84">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Proponent's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5F454E1" w14:textId="77777777" w:rsidR="00E93B84" w:rsidRDefault="00E93B84" w:rsidP="00E93B84">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396928AF" w14:textId="77777777" w:rsidR="00E93B84" w:rsidRDefault="00E93B84" w:rsidP="00E93B84">
      <w:pPr>
        <w:spacing w:line="280" w:lineRule="atLeast"/>
        <w:jc w:val="both"/>
        <w:rPr>
          <w:rFonts w:ascii="Arial" w:hAnsi="Arial" w:cs="Arial"/>
          <w:sz w:val="22"/>
          <w:szCs w:val="22"/>
        </w:rPr>
      </w:pPr>
    </w:p>
    <w:p w14:paraId="124A9F9D" w14:textId="77777777" w:rsidR="00E93B84" w:rsidRDefault="00E93B84" w:rsidP="00E93B84">
      <w:pPr>
        <w:spacing w:line="280" w:lineRule="atLeast"/>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53D9FBF0" w14:textId="77777777" w:rsidR="00E93B84" w:rsidRPr="00BA46E3" w:rsidRDefault="00E93B84" w:rsidP="00E93B84">
      <w:pPr>
        <w:keepNext/>
        <w:keepLines/>
        <w:jc w:val="both"/>
        <w:rPr>
          <w:rFonts w:ascii="Arial" w:hAnsi="Arial" w:cs="Arial"/>
          <w:sz w:val="22"/>
          <w:szCs w:val="22"/>
        </w:rPr>
      </w:pPr>
    </w:p>
    <w:p w14:paraId="6CA2FEFA" w14:textId="77777777" w:rsidR="00E93B84" w:rsidRPr="00BA46E3" w:rsidRDefault="00E93B84" w:rsidP="00E93B84">
      <w:pPr>
        <w:keepNext/>
        <w:keepLines/>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441CA007" w14:textId="77777777" w:rsidR="00E93B84" w:rsidRPr="00BA46E3" w:rsidRDefault="00E93B84" w:rsidP="00E93B84">
      <w:pPr>
        <w:keepNext/>
        <w:keepLines/>
        <w:jc w:val="both"/>
        <w:rPr>
          <w:rFonts w:ascii="Arial" w:hAnsi="Arial" w:cs="Arial"/>
          <w:b/>
          <w:bCs/>
          <w:sz w:val="22"/>
          <w:szCs w:val="22"/>
        </w:rPr>
      </w:pPr>
    </w:p>
    <w:p w14:paraId="1933F2E7" w14:textId="77777777" w:rsidR="00E93B84" w:rsidRPr="00BA46E3" w:rsidRDefault="00E93B84" w:rsidP="00E93B84">
      <w:pPr>
        <w:keepNext/>
        <w:keepLines/>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8FA50E5" w14:textId="77777777" w:rsidR="00E93B84" w:rsidRPr="00BA46E3" w:rsidRDefault="00E93B84" w:rsidP="00E93B84">
      <w:pPr>
        <w:keepNext/>
        <w:keepLines/>
        <w:jc w:val="both"/>
        <w:rPr>
          <w:rFonts w:ascii="Arial" w:hAnsi="Arial" w:cs="Arial"/>
          <w:b/>
          <w:bCs/>
          <w:sz w:val="22"/>
          <w:szCs w:val="22"/>
          <w:u w:val="single"/>
        </w:rPr>
      </w:pPr>
    </w:p>
    <w:p w14:paraId="35FE5E3F" w14:textId="77777777" w:rsidR="00E93B84" w:rsidRPr="00BA46E3" w:rsidRDefault="00E93B84" w:rsidP="00E93B84">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A7276DE" w14:textId="77777777" w:rsidR="00E93B84" w:rsidRPr="00BA46E3" w:rsidRDefault="00E93B84" w:rsidP="00E93B84">
      <w:pPr>
        <w:jc w:val="both"/>
        <w:rPr>
          <w:rFonts w:ascii="Arial" w:hAnsi="Arial" w:cs="Arial"/>
          <w:b/>
          <w:bCs/>
          <w:sz w:val="22"/>
          <w:szCs w:val="22"/>
          <w:u w:val="single"/>
        </w:rPr>
      </w:pPr>
    </w:p>
    <w:p w14:paraId="144716A4" w14:textId="77777777" w:rsidR="00E93B84" w:rsidRDefault="00E93B84" w:rsidP="00E93B84">
      <w:pPr>
        <w:spacing w:line="280" w:lineRule="atLeast"/>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063C4BF3" w14:textId="77777777" w:rsidR="00E93B84" w:rsidRDefault="00E93B84" w:rsidP="00E93B84">
      <w:pPr>
        <w:spacing w:line="280" w:lineRule="atLeast"/>
        <w:ind w:left="709" w:hanging="709"/>
        <w:jc w:val="both"/>
        <w:rPr>
          <w:rFonts w:ascii="Arial" w:hAnsi="Arial" w:cs="Arial"/>
          <w:sz w:val="22"/>
          <w:szCs w:val="22"/>
        </w:rPr>
      </w:pPr>
    </w:p>
    <w:p w14:paraId="523A6FDC" w14:textId="77777777" w:rsidR="00E93B84" w:rsidRDefault="00E93B84" w:rsidP="00E93B84">
      <w:pPr>
        <w:spacing w:line="280" w:lineRule="atLeast"/>
        <w:ind w:left="709" w:hanging="709"/>
        <w:jc w:val="both"/>
        <w:rPr>
          <w:rFonts w:ascii="Arial" w:hAnsi="Arial" w:cs="Arial"/>
          <w:sz w:val="22"/>
          <w:szCs w:val="22"/>
        </w:rPr>
      </w:pPr>
    </w:p>
    <w:p w14:paraId="26E228CF" w14:textId="77777777" w:rsidR="00E93B84" w:rsidRDefault="00E93B84" w:rsidP="00E93B84">
      <w:pPr>
        <w:keepNext/>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D445787" w14:textId="77777777" w:rsidR="00E93B84" w:rsidRDefault="00E93B84" w:rsidP="00E93B84">
      <w:pPr>
        <w:keepNext/>
        <w:spacing w:line="280" w:lineRule="atLeast"/>
        <w:ind w:left="1440" w:right="-421" w:hanging="1440"/>
        <w:jc w:val="both"/>
        <w:rPr>
          <w:rFonts w:ascii="Arial" w:hAnsi="Arial" w:cs="Arial"/>
          <w:b/>
          <w:sz w:val="22"/>
          <w:szCs w:val="22"/>
        </w:rPr>
      </w:pPr>
    </w:p>
    <w:p w14:paraId="51DEB713" w14:textId="77777777" w:rsidR="00E93B84" w:rsidRDefault="00E93B84" w:rsidP="00E93B84">
      <w:pPr>
        <w:keepNext/>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Agreement, this Quotation includes the </w:t>
      </w:r>
    </w:p>
    <w:p w14:paraId="6822365B" w14:textId="77777777" w:rsidR="00E93B84" w:rsidRPr="00BA46E3" w:rsidRDefault="00E93B84" w:rsidP="00E93B84">
      <w:pPr>
        <w:keepNext/>
        <w:jc w:val="both"/>
        <w:rPr>
          <w:rFonts w:ascii="Arial" w:hAnsi="Arial" w:cs="Arial"/>
          <w:b/>
          <w:bCs/>
          <w:sz w:val="22"/>
          <w:szCs w:val="22"/>
        </w:rPr>
      </w:pPr>
    </w:p>
    <w:p w14:paraId="038C34D4" w14:textId="77777777" w:rsidR="00E93B84" w:rsidRPr="00BA46E3" w:rsidRDefault="00E93B84" w:rsidP="00E93B84">
      <w:pPr>
        <w:keepNext/>
        <w:keepLines/>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34D34E7B" w14:textId="77777777" w:rsidR="00E93B84" w:rsidRPr="00BA46E3" w:rsidRDefault="00E93B84" w:rsidP="00E93B84">
      <w:pPr>
        <w:keepNext/>
        <w:keepLines/>
        <w:jc w:val="both"/>
        <w:rPr>
          <w:rFonts w:ascii="Arial" w:hAnsi="Arial" w:cs="Arial"/>
          <w:b/>
          <w:bCs/>
          <w:sz w:val="22"/>
          <w:szCs w:val="22"/>
          <w:u w:val="single"/>
        </w:rPr>
      </w:pPr>
    </w:p>
    <w:p w14:paraId="297697A2" w14:textId="77777777" w:rsidR="00E93B84" w:rsidRDefault="00E93B84" w:rsidP="00E93B84">
      <w:pPr>
        <w:jc w:val="both"/>
        <w:rPr>
          <w:rFonts w:ascii="Arial" w:hAnsi="Arial" w:cs="Arial"/>
          <w:b/>
          <w:bCs/>
          <w:sz w:val="22"/>
          <w:szCs w:val="22"/>
          <w:u w:val="single"/>
        </w:rPr>
        <w:sectPr w:rsidR="00E93B84" w:rsidSect="00E93B84">
          <w:footerReference w:type="default" r:id="rId11"/>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39ABE425" w14:textId="77777777" w:rsidR="00E93B84" w:rsidRDefault="00E93B84" w:rsidP="00E93B84">
      <w:pPr>
        <w:tabs>
          <w:tab w:val="left" w:pos="0"/>
        </w:tabs>
        <w:spacing w:line="280" w:lineRule="atLeast"/>
        <w:ind w:left="720" w:hanging="720"/>
        <w:jc w:val="both"/>
        <w:rPr>
          <w:rFonts w:ascii="Arial" w:hAnsi="Arial" w:cs="Arial"/>
          <w:sz w:val="22"/>
          <w:szCs w:val="22"/>
        </w:rPr>
      </w:pPr>
      <w:r>
        <w:rPr>
          <w:rFonts w:ascii="Arial" w:hAnsi="Arial" w:cs="Arial"/>
          <w:bCs/>
          <w:sz w:val="22"/>
          <w:szCs w:val="22"/>
        </w:rPr>
        <w:lastRenderedPageBreak/>
        <w:t>7.</w:t>
      </w:r>
      <w:r>
        <w:rPr>
          <w:rFonts w:ascii="Arial" w:hAnsi="Arial" w:cs="Arial"/>
          <w:sz w:val="22"/>
          <w:szCs w:val="22"/>
        </w:rPr>
        <w:tab/>
        <w:t>I/We have reviewed the RFQ, Schedule A – Specifications of Goods and Scope of Services.  If requested by the City, I/we would be prepared to meet those requirements, amended by the following departures and additions (list, if any):</w:t>
      </w:r>
    </w:p>
    <w:p w14:paraId="125C3191" w14:textId="77777777" w:rsidR="00E93B84" w:rsidRPr="00BA46E3" w:rsidRDefault="00E93B84" w:rsidP="00E93B84">
      <w:pPr>
        <w:keepNext/>
        <w:keepLines/>
        <w:jc w:val="both"/>
        <w:rPr>
          <w:rFonts w:ascii="Arial" w:hAnsi="Arial" w:cs="Arial"/>
          <w:sz w:val="22"/>
          <w:szCs w:val="22"/>
        </w:rPr>
      </w:pPr>
    </w:p>
    <w:p w14:paraId="75E63E25" w14:textId="77777777" w:rsidR="00E93B84" w:rsidRPr="00BA46E3" w:rsidRDefault="00E93B84" w:rsidP="00E93B84">
      <w:pPr>
        <w:keepNext/>
        <w:keepLines/>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1CEB13AB" w14:textId="77777777" w:rsidR="00E93B84" w:rsidRDefault="00E93B84" w:rsidP="00E93B84">
      <w:pPr>
        <w:keepNext/>
        <w:keepLines/>
        <w:jc w:val="both"/>
        <w:rPr>
          <w:rFonts w:ascii="Arial" w:hAnsi="Arial" w:cs="Arial"/>
          <w:b/>
          <w:bCs/>
          <w:sz w:val="20"/>
          <w:szCs w:val="20"/>
        </w:rPr>
      </w:pPr>
    </w:p>
    <w:p w14:paraId="015E5547" w14:textId="77777777" w:rsidR="00E93B84" w:rsidRPr="00BA46E3" w:rsidRDefault="00E93B84" w:rsidP="00E93B84">
      <w:pPr>
        <w:keepNext/>
        <w:keepLines/>
        <w:jc w:val="both"/>
        <w:rPr>
          <w:rFonts w:ascii="Arial" w:hAnsi="Arial" w:cs="Arial"/>
          <w:b/>
          <w:bCs/>
          <w:sz w:val="22"/>
          <w:szCs w:val="22"/>
          <w:u w:val="single"/>
        </w:rPr>
      </w:pPr>
      <w:r w:rsidRPr="00452DFA">
        <w:rPr>
          <w:rFonts w:ascii="Arial" w:hAnsi="Arial" w:cs="Arial"/>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1AFA2337" w14:textId="77777777" w:rsidR="00E93B84" w:rsidRPr="00BA46E3" w:rsidRDefault="00E93B84" w:rsidP="00E93B84">
      <w:pPr>
        <w:keepNext/>
        <w:keepLines/>
        <w:jc w:val="both"/>
        <w:rPr>
          <w:rFonts w:ascii="Arial" w:hAnsi="Arial" w:cs="Arial"/>
          <w:b/>
          <w:bCs/>
          <w:sz w:val="22"/>
          <w:szCs w:val="22"/>
          <w:u w:val="single"/>
        </w:rPr>
      </w:pPr>
    </w:p>
    <w:p w14:paraId="0925C515" w14:textId="77777777" w:rsidR="00E93B84" w:rsidRPr="00BA46E3" w:rsidRDefault="00E93B84" w:rsidP="00E93B84">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09067C47" w14:textId="77777777" w:rsidR="00E93B84" w:rsidRDefault="00E93B84" w:rsidP="00E93B84">
      <w:pPr>
        <w:keepNext/>
        <w:keepLines/>
        <w:ind w:left="709"/>
        <w:jc w:val="both"/>
        <w:rPr>
          <w:rFonts w:ascii="Arial" w:hAnsi="Arial" w:cs="Arial"/>
          <w:b/>
          <w:bCs/>
          <w:sz w:val="22"/>
          <w:szCs w:val="22"/>
          <w:u w:val="single"/>
        </w:rPr>
      </w:pPr>
    </w:p>
    <w:p w14:paraId="58DA701E" w14:textId="77777777" w:rsidR="00E93B84" w:rsidRPr="00BA46E3" w:rsidRDefault="00E93B84" w:rsidP="00E93B84">
      <w:pPr>
        <w:keepNext/>
        <w:keepLines/>
        <w:ind w:left="709"/>
        <w:jc w:val="both"/>
        <w:rPr>
          <w:rFonts w:ascii="Arial" w:hAnsi="Arial" w:cs="Arial"/>
          <w:b/>
          <w:bCs/>
          <w:sz w:val="22"/>
          <w:szCs w:val="22"/>
          <w:u w:val="single"/>
        </w:rPr>
      </w:pPr>
      <w:r>
        <w:rPr>
          <w:rFonts w:ascii="Arial" w:hAnsi="Arial" w:cs="Arial"/>
          <w:b/>
          <w:bCs/>
          <w:sz w:val="22"/>
          <w:szCs w:val="22"/>
          <w:u w:val="single"/>
        </w:rPr>
        <w:t>_</w:t>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4F0C198F" w14:textId="77777777" w:rsidR="00E93B84" w:rsidRPr="00BA46E3" w:rsidRDefault="00E93B84" w:rsidP="00E93B84">
      <w:pPr>
        <w:keepNext/>
        <w:keepLines/>
        <w:jc w:val="both"/>
        <w:rPr>
          <w:rFonts w:ascii="Arial" w:hAnsi="Arial" w:cs="Arial"/>
          <w:b/>
          <w:bCs/>
          <w:sz w:val="22"/>
          <w:szCs w:val="22"/>
          <w:u w:val="single"/>
        </w:rPr>
      </w:pPr>
    </w:p>
    <w:p w14:paraId="1E3D5F43" w14:textId="77777777" w:rsidR="00E93B84" w:rsidRPr="00BA46E3" w:rsidRDefault="00E93B84" w:rsidP="00E93B84">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337C5ECA" w14:textId="77777777" w:rsidR="00E93B84" w:rsidRPr="003E3380" w:rsidRDefault="00E93B84" w:rsidP="00E93B84">
      <w:pPr>
        <w:tabs>
          <w:tab w:val="left" w:pos="748"/>
          <w:tab w:val="left" w:pos="9537"/>
        </w:tabs>
        <w:jc w:val="both"/>
        <w:rPr>
          <w:rFonts w:ascii="Arial" w:hAnsi="Arial" w:cs="Arial"/>
          <w:b/>
          <w:bCs/>
          <w:sz w:val="22"/>
          <w:szCs w:val="22"/>
        </w:rPr>
      </w:pPr>
    </w:p>
    <w:p w14:paraId="454D2FDE" w14:textId="77777777" w:rsidR="00E93B84" w:rsidRDefault="00E93B84" w:rsidP="00E93B84">
      <w:pPr>
        <w:tabs>
          <w:tab w:val="left" w:pos="748"/>
          <w:tab w:val="left" w:pos="9537"/>
        </w:tabs>
        <w:jc w:val="both"/>
        <w:rPr>
          <w:rFonts w:ascii="Arial" w:hAnsi="Arial" w:cs="Arial"/>
          <w:b/>
          <w:bCs/>
          <w:sz w:val="22"/>
          <w:szCs w:val="22"/>
        </w:rPr>
      </w:pPr>
      <w:r>
        <w:rPr>
          <w:rFonts w:ascii="Arial" w:hAnsi="Arial" w:cs="Arial"/>
          <w:b/>
          <w:bCs/>
          <w:sz w:val="22"/>
          <w:szCs w:val="22"/>
        </w:rPr>
        <w:tab/>
        <w:t>______________________________________________________________________</w:t>
      </w:r>
    </w:p>
    <w:p w14:paraId="3D32323D" w14:textId="77777777" w:rsidR="00E93B84" w:rsidRDefault="00E93B84" w:rsidP="00E93B84">
      <w:pPr>
        <w:tabs>
          <w:tab w:val="left" w:pos="748"/>
          <w:tab w:val="left" w:pos="9537"/>
        </w:tabs>
        <w:jc w:val="both"/>
        <w:rPr>
          <w:rFonts w:ascii="Arial" w:hAnsi="Arial" w:cs="Arial"/>
          <w:b/>
          <w:bCs/>
          <w:sz w:val="22"/>
          <w:szCs w:val="22"/>
        </w:rPr>
      </w:pPr>
    </w:p>
    <w:p w14:paraId="49BE18CA" w14:textId="77777777" w:rsidR="00E93B84" w:rsidRPr="003E3380" w:rsidRDefault="00E93B84" w:rsidP="00E93B84">
      <w:pPr>
        <w:tabs>
          <w:tab w:val="left" w:pos="748"/>
          <w:tab w:val="left" w:pos="9537"/>
        </w:tabs>
        <w:jc w:val="both"/>
        <w:rPr>
          <w:rFonts w:ascii="Arial" w:hAnsi="Arial" w:cs="Arial"/>
          <w:b/>
          <w:bCs/>
          <w:sz w:val="22"/>
          <w:szCs w:val="22"/>
        </w:rPr>
      </w:pPr>
      <w:r>
        <w:rPr>
          <w:rFonts w:ascii="Arial" w:hAnsi="Arial" w:cs="Arial"/>
          <w:b/>
          <w:bCs/>
          <w:sz w:val="22"/>
          <w:szCs w:val="22"/>
        </w:rPr>
        <w:tab/>
        <w:t>______________________________________________________________________</w:t>
      </w:r>
    </w:p>
    <w:p w14:paraId="1CC9D3ED" w14:textId="77777777" w:rsidR="00E93B84" w:rsidRPr="000B6EB1" w:rsidRDefault="00E93B84" w:rsidP="00E93B84">
      <w:pPr>
        <w:tabs>
          <w:tab w:val="left" w:pos="748"/>
          <w:tab w:val="left" w:pos="9537"/>
        </w:tabs>
        <w:jc w:val="both"/>
        <w:rPr>
          <w:rFonts w:ascii="Arial" w:hAnsi="Arial" w:cs="Arial"/>
          <w:b/>
          <w:bCs/>
          <w:sz w:val="22"/>
          <w:szCs w:val="22"/>
          <w:u w:val="single"/>
        </w:rPr>
      </w:pPr>
    </w:p>
    <w:p w14:paraId="05D3FD13" w14:textId="77777777" w:rsidR="00E93B84" w:rsidRPr="007C2623" w:rsidRDefault="00E93B84" w:rsidP="00E93B84">
      <w:pPr>
        <w:spacing w:line="280" w:lineRule="atLeast"/>
        <w:ind w:left="709" w:hanging="709"/>
        <w:jc w:val="both"/>
        <w:rPr>
          <w:rFonts w:ascii="Arial" w:hAnsi="Arial" w:cs="Arial"/>
          <w:b/>
          <w:bCs/>
          <w:sz w:val="22"/>
          <w:szCs w:val="22"/>
        </w:rPr>
      </w:pPr>
      <w:r w:rsidRPr="007C2623">
        <w:rPr>
          <w:rFonts w:ascii="Arial" w:hAnsi="Arial" w:cs="Arial"/>
          <w:b/>
          <w:bCs/>
          <w:sz w:val="22"/>
          <w:szCs w:val="22"/>
        </w:rPr>
        <w:t>Fees and Payments</w:t>
      </w:r>
    </w:p>
    <w:p w14:paraId="30A06A71" w14:textId="77777777" w:rsidR="00E93B84" w:rsidRPr="003B10E1" w:rsidRDefault="00E93B84" w:rsidP="00E93B84">
      <w:pPr>
        <w:spacing w:line="280" w:lineRule="atLeast"/>
        <w:ind w:left="709" w:hanging="709"/>
        <w:jc w:val="both"/>
        <w:rPr>
          <w:rFonts w:ascii="Arial" w:hAnsi="Arial" w:cs="Arial"/>
          <w:bCs/>
          <w:sz w:val="22"/>
          <w:szCs w:val="22"/>
        </w:rPr>
      </w:pPr>
    </w:p>
    <w:p w14:paraId="15202ECB" w14:textId="77777777" w:rsidR="00E93B84" w:rsidRDefault="00E93B84" w:rsidP="00E93B84">
      <w:pPr>
        <w:spacing w:line="280" w:lineRule="atLeast"/>
        <w:ind w:left="709" w:hanging="709"/>
        <w:jc w:val="both"/>
        <w:rPr>
          <w:rFonts w:ascii="Arial" w:hAnsi="Arial" w:cs="Arial"/>
          <w:bCs/>
          <w:sz w:val="22"/>
          <w:szCs w:val="22"/>
        </w:rPr>
      </w:pPr>
      <w:r w:rsidRPr="003B10E1">
        <w:rPr>
          <w:rFonts w:ascii="Arial" w:hAnsi="Arial" w:cs="Arial"/>
          <w:bCs/>
          <w:sz w:val="22"/>
          <w:szCs w:val="22"/>
        </w:rPr>
        <w:t>8.</w:t>
      </w:r>
      <w:r w:rsidRPr="003B10E1">
        <w:rPr>
          <w:rFonts w:ascii="Arial" w:hAnsi="Arial" w:cs="Arial"/>
          <w:bCs/>
          <w:sz w:val="22"/>
          <w:szCs w:val="22"/>
        </w:rPr>
        <w:tab/>
        <w:t>The Contractor offers to supply to the City of Surrey the Goods and Services for the prices plus applicable taxes as follows:</w:t>
      </w:r>
    </w:p>
    <w:p w14:paraId="0EAFEF00" w14:textId="77777777" w:rsidR="00E93B84" w:rsidRDefault="00E93B84" w:rsidP="00E93B84">
      <w:pPr>
        <w:spacing w:line="280" w:lineRule="atLeast"/>
        <w:ind w:left="709" w:hanging="709"/>
        <w:jc w:val="both"/>
        <w:rPr>
          <w:rFonts w:ascii="Arial" w:hAnsi="Arial" w:cs="Arial"/>
          <w:bCs/>
          <w:sz w:val="22"/>
          <w:szCs w:val="22"/>
        </w:rPr>
      </w:pPr>
    </w:p>
    <w:p w14:paraId="0E7090E5" w14:textId="77777777" w:rsidR="00E93B84" w:rsidRDefault="00E93B84" w:rsidP="00E93B84">
      <w:pPr>
        <w:spacing w:line="280" w:lineRule="atLeast"/>
        <w:ind w:left="709" w:hanging="709"/>
        <w:jc w:val="both"/>
        <w:rPr>
          <w:rFonts w:ascii="Arial" w:hAnsi="Arial" w:cs="Arial"/>
          <w:bCs/>
          <w:sz w:val="22"/>
          <w:szCs w:val="22"/>
        </w:rPr>
      </w:pPr>
    </w:p>
    <w:p w14:paraId="56B7B377" w14:textId="42B14548" w:rsidR="00BF308B" w:rsidRDefault="00E93B84" w:rsidP="00E93B84">
      <w:pPr>
        <w:spacing w:line="280" w:lineRule="atLeast"/>
        <w:ind w:left="709" w:hanging="709"/>
        <w:jc w:val="center"/>
      </w:pPr>
      <w:r w:rsidRPr="007D139B">
        <w:rPr>
          <w:rFonts w:ascii="Arial" w:hAnsi="Arial" w:cs="Arial"/>
          <w:b/>
          <w:sz w:val="22"/>
          <w:szCs w:val="22"/>
        </w:rPr>
        <w:t>[End of Page</w:t>
      </w:r>
      <w:r>
        <w:rPr>
          <w:rFonts w:ascii="Arial" w:hAnsi="Arial" w:cs="Arial"/>
          <w:b/>
          <w:sz w:val="22"/>
          <w:szCs w:val="22"/>
        </w:rPr>
        <w:t>]</w:t>
      </w:r>
    </w:p>
    <w:sectPr w:rsidR="00BF308B" w:rsidSect="00E93B84">
      <w:footerReference w:type="default" r:id="rId12"/>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A908" w14:textId="77777777" w:rsidR="00E93B84" w:rsidRDefault="00E93B84" w:rsidP="00E93B84">
      <w:r>
        <w:separator/>
      </w:r>
    </w:p>
  </w:endnote>
  <w:endnote w:type="continuationSeparator" w:id="0">
    <w:p w14:paraId="0F22E36A" w14:textId="77777777" w:rsidR="00E93B84" w:rsidRDefault="00E93B84" w:rsidP="00E9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233197"/>
      <w:docPartObj>
        <w:docPartGallery w:val="Page Numbers (Bottom of Page)"/>
        <w:docPartUnique/>
      </w:docPartObj>
    </w:sdtPr>
    <w:sdtEndPr/>
    <w:sdtContent>
      <w:sdt>
        <w:sdtPr>
          <w:id w:val="1544936964"/>
          <w:docPartObj>
            <w:docPartGallery w:val="Page Numbers (Top of Page)"/>
            <w:docPartUnique/>
          </w:docPartObj>
        </w:sdtPr>
        <w:sdtEndPr/>
        <w:sdtContent>
          <w:p w14:paraId="0B82A189" w14:textId="77777777" w:rsidR="00F67447" w:rsidRPr="004F333C" w:rsidRDefault="00E93B84" w:rsidP="004F333C">
            <w:pPr>
              <w:pStyle w:val="Footer"/>
            </w:pPr>
            <w:r w:rsidRPr="009073D2">
              <w:rPr>
                <w:rFonts w:ascii="Arial" w:hAnsi="Arial" w:cs="Arial"/>
                <w:sz w:val="16"/>
                <w:szCs w:val="16"/>
                <w:lang w:val="en-US"/>
              </w:rPr>
              <w:t>RFQ 1220-040-2021-005</w:t>
            </w:r>
            <w:r>
              <w:rPr>
                <w:rFonts w:ascii="Arial" w:hAnsi="Arial" w:cs="Arial"/>
                <w:sz w:val="16"/>
                <w:szCs w:val="16"/>
                <w:lang w:val="en-US"/>
              </w:rPr>
              <w:t xml:space="preserve"> - </w:t>
            </w:r>
            <w:r w:rsidRPr="009073D2">
              <w:rPr>
                <w:rFonts w:ascii="Arial" w:hAnsi="Arial" w:cs="Arial"/>
                <w:sz w:val="16"/>
                <w:szCs w:val="16"/>
                <w:lang w:val="en-US"/>
              </w:rPr>
              <w:t>Building Demolition and Hazardous Material Removal 6965 King George Boulevard</w:t>
            </w:r>
            <w:r w:rsidRPr="00910E43">
              <w:rPr>
                <w:rFonts w:ascii="Arial" w:hAnsi="Arial" w:cs="Arial"/>
                <w:sz w:val="20"/>
                <w:szCs w:val="20"/>
              </w:rPr>
              <w:t xml:space="preserve"> </w:t>
            </w:r>
            <w:r>
              <w:rPr>
                <w:rFonts w:ascii="Arial" w:hAnsi="Arial" w:cs="Arial"/>
                <w:sz w:val="20"/>
                <w:szCs w:val="20"/>
                <w:lang w:val="en-CA"/>
              </w:rPr>
              <w:t xml:space="preserve">        </w:t>
            </w:r>
            <w:r w:rsidRPr="00910E43">
              <w:rPr>
                <w:rFonts w:ascii="Arial" w:hAnsi="Arial" w:cs="Arial"/>
                <w:sz w:val="16"/>
                <w:szCs w:val="16"/>
              </w:rPr>
              <w:t xml:space="preserve">Page </w:t>
            </w:r>
            <w:r>
              <w:rPr>
                <w:rFonts w:ascii="Arial" w:hAnsi="Arial" w:cs="Arial"/>
                <w:b/>
                <w:bCs/>
                <w:sz w:val="16"/>
                <w:szCs w:val="16"/>
                <w:lang w:val="en-CA"/>
              </w:rPr>
              <w:t>42</w:t>
            </w:r>
            <w:r w:rsidRPr="00910E43">
              <w:rPr>
                <w:rFonts w:ascii="Arial" w:hAnsi="Arial" w:cs="Arial"/>
                <w:sz w:val="16"/>
                <w:szCs w:val="16"/>
              </w:rPr>
              <w:t xml:space="preserve"> of </w:t>
            </w:r>
            <w:r>
              <w:rPr>
                <w:rFonts w:ascii="Arial" w:hAnsi="Arial" w:cs="Arial"/>
                <w:b/>
                <w:bCs/>
                <w:sz w:val="16"/>
                <w:szCs w:val="16"/>
                <w:lang w:val="en-CA"/>
              </w:rPr>
              <w:t>50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137536"/>
      <w:docPartObj>
        <w:docPartGallery w:val="Page Numbers (Bottom of Page)"/>
        <w:docPartUnique/>
      </w:docPartObj>
    </w:sdtPr>
    <w:sdtEndPr/>
    <w:sdtContent>
      <w:sdt>
        <w:sdtPr>
          <w:id w:val="1513339123"/>
          <w:docPartObj>
            <w:docPartGallery w:val="Page Numbers (Top of Page)"/>
            <w:docPartUnique/>
          </w:docPartObj>
        </w:sdtPr>
        <w:sdtEndPr/>
        <w:sdtContent>
          <w:p w14:paraId="7ED694DD" w14:textId="77777777" w:rsidR="00F67447" w:rsidRPr="004F333C" w:rsidRDefault="00E93B84" w:rsidP="004F333C">
            <w:pPr>
              <w:pStyle w:val="Footer"/>
            </w:pPr>
            <w:r w:rsidRPr="009073D2">
              <w:rPr>
                <w:rFonts w:ascii="Arial" w:hAnsi="Arial" w:cs="Arial"/>
                <w:sz w:val="16"/>
                <w:szCs w:val="16"/>
                <w:lang w:val="en-US"/>
              </w:rPr>
              <w:t>RFQ 1220-040-2021-005</w:t>
            </w:r>
            <w:r>
              <w:rPr>
                <w:rFonts w:ascii="Arial" w:hAnsi="Arial" w:cs="Arial"/>
                <w:sz w:val="16"/>
                <w:szCs w:val="16"/>
                <w:lang w:val="en-US"/>
              </w:rPr>
              <w:t xml:space="preserve"> - </w:t>
            </w:r>
            <w:r w:rsidRPr="009073D2">
              <w:rPr>
                <w:rFonts w:ascii="Arial" w:hAnsi="Arial" w:cs="Arial"/>
                <w:sz w:val="16"/>
                <w:szCs w:val="16"/>
                <w:lang w:val="en-US"/>
              </w:rPr>
              <w:t xml:space="preserve">Building Demolition and Hazardous Material Removal 6965 King George </w:t>
            </w:r>
            <w:r w:rsidRPr="009073D2">
              <w:rPr>
                <w:rFonts w:ascii="Arial" w:hAnsi="Arial" w:cs="Arial"/>
                <w:sz w:val="16"/>
                <w:szCs w:val="16"/>
                <w:lang w:val="en-US"/>
              </w:rPr>
              <w:t>Boulevard</w:t>
            </w:r>
            <w:r w:rsidRPr="00910E43">
              <w:rPr>
                <w:rFonts w:ascii="Arial" w:hAnsi="Arial" w:cs="Arial"/>
                <w:sz w:val="20"/>
                <w:szCs w:val="20"/>
              </w:rPr>
              <w:t xml:space="preserve"> </w:t>
            </w:r>
            <w:r>
              <w:rPr>
                <w:rFonts w:ascii="Arial" w:hAnsi="Arial" w:cs="Arial"/>
                <w:sz w:val="20"/>
                <w:szCs w:val="20"/>
                <w:lang w:val="en-CA"/>
              </w:rPr>
              <w:t xml:space="preserve">        </w:t>
            </w:r>
            <w:r w:rsidRPr="00910E43">
              <w:rPr>
                <w:rFonts w:ascii="Arial" w:hAnsi="Arial" w:cs="Arial"/>
                <w:sz w:val="16"/>
                <w:szCs w:val="16"/>
              </w:rPr>
              <w:t xml:space="preserve">Page </w:t>
            </w:r>
            <w:r>
              <w:rPr>
                <w:rFonts w:ascii="Arial" w:hAnsi="Arial" w:cs="Arial"/>
                <w:b/>
                <w:bCs/>
                <w:sz w:val="16"/>
                <w:szCs w:val="16"/>
                <w:lang w:val="en-CA"/>
              </w:rPr>
              <w:t>43</w:t>
            </w:r>
            <w:r w:rsidRPr="00910E43">
              <w:rPr>
                <w:rFonts w:ascii="Arial" w:hAnsi="Arial" w:cs="Arial"/>
                <w:sz w:val="16"/>
                <w:szCs w:val="16"/>
              </w:rPr>
              <w:t xml:space="preserve"> of </w:t>
            </w:r>
            <w:r>
              <w:rPr>
                <w:rFonts w:ascii="Arial" w:hAnsi="Arial" w:cs="Arial"/>
                <w:b/>
                <w:bCs/>
                <w:sz w:val="16"/>
                <w:szCs w:val="16"/>
                <w:lang w:val="en-CA"/>
              </w:rPr>
              <w:t>50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374692"/>
      <w:docPartObj>
        <w:docPartGallery w:val="Page Numbers (Bottom of Page)"/>
        <w:docPartUnique/>
      </w:docPartObj>
    </w:sdtPr>
    <w:sdtEndPr/>
    <w:sdtContent>
      <w:sdt>
        <w:sdtPr>
          <w:id w:val="1351912453"/>
          <w:docPartObj>
            <w:docPartGallery w:val="Page Numbers (Top of Page)"/>
            <w:docPartUnique/>
          </w:docPartObj>
        </w:sdtPr>
        <w:sdtEndPr/>
        <w:sdtContent>
          <w:p w14:paraId="4293D5D4" w14:textId="77777777" w:rsidR="00F67447" w:rsidRPr="004F333C" w:rsidRDefault="00E93B84" w:rsidP="004F333C">
            <w:pPr>
              <w:pStyle w:val="Footer"/>
            </w:pPr>
            <w:r w:rsidRPr="009073D2">
              <w:rPr>
                <w:rFonts w:ascii="Arial" w:hAnsi="Arial" w:cs="Arial"/>
                <w:sz w:val="16"/>
                <w:szCs w:val="16"/>
                <w:lang w:val="en-US"/>
              </w:rPr>
              <w:t>RFQ 1220-040-2021-005</w:t>
            </w:r>
            <w:r>
              <w:rPr>
                <w:rFonts w:ascii="Arial" w:hAnsi="Arial" w:cs="Arial"/>
                <w:sz w:val="16"/>
                <w:szCs w:val="16"/>
                <w:lang w:val="en-US"/>
              </w:rPr>
              <w:t xml:space="preserve"> - </w:t>
            </w:r>
            <w:r w:rsidRPr="009073D2">
              <w:rPr>
                <w:rFonts w:ascii="Arial" w:hAnsi="Arial" w:cs="Arial"/>
                <w:sz w:val="16"/>
                <w:szCs w:val="16"/>
                <w:lang w:val="en-US"/>
              </w:rPr>
              <w:t>Building Demolition and Hazardous Material Removal 6965 King George Boulevard</w:t>
            </w:r>
            <w:r w:rsidRPr="00910E43">
              <w:rPr>
                <w:rFonts w:ascii="Arial" w:hAnsi="Arial" w:cs="Arial"/>
                <w:sz w:val="20"/>
                <w:szCs w:val="20"/>
              </w:rPr>
              <w:t xml:space="preserve"> </w:t>
            </w:r>
            <w:r>
              <w:rPr>
                <w:rFonts w:ascii="Arial" w:hAnsi="Arial" w:cs="Arial"/>
                <w:sz w:val="20"/>
                <w:szCs w:val="20"/>
                <w:lang w:val="en-CA"/>
              </w:rPr>
              <w:t xml:space="preserve">        </w:t>
            </w:r>
            <w:r w:rsidRPr="00910E43">
              <w:rPr>
                <w:rFonts w:ascii="Arial" w:hAnsi="Arial" w:cs="Arial"/>
                <w:sz w:val="16"/>
                <w:szCs w:val="16"/>
              </w:rPr>
              <w:t xml:space="preserve">Page </w:t>
            </w:r>
            <w:r>
              <w:rPr>
                <w:rFonts w:ascii="Arial" w:hAnsi="Arial" w:cs="Arial"/>
                <w:b/>
                <w:bCs/>
                <w:sz w:val="16"/>
                <w:szCs w:val="16"/>
                <w:lang w:val="en-CA"/>
              </w:rPr>
              <w:t>44</w:t>
            </w:r>
            <w:r w:rsidRPr="00910E43">
              <w:rPr>
                <w:rFonts w:ascii="Arial" w:hAnsi="Arial" w:cs="Arial"/>
                <w:sz w:val="16"/>
                <w:szCs w:val="16"/>
              </w:rPr>
              <w:t xml:space="preserve"> of </w:t>
            </w:r>
            <w:r>
              <w:rPr>
                <w:rFonts w:ascii="Arial" w:hAnsi="Arial" w:cs="Arial"/>
                <w:b/>
                <w:bCs/>
                <w:sz w:val="16"/>
                <w:szCs w:val="16"/>
                <w:lang w:val="en-CA"/>
              </w:rPr>
              <w:t>50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D2016" w14:textId="77777777" w:rsidR="00E93B84" w:rsidRDefault="00E93B84" w:rsidP="00E93B84">
      <w:r>
        <w:separator/>
      </w:r>
    </w:p>
  </w:footnote>
  <w:footnote w:type="continuationSeparator" w:id="0">
    <w:p w14:paraId="5FF995CF" w14:textId="77777777" w:rsidR="00E93B84" w:rsidRDefault="00E93B84" w:rsidP="00E93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84"/>
    <w:rsid w:val="000A2D62"/>
    <w:rsid w:val="00890A5A"/>
    <w:rsid w:val="00E93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E4B2"/>
  <w15:chartTrackingRefBased/>
  <w15:docId w15:val="{1E6E751C-7C83-4084-B1C2-0963AF4E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84"/>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
    <w:unhideWhenUsed/>
    <w:qFormat/>
    <w:rsid w:val="00E93B84"/>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93B84"/>
    <w:rPr>
      <w:rFonts w:ascii="Cambria" w:eastAsia="Times New Roman" w:hAnsi="Cambria" w:cs="Times New Roman"/>
      <w:color w:val="243F60"/>
      <w:sz w:val="24"/>
      <w:szCs w:val="24"/>
      <w:lang w:val="en-US"/>
    </w:rPr>
  </w:style>
  <w:style w:type="character" w:styleId="Hyperlink">
    <w:name w:val="Hyperlink"/>
    <w:uiPriority w:val="99"/>
    <w:unhideWhenUsed/>
    <w:rsid w:val="00E93B84"/>
    <w:rPr>
      <w:color w:val="0000FF"/>
      <w:u w:val="single"/>
    </w:rPr>
  </w:style>
  <w:style w:type="paragraph" w:styleId="Footer">
    <w:name w:val="footer"/>
    <w:basedOn w:val="Normal"/>
    <w:link w:val="FooterChar"/>
    <w:uiPriority w:val="99"/>
    <w:rsid w:val="00E93B84"/>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basedOn w:val="DefaultParagraphFont"/>
    <w:link w:val="Footer"/>
    <w:uiPriority w:val="99"/>
    <w:rsid w:val="00E93B84"/>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E93B84"/>
    <w:pPr>
      <w:tabs>
        <w:tab w:val="center" w:pos="4680"/>
        <w:tab w:val="right" w:pos="9360"/>
      </w:tabs>
    </w:pPr>
  </w:style>
  <w:style w:type="character" w:customStyle="1" w:styleId="HeaderChar">
    <w:name w:val="Header Char"/>
    <w:basedOn w:val="DefaultParagraphFont"/>
    <w:link w:val="Header"/>
    <w:uiPriority w:val="99"/>
    <w:rsid w:val="00E93B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urrey.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urrey.ca/files/Standard_Certificate_of_Insurance(New_Web).doc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Gosal, Simmy</dc:creator>
  <cp:keywords/>
  <dc:description/>
  <cp:lastModifiedBy>Gosal, Simmy</cp:lastModifiedBy>
  <cp:revision>1</cp:revision>
  <dcterms:created xsi:type="dcterms:W3CDTF">2020-12-18T00:16:00Z</dcterms:created>
  <dcterms:modified xsi:type="dcterms:W3CDTF">2020-12-18T00:17:00Z</dcterms:modified>
</cp:coreProperties>
</file>