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000" w:firstRow="0" w:lastRow="0" w:firstColumn="0" w:lastColumn="0" w:noHBand="0" w:noVBand="0"/>
      </w:tblPr>
      <w:tblGrid>
        <w:gridCol w:w="2556"/>
        <w:gridCol w:w="6804"/>
      </w:tblGrid>
      <w:tr w:rsidR="00274E7C" w:rsidRPr="00274E7C" w14:paraId="7180DFD5" w14:textId="77777777" w:rsidTr="00827A90">
        <w:trPr>
          <w:cantSplit/>
        </w:trPr>
        <w:tc>
          <w:tcPr>
            <w:tcW w:w="2556" w:type="dxa"/>
          </w:tcPr>
          <w:p w14:paraId="2994E440" w14:textId="77777777" w:rsidR="00274E7C" w:rsidRPr="00274E7C" w:rsidRDefault="00274E7C" w:rsidP="00D31C7F">
            <w:pPr>
              <w:tabs>
                <w:tab w:val="center" w:pos="6120"/>
              </w:tabs>
              <w:jc w:val="center"/>
              <w:rPr>
                <w:rFonts w:ascii="Arial" w:hAnsi="Arial" w:cs="Arial"/>
                <w:sz w:val="22"/>
                <w:szCs w:val="22"/>
              </w:rPr>
            </w:pPr>
            <w:r w:rsidRPr="00274E7C">
              <w:rPr>
                <w:rFonts w:ascii="Arial" w:hAnsi="Arial" w:cs="Arial"/>
                <w:noProof/>
                <w:sz w:val="22"/>
                <w:szCs w:val="22"/>
                <w:lang w:eastAsia="en-CA"/>
              </w:rPr>
              <w:drawing>
                <wp:inline distT="0" distB="0" distL="0" distR="0" wp14:anchorId="2231993B" wp14:editId="19C227CA">
                  <wp:extent cx="1485900" cy="666750"/>
                  <wp:effectExtent l="0" t="0" r="0" b="0"/>
                  <wp:docPr id="15"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descr="Logo&#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900" cy="666750"/>
                          </a:xfrm>
                          <a:prstGeom prst="rect">
                            <a:avLst/>
                          </a:prstGeom>
                          <a:noFill/>
                          <a:ln>
                            <a:noFill/>
                          </a:ln>
                        </pic:spPr>
                      </pic:pic>
                    </a:graphicData>
                  </a:graphic>
                </wp:inline>
              </w:drawing>
            </w:r>
          </w:p>
        </w:tc>
        <w:tc>
          <w:tcPr>
            <w:tcW w:w="6804" w:type="dxa"/>
            <w:vAlign w:val="center"/>
          </w:tcPr>
          <w:p w14:paraId="50052C49" w14:textId="77777777" w:rsidR="00274E7C" w:rsidRPr="00274E7C" w:rsidRDefault="00274E7C" w:rsidP="00D31C7F">
            <w:pPr>
              <w:pStyle w:val="Schedule"/>
              <w:rPr>
                <w:rFonts w:cs="Arial"/>
                <w:szCs w:val="22"/>
              </w:rPr>
            </w:pPr>
            <w:bookmarkStart w:id="0" w:name="_Toc124515293"/>
            <w:bookmarkStart w:id="1" w:name="_Toc124515469"/>
            <w:bookmarkStart w:id="2" w:name="_Toc126593354"/>
            <w:bookmarkStart w:id="3" w:name="_Toc126654071"/>
            <w:r w:rsidRPr="00274E7C">
              <w:rPr>
                <w:rFonts w:cs="Arial"/>
                <w:szCs w:val="22"/>
              </w:rPr>
              <w:t>SCHEDULE B – FORM OF QUOTATION</w:t>
            </w:r>
            <w:bookmarkEnd w:id="0"/>
            <w:bookmarkEnd w:id="1"/>
            <w:bookmarkEnd w:id="2"/>
            <w:bookmarkEnd w:id="3"/>
          </w:p>
        </w:tc>
      </w:tr>
    </w:tbl>
    <w:p w14:paraId="7B47CCED" w14:textId="77777777" w:rsidR="00B80034" w:rsidRDefault="00B80034" w:rsidP="00274E7C">
      <w:pPr>
        <w:tabs>
          <w:tab w:val="left" w:pos="1122"/>
          <w:tab w:val="right" w:leader="underscore" w:pos="9350"/>
        </w:tabs>
        <w:jc w:val="both"/>
        <w:rPr>
          <w:rFonts w:ascii="Arial" w:hAnsi="Arial" w:cs="Arial"/>
          <w:b/>
          <w:bCs/>
          <w:sz w:val="22"/>
          <w:szCs w:val="22"/>
        </w:rPr>
      </w:pPr>
    </w:p>
    <w:p w14:paraId="7817DD1F" w14:textId="26969E68" w:rsidR="00274E7C" w:rsidRPr="00274E7C" w:rsidRDefault="00274E7C" w:rsidP="00274E7C">
      <w:pPr>
        <w:tabs>
          <w:tab w:val="left" w:pos="1122"/>
          <w:tab w:val="right" w:leader="underscore" w:pos="9350"/>
        </w:tabs>
        <w:jc w:val="both"/>
        <w:rPr>
          <w:rFonts w:ascii="Arial" w:hAnsi="Arial" w:cs="Arial"/>
          <w:b/>
          <w:bCs/>
          <w:sz w:val="22"/>
          <w:szCs w:val="22"/>
        </w:rPr>
      </w:pPr>
      <w:r w:rsidRPr="00274E7C">
        <w:rPr>
          <w:rFonts w:ascii="Arial" w:hAnsi="Arial" w:cs="Arial"/>
          <w:b/>
          <w:bCs/>
          <w:sz w:val="22"/>
          <w:szCs w:val="22"/>
        </w:rPr>
        <w:t xml:space="preserve">RFQ Title:  Supply and Delivery of One </w:t>
      </w:r>
      <w:r w:rsidR="0073605D">
        <w:rPr>
          <w:rFonts w:ascii="Arial" w:hAnsi="Arial" w:cs="Arial"/>
          <w:b/>
          <w:bCs/>
          <w:sz w:val="22"/>
          <w:szCs w:val="22"/>
        </w:rPr>
        <w:t>[</w:t>
      </w:r>
      <w:r w:rsidRPr="00274E7C">
        <w:rPr>
          <w:rFonts w:ascii="Arial" w:hAnsi="Arial" w:cs="Arial"/>
          <w:b/>
          <w:bCs/>
          <w:sz w:val="22"/>
          <w:szCs w:val="22"/>
        </w:rPr>
        <w:t xml:space="preserve">or </w:t>
      </w:r>
      <w:r w:rsidR="0073605D">
        <w:rPr>
          <w:rFonts w:ascii="Arial" w:hAnsi="Arial" w:cs="Arial"/>
          <w:b/>
          <w:bCs/>
          <w:sz w:val="22"/>
          <w:szCs w:val="22"/>
        </w:rPr>
        <w:t>m</w:t>
      </w:r>
      <w:r w:rsidRPr="00274E7C">
        <w:rPr>
          <w:rFonts w:ascii="Arial" w:hAnsi="Arial" w:cs="Arial"/>
          <w:b/>
          <w:bCs/>
          <w:sz w:val="22"/>
          <w:szCs w:val="22"/>
        </w:rPr>
        <w:t>ore</w:t>
      </w:r>
      <w:r w:rsidR="0073605D">
        <w:rPr>
          <w:rFonts w:ascii="Arial" w:hAnsi="Arial" w:cs="Arial"/>
          <w:b/>
          <w:bCs/>
          <w:sz w:val="22"/>
          <w:szCs w:val="22"/>
        </w:rPr>
        <w:t>]</w:t>
      </w:r>
      <w:r w:rsidRPr="00274E7C">
        <w:rPr>
          <w:rFonts w:ascii="Arial" w:hAnsi="Arial" w:cs="Arial"/>
          <w:b/>
          <w:bCs/>
          <w:sz w:val="22"/>
          <w:szCs w:val="22"/>
        </w:rPr>
        <w:t xml:space="preserve"> Backhoe Loaders</w:t>
      </w:r>
    </w:p>
    <w:p w14:paraId="468ADA15" w14:textId="77777777" w:rsidR="00274E7C" w:rsidRPr="00274E7C" w:rsidRDefault="00274E7C" w:rsidP="00274E7C">
      <w:pPr>
        <w:tabs>
          <w:tab w:val="left" w:pos="1122"/>
          <w:tab w:val="right" w:leader="underscore" w:pos="9350"/>
        </w:tabs>
        <w:jc w:val="both"/>
        <w:rPr>
          <w:rFonts w:ascii="Arial" w:hAnsi="Arial" w:cs="Arial"/>
          <w:b/>
          <w:bCs/>
          <w:color w:val="000000"/>
          <w:sz w:val="22"/>
          <w:szCs w:val="22"/>
          <w:u w:val="single"/>
        </w:rPr>
      </w:pPr>
    </w:p>
    <w:p w14:paraId="57DD4027" w14:textId="3FBDD987" w:rsidR="00274E7C" w:rsidRPr="00274E7C" w:rsidRDefault="00274E7C" w:rsidP="00274E7C">
      <w:pPr>
        <w:tabs>
          <w:tab w:val="left" w:pos="1122"/>
          <w:tab w:val="right" w:leader="underscore" w:pos="2805"/>
        </w:tabs>
        <w:jc w:val="both"/>
        <w:rPr>
          <w:rFonts w:ascii="Arial" w:hAnsi="Arial" w:cs="Arial"/>
          <w:b/>
          <w:bCs/>
          <w:color w:val="000000"/>
          <w:sz w:val="22"/>
          <w:szCs w:val="22"/>
        </w:rPr>
      </w:pPr>
      <w:r w:rsidRPr="00274E7C">
        <w:rPr>
          <w:rFonts w:ascii="Arial" w:hAnsi="Arial" w:cs="Arial"/>
          <w:b/>
          <w:bCs/>
          <w:color w:val="000000"/>
          <w:sz w:val="22"/>
          <w:szCs w:val="22"/>
        </w:rPr>
        <w:t>RFQ No.:  1220-040-202</w:t>
      </w:r>
      <w:r w:rsidR="00130020">
        <w:rPr>
          <w:rFonts w:ascii="Arial" w:hAnsi="Arial" w:cs="Arial"/>
          <w:b/>
          <w:bCs/>
          <w:color w:val="000000"/>
          <w:sz w:val="22"/>
          <w:szCs w:val="22"/>
        </w:rPr>
        <w:t>4</w:t>
      </w:r>
      <w:r w:rsidR="0073605D">
        <w:rPr>
          <w:rFonts w:ascii="Arial" w:hAnsi="Arial" w:cs="Arial"/>
          <w:b/>
          <w:bCs/>
          <w:color w:val="000000"/>
          <w:sz w:val="22"/>
          <w:szCs w:val="22"/>
        </w:rPr>
        <w:t>-09</w:t>
      </w:r>
      <w:r w:rsidR="001A1C73">
        <w:rPr>
          <w:rFonts w:ascii="Arial" w:hAnsi="Arial" w:cs="Arial"/>
          <w:b/>
          <w:bCs/>
          <w:color w:val="000000"/>
          <w:sz w:val="22"/>
          <w:szCs w:val="22"/>
        </w:rPr>
        <w:t>5</w:t>
      </w:r>
    </w:p>
    <w:p w14:paraId="5DF300EB" w14:textId="77777777" w:rsidR="00274E7C" w:rsidRPr="00274E7C" w:rsidRDefault="00274E7C" w:rsidP="00274E7C">
      <w:pPr>
        <w:tabs>
          <w:tab w:val="right" w:leader="underscore" w:pos="9350"/>
        </w:tabs>
        <w:jc w:val="both"/>
        <w:rPr>
          <w:rFonts w:ascii="Arial" w:hAnsi="Arial" w:cs="Arial"/>
          <w:sz w:val="22"/>
          <w:szCs w:val="22"/>
        </w:rPr>
      </w:pPr>
    </w:p>
    <w:p w14:paraId="4E770EA9" w14:textId="77777777" w:rsidR="00274E7C" w:rsidRPr="00274E7C" w:rsidRDefault="00274E7C" w:rsidP="00274E7C">
      <w:pPr>
        <w:tabs>
          <w:tab w:val="left" w:pos="5049"/>
          <w:tab w:val="right" w:leader="underscore" w:pos="11160"/>
        </w:tabs>
        <w:ind w:right="10"/>
        <w:jc w:val="both"/>
        <w:rPr>
          <w:rFonts w:ascii="Arial" w:hAnsi="Arial" w:cs="Arial"/>
          <w:b/>
          <w:bCs/>
          <w:sz w:val="22"/>
          <w:szCs w:val="22"/>
        </w:rPr>
      </w:pPr>
      <w:r w:rsidRPr="00274E7C">
        <w:rPr>
          <w:rFonts w:ascii="Arial" w:hAnsi="Arial" w:cs="Arial"/>
          <w:b/>
          <w:bCs/>
          <w:sz w:val="22"/>
          <w:szCs w:val="22"/>
        </w:rPr>
        <w:t>CONTRACTOR</w:t>
      </w:r>
    </w:p>
    <w:p w14:paraId="487A5AB0" w14:textId="77777777" w:rsidR="00274E7C" w:rsidRPr="00274E7C" w:rsidRDefault="00274E7C" w:rsidP="00274E7C">
      <w:pPr>
        <w:tabs>
          <w:tab w:val="left" w:pos="5049"/>
          <w:tab w:val="right" w:leader="underscore" w:pos="11160"/>
        </w:tabs>
        <w:ind w:right="10"/>
        <w:jc w:val="both"/>
        <w:rPr>
          <w:rFonts w:ascii="Arial" w:hAnsi="Arial" w:cs="Arial"/>
          <w:b/>
          <w:bCs/>
          <w:sz w:val="22"/>
          <w:szCs w:val="22"/>
        </w:rPr>
      </w:pPr>
    </w:p>
    <w:p w14:paraId="18F5DDFE" w14:textId="77777777" w:rsidR="00274E7C" w:rsidRPr="00274E7C" w:rsidRDefault="00274E7C" w:rsidP="00274E7C">
      <w:pPr>
        <w:tabs>
          <w:tab w:val="left" w:pos="720"/>
          <w:tab w:val="left" w:pos="1440"/>
          <w:tab w:val="left" w:pos="2760"/>
          <w:tab w:val="left" w:pos="9360"/>
        </w:tabs>
        <w:rPr>
          <w:rFonts w:ascii="Arial" w:hAnsi="Arial" w:cs="Arial"/>
          <w:b/>
          <w:bCs/>
          <w:sz w:val="22"/>
          <w:szCs w:val="22"/>
        </w:rPr>
      </w:pPr>
      <w:r w:rsidRPr="00274E7C">
        <w:rPr>
          <w:rFonts w:ascii="Arial" w:hAnsi="Arial" w:cs="Arial"/>
          <w:b/>
          <w:sz w:val="22"/>
          <w:szCs w:val="22"/>
        </w:rPr>
        <w:t xml:space="preserve">Legal Name: </w:t>
      </w:r>
      <w:r w:rsidRPr="00274E7C">
        <w:rPr>
          <w:rFonts w:ascii="Arial" w:hAnsi="Arial" w:cs="Arial"/>
          <w:b/>
          <w:sz w:val="22"/>
          <w:szCs w:val="22"/>
        </w:rPr>
        <w:tab/>
      </w:r>
      <w:r w:rsidRPr="00274E7C">
        <w:rPr>
          <w:rFonts w:ascii="Arial" w:hAnsi="Arial" w:cs="Arial"/>
          <w:b/>
          <w:sz w:val="22"/>
          <w:szCs w:val="22"/>
        </w:rPr>
        <w:tab/>
        <w:t>_____________________________________________________</w:t>
      </w:r>
    </w:p>
    <w:p w14:paraId="2B521AC3" w14:textId="77777777" w:rsidR="00274E7C" w:rsidRPr="00274E7C" w:rsidRDefault="00274E7C" w:rsidP="00274E7C">
      <w:pPr>
        <w:tabs>
          <w:tab w:val="left" w:pos="720"/>
          <w:tab w:val="left" w:pos="1440"/>
          <w:tab w:val="left" w:pos="2760"/>
          <w:tab w:val="left" w:pos="9240"/>
        </w:tabs>
        <w:rPr>
          <w:rFonts w:ascii="Arial" w:hAnsi="Arial" w:cs="Arial"/>
          <w:b/>
          <w:bCs/>
          <w:sz w:val="22"/>
          <w:szCs w:val="22"/>
        </w:rPr>
      </w:pPr>
    </w:p>
    <w:p w14:paraId="07D97B3E" w14:textId="77777777" w:rsidR="00274E7C" w:rsidRPr="00274E7C" w:rsidRDefault="00274E7C" w:rsidP="00274E7C">
      <w:pPr>
        <w:tabs>
          <w:tab w:val="left" w:pos="720"/>
          <w:tab w:val="left" w:pos="1440"/>
          <w:tab w:val="left" w:pos="2760"/>
          <w:tab w:val="left" w:pos="9360"/>
        </w:tabs>
        <w:rPr>
          <w:rFonts w:ascii="Arial" w:hAnsi="Arial" w:cs="Arial"/>
          <w:b/>
          <w:sz w:val="22"/>
          <w:szCs w:val="22"/>
          <w:u w:val="single"/>
        </w:rPr>
      </w:pPr>
      <w:r w:rsidRPr="00274E7C">
        <w:rPr>
          <w:rFonts w:ascii="Arial" w:hAnsi="Arial" w:cs="Arial"/>
          <w:b/>
          <w:sz w:val="22"/>
          <w:szCs w:val="22"/>
        </w:rPr>
        <w:t>Contact Person and Title:</w:t>
      </w:r>
      <w:r w:rsidRPr="00274E7C">
        <w:rPr>
          <w:rFonts w:ascii="Arial" w:hAnsi="Arial" w:cs="Arial"/>
          <w:b/>
          <w:sz w:val="22"/>
          <w:szCs w:val="22"/>
        </w:rPr>
        <w:tab/>
      </w:r>
      <w:r w:rsidRPr="00274E7C">
        <w:rPr>
          <w:rFonts w:ascii="Arial" w:hAnsi="Arial" w:cs="Arial"/>
          <w:b/>
          <w:bCs/>
          <w:sz w:val="22"/>
          <w:szCs w:val="22"/>
          <w:u w:val="single"/>
        </w:rPr>
        <w:tab/>
      </w:r>
    </w:p>
    <w:p w14:paraId="3D59A92E" w14:textId="77777777" w:rsidR="00274E7C" w:rsidRPr="00274E7C" w:rsidRDefault="00274E7C" w:rsidP="00274E7C">
      <w:pPr>
        <w:tabs>
          <w:tab w:val="left" w:pos="720"/>
          <w:tab w:val="left" w:pos="1440"/>
          <w:tab w:val="left" w:pos="2760"/>
          <w:tab w:val="left" w:pos="9240"/>
        </w:tabs>
        <w:rPr>
          <w:rFonts w:ascii="Arial" w:hAnsi="Arial" w:cs="Arial"/>
          <w:b/>
          <w:sz w:val="22"/>
          <w:szCs w:val="22"/>
        </w:rPr>
      </w:pPr>
    </w:p>
    <w:p w14:paraId="33BC1145" w14:textId="77777777" w:rsidR="00274E7C" w:rsidRPr="00274E7C" w:rsidRDefault="00274E7C" w:rsidP="00274E7C">
      <w:pPr>
        <w:tabs>
          <w:tab w:val="left" w:pos="720"/>
          <w:tab w:val="left" w:pos="1440"/>
          <w:tab w:val="left" w:pos="2760"/>
          <w:tab w:val="left" w:pos="9360"/>
        </w:tabs>
        <w:rPr>
          <w:rFonts w:ascii="Arial" w:hAnsi="Arial" w:cs="Arial"/>
          <w:b/>
          <w:sz w:val="22"/>
          <w:szCs w:val="22"/>
        </w:rPr>
      </w:pPr>
      <w:r w:rsidRPr="00274E7C">
        <w:rPr>
          <w:rFonts w:ascii="Arial" w:hAnsi="Arial" w:cs="Arial"/>
          <w:b/>
          <w:sz w:val="22"/>
          <w:szCs w:val="22"/>
        </w:rPr>
        <w:t>Business Address:</w:t>
      </w:r>
      <w:r w:rsidRPr="00274E7C">
        <w:rPr>
          <w:rFonts w:ascii="Arial" w:hAnsi="Arial" w:cs="Arial"/>
          <w:b/>
          <w:sz w:val="22"/>
          <w:szCs w:val="22"/>
        </w:rPr>
        <w:tab/>
      </w:r>
      <w:r w:rsidRPr="00274E7C">
        <w:rPr>
          <w:rFonts w:ascii="Arial" w:hAnsi="Arial" w:cs="Arial"/>
          <w:b/>
          <w:bCs/>
          <w:sz w:val="22"/>
          <w:szCs w:val="22"/>
          <w:u w:val="single"/>
        </w:rPr>
        <w:tab/>
      </w:r>
    </w:p>
    <w:p w14:paraId="50EF4973" w14:textId="77777777" w:rsidR="00274E7C" w:rsidRPr="00274E7C" w:rsidRDefault="00274E7C" w:rsidP="00274E7C">
      <w:pPr>
        <w:tabs>
          <w:tab w:val="left" w:pos="720"/>
          <w:tab w:val="left" w:pos="1440"/>
          <w:tab w:val="left" w:pos="2760"/>
          <w:tab w:val="left" w:pos="9240"/>
        </w:tabs>
        <w:rPr>
          <w:rFonts w:ascii="Arial" w:hAnsi="Arial" w:cs="Arial"/>
          <w:b/>
          <w:sz w:val="22"/>
          <w:szCs w:val="22"/>
        </w:rPr>
      </w:pPr>
    </w:p>
    <w:p w14:paraId="06E1A243" w14:textId="77777777" w:rsidR="00274E7C" w:rsidRPr="00274E7C" w:rsidRDefault="00274E7C" w:rsidP="00274E7C">
      <w:pPr>
        <w:tabs>
          <w:tab w:val="left" w:pos="720"/>
          <w:tab w:val="left" w:pos="1440"/>
          <w:tab w:val="left" w:pos="2760"/>
          <w:tab w:val="left" w:pos="9360"/>
        </w:tabs>
        <w:rPr>
          <w:rFonts w:ascii="Arial" w:hAnsi="Arial" w:cs="Arial"/>
          <w:b/>
          <w:sz w:val="22"/>
          <w:szCs w:val="22"/>
          <w:u w:val="single"/>
        </w:rPr>
      </w:pPr>
      <w:r w:rsidRPr="00274E7C">
        <w:rPr>
          <w:rFonts w:ascii="Arial" w:hAnsi="Arial" w:cs="Arial"/>
          <w:b/>
          <w:sz w:val="22"/>
          <w:szCs w:val="22"/>
        </w:rPr>
        <w:t>Business Telephone:</w:t>
      </w:r>
      <w:r w:rsidRPr="00274E7C">
        <w:rPr>
          <w:rFonts w:ascii="Arial" w:hAnsi="Arial" w:cs="Arial"/>
          <w:b/>
          <w:sz w:val="22"/>
          <w:szCs w:val="22"/>
        </w:rPr>
        <w:tab/>
      </w:r>
      <w:r w:rsidRPr="00274E7C">
        <w:rPr>
          <w:rFonts w:ascii="Arial" w:hAnsi="Arial" w:cs="Arial"/>
          <w:b/>
          <w:bCs/>
          <w:sz w:val="22"/>
          <w:szCs w:val="22"/>
          <w:u w:val="single"/>
        </w:rPr>
        <w:tab/>
      </w:r>
    </w:p>
    <w:p w14:paraId="191AA3E2" w14:textId="77777777" w:rsidR="00274E7C" w:rsidRPr="00274E7C" w:rsidRDefault="00274E7C" w:rsidP="00274E7C">
      <w:pPr>
        <w:tabs>
          <w:tab w:val="left" w:pos="720"/>
          <w:tab w:val="left" w:pos="1440"/>
          <w:tab w:val="left" w:pos="2760"/>
          <w:tab w:val="left" w:pos="9240"/>
        </w:tabs>
        <w:rPr>
          <w:rFonts w:ascii="Arial" w:hAnsi="Arial" w:cs="Arial"/>
          <w:b/>
          <w:sz w:val="22"/>
          <w:szCs w:val="22"/>
        </w:rPr>
      </w:pPr>
    </w:p>
    <w:p w14:paraId="2E0DC9C7" w14:textId="77777777" w:rsidR="00274E7C" w:rsidRPr="00274E7C" w:rsidRDefault="00274E7C" w:rsidP="00274E7C">
      <w:pPr>
        <w:tabs>
          <w:tab w:val="left" w:pos="720"/>
          <w:tab w:val="left" w:pos="1440"/>
          <w:tab w:val="left" w:pos="2760"/>
          <w:tab w:val="left" w:pos="9360"/>
        </w:tabs>
        <w:rPr>
          <w:rFonts w:ascii="Arial" w:hAnsi="Arial" w:cs="Arial"/>
          <w:b/>
          <w:sz w:val="22"/>
          <w:szCs w:val="22"/>
          <w:u w:val="single"/>
        </w:rPr>
      </w:pPr>
      <w:r w:rsidRPr="00274E7C">
        <w:rPr>
          <w:rFonts w:ascii="Arial" w:hAnsi="Arial" w:cs="Arial"/>
          <w:b/>
          <w:sz w:val="22"/>
          <w:szCs w:val="22"/>
        </w:rPr>
        <w:t>Business Fax:</w:t>
      </w:r>
      <w:r w:rsidRPr="00274E7C">
        <w:rPr>
          <w:rFonts w:ascii="Arial" w:hAnsi="Arial" w:cs="Arial"/>
          <w:b/>
          <w:sz w:val="22"/>
          <w:szCs w:val="22"/>
        </w:rPr>
        <w:tab/>
      </w:r>
      <w:r w:rsidRPr="00274E7C">
        <w:rPr>
          <w:rFonts w:ascii="Arial" w:hAnsi="Arial" w:cs="Arial"/>
          <w:b/>
          <w:bCs/>
          <w:sz w:val="22"/>
          <w:szCs w:val="22"/>
          <w:u w:val="single"/>
        </w:rPr>
        <w:tab/>
      </w:r>
    </w:p>
    <w:p w14:paraId="6202A55E" w14:textId="77777777" w:rsidR="00274E7C" w:rsidRPr="00274E7C" w:rsidRDefault="00274E7C" w:rsidP="00274E7C">
      <w:pPr>
        <w:tabs>
          <w:tab w:val="left" w:pos="720"/>
          <w:tab w:val="left" w:pos="1440"/>
          <w:tab w:val="left" w:pos="2760"/>
          <w:tab w:val="left" w:pos="9240"/>
        </w:tabs>
        <w:rPr>
          <w:rFonts w:ascii="Arial" w:hAnsi="Arial" w:cs="Arial"/>
          <w:b/>
          <w:sz w:val="22"/>
          <w:szCs w:val="22"/>
        </w:rPr>
      </w:pPr>
    </w:p>
    <w:p w14:paraId="1A8EEB55" w14:textId="77777777" w:rsidR="00274E7C" w:rsidRPr="00274E7C" w:rsidRDefault="00274E7C" w:rsidP="00274E7C">
      <w:pPr>
        <w:tabs>
          <w:tab w:val="left" w:pos="720"/>
          <w:tab w:val="left" w:pos="1440"/>
          <w:tab w:val="left" w:pos="2760"/>
          <w:tab w:val="left" w:pos="9360"/>
        </w:tabs>
        <w:rPr>
          <w:rFonts w:ascii="Arial" w:hAnsi="Arial" w:cs="Arial"/>
          <w:b/>
          <w:sz w:val="22"/>
          <w:szCs w:val="22"/>
          <w:u w:val="single"/>
        </w:rPr>
      </w:pPr>
      <w:r w:rsidRPr="00274E7C">
        <w:rPr>
          <w:rFonts w:ascii="Arial" w:hAnsi="Arial" w:cs="Arial"/>
          <w:b/>
          <w:sz w:val="22"/>
          <w:szCs w:val="22"/>
        </w:rPr>
        <w:t>Business E-Mail Address:</w:t>
      </w:r>
      <w:r w:rsidRPr="00274E7C">
        <w:rPr>
          <w:rFonts w:ascii="Arial" w:hAnsi="Arial" w:cs="Arial"/>
          <w:b/>
          <w:sz w:val="22"/>
          <w:szCs w:val="22"/>
        </w:rPr>
        <w:tab/>
      </w:r>
      <w:r w:rsidRPr="00274E7C">
        <w:rPr>
          <w:rFonts w:ascii="Arial" w:hAnsi="Arial" w:cs="Arial"/>
          <w:b/>
          <w:sz w:val="22"/>
          <w:szCs w:val="22"/>
          <w:u w:val="single"/>
        </w:rPr>
        <w:tab/>
      </w:r>
    </w:p>
    <w:p w14:paraId="77E6C9BB" w14:textId="77777777" w:rsidR="00274E7C" w:rsidRPr="00274E7C" w:rsidRDefault="00274E7C" w:rsidP="00274E7C">
      <w:pPr>
        <w:tabs>
          <w:tab w:val="right" w:pos="4488"/>
          <w:tab w:val="left" w:pos="5049"/>
          <w:tab w:val="right" w:leader="underscore" w:pos="11520"/>
        </w:tabs>
        <w:ind w:right="-131"/>
        <w:jc w:val="both"/>
        <w:rPr>
          <w:rFonts w:ascii="Arial" w:hAnsi="Arial" w:cs="Arial"/>
          <w:sz w:val="22"/>
          <w:szCs w:val="22"/>
        </w:rPr>
      </w:pPr>
    </w:p>
    <w:p w14:paraId="6BD6116D" w14:textId="77777777" w:rsidR="00274E7C" w:rsidRPr="00274E7C" w:rsidRDefault="00274E7C" w:rsidP="00274E7C">
      <w:pPr>
        <w:tabs>
          <w:tab w:val="left" w:pos="720"/>
          <w:tab w:val="left" w:pos="1440"/>
          <w:tab w:val="left" w:pos="2160"/>
        </w:tabs>
        <w:jc w:val="both"/>
        <w:rPr>
          <w:rFonts w:ascii="Arial" w:hAnsi="Arial" w:cs="Arial"/>
          <w:sz w:val="22"/>
          <w:szCs w:val="22"/>
        </w:rPr>
      </w:pPr>
      <w:r w:rsidRPr="00274E7C">
        <w:rPr>
          <w:rFonts w:ascii="Arial" w:hAnsi="Arial" w:cs="Arial"/>
          <w:sz w:val="22"/>
          <w:szCs w:val="22"/>
        </w:rPr>
        <w:t>TO:</w:t>
      </w:r>
    </w:p>
    <w:p w14:paraId="0E67849A" w14:textId="77777777" w:rsidR="00274E7C" w:rsidRPr="00274E7C" w:rsidRDefault="00274E7C" w:rsidP="00274E7C">
      <w:pPr>
        <w:tabs>
          <w:tab w:val="left" w:pos="720"/>
          <w:tab w:val="left" w:pos="1440"/>
          <w:tab w:val="left" w:pos="2160"/>
        </w:tabs>
        <w:jc w:val="both"/>
        <w:rPr>
          <w:rFonts w:ascii="Arial" w:hAnsi="Arial" w:cs="Arial"/>
          <w:sz w:val="22"/>
          <w:szCs w:val="22"/>
        </w:rPr>
      </w:pPr>
    </w:p>
    <w:p w14:paraId="3456C11E" w14:textId="77777777" w:rsidR="00274E7C" w:rsidRPr="00274E7C" w:rsidRDefault="00274E7C" w:rsidP="00274E7C">
      <w:pPr>
        <w:tabs>
          <w:tab w:val="left" w:pos="720"/>
          <w:tab w:val="left" w:pos="1440"/>
          <w:tab w:val="left" w:pos="2160"/>
        </w:tabs>
        <w:jc w:val="both"/>
        <w:rPr>
          <w:rFonts w:ascii="Arial" w:hAnsi="Arial" w:cs="Arial"/>
          <w:b/>
          <w:bCs/>
          <w:sz w:val="22"/>
          <w:szCs w:val="22"/>
        </w:rPr>
      </w:pPr>
      <w:r w:rsidRPr="00274E7C">
        <w:rPr>
          <w:rFonts w:ascii="Arial" w:hAnsi="Arial" w:cs="Arial"/>
          <w:b/>
          <w:bCs/>
          <w:sz w:val="22"/>
          <w:szCs w:val="22"/>
        </w:rPr>
        <w:t>CITY OF SURREY</w:t>
      </w:r>
    </w:p>
    <w:p w14:paraId="7F3B6613" w14:textId="77777777" w:rsidR="00274E7C" w:rsidRPr="00274E7C" w:rsidRDefault="00274E7C" w:rsidP="00274E7C">
      <w:pPr>
        <w:tabs>
          <w:tab w:val="left" w:pos="720"/>
          <w:tab w:val="left" w:pos="1440"/>
          <w:tab w:val="left" w:pos="2160"/>
        </w:tabs>
        <w:jc w:val="both"/>
        <w:rPr>
          <w:rFonts w:ascii="Arial" w:hAnsi="Arial" w:cs="Arial"/>
          <w:sz w:val="22"/>
          <w:szCs w:val="22"/>
        </w:rPr>
      </w:pPr>
    </w:p>
    <w:p w14:paraId="24C7E05D" w14:textId="30F33270" w:rsidR="00274E7C" w:rsidRPr="00274E7C" w:rsidRDefault="00274E7C" w:rsidP="00274E7C">
      <w:pPr>
        <w:tabs>
          <w:tab w:val="left" w:pos="720"/>
          <w:tab w:val="left" w:pos="1440"/>
          <w:tab w:val="left" w:pos="2160"/>
        </w:tabs>
        <w:rPr>
          <w:rFonts w:ascii="Arial" w:hAnsi="Arial" w:cs="Arial"/>
          <w:sz w:val="22"/>
          <w:szCs w:val="22"/>
        </w:rPr>
      </w:pPr>
      <w:r w:rsidRPr="00274E7C">
        <w:rPr>
          <w:rFonts w:ascii="Arial" w:hAnsi="Arial" w:cs="Arial"/>
          <w:sz w:val="22"/>
          <w:szCs w:val="22"/>
        </w:rPr>
        <w:t>City Representative:</w:t>
      </w:r>
      <w:r w:rsidR="00E46D82">
        <w:rPr>
          <w:rFonts w:ascii="Arial" w:hAnsi="Arial" w:cs="Arial"/>
          <w:sz w:val="22"/>
          <w:szCs w:val="22"/>
        </w:rPr>
        <w:t xml:space="preserve">  </w:t>
      </w:r>
      <w:r w:rsidRPr="00274E7C">
        <w:rPr>
          <w:rFonts w:ascii="Arial" w:hAnsi="Arial" w:cs="Arial"/>
          <w:sz w:val="22"/>
          <w:szCs w:val="22"/>
        </w:rPr>
        <w:t>Sunny Kaila, Manager, Procurement Services</w:t>
      </w:r>
    </w:p>
    <w:p w14:paraId="22F71432" w14:textId="77777777" w:rsidR="00274E7C" w:rsidRPr="00274E7C" w:rsidRDefault="00274E7C" w:rsidP="00274E7C">
      <w:pPr>
        <w:jc w:val="both"/>
        <w:rPr>
          <w:rFonts w:ascii="Arial" w:hAnsi="Arial" w:cs="Arial"/>
          <w:sz w:val="22"/>
          <w:szCs w:val="22"/>
        </w:rPr>
      </w:pPr>
    </w:p>
    <w:p w14:paraId="7BCE95C8" w14:textId="482331AF" w:rsidR="00274E7C" w:rsidRPr="00274E7C" w:rsidRDefault="00274E7C" w:rsidP="00274E7C">
      <w:pPr>
        <w:ind w:left="2160" w:hanging="2160"/>
        <w:jc w:val="both"/>
        <w:rPr>
          <w:rFonts w:ascii="Arial" w:hAnsi="Arial" w:cs="Arial"/>
          <w:sz w:val="22"/>
          <w:szCs w:val="22"/>
        </w:rPr>
      </w:pPr>
      <w:r w:rsidRPr="00274E7C">
        <w:rPr>
          <w:rFonts w:ascii="Arial" w:hAnsi="Arial" w:cs="Arial"/>
          <w:sz w:val="22"/>
          <w:szCs w:val="22"/>
        </w:rPr>
        <w:t>Email:</w:t>
      </w:r>
      <w:r w:rsidR="00E46D82">
        <w:rPr>
          <w:rFonts w:ascii="Arial" w:hAnsi="Arial" w:cs="Arial"/>
          <w:sz w:val="22"/>
          <w:szCs w:val="22"/>
        </w:rPr>
        <w:t xml:space="preserve">  </w:t>
      </w:r>
      <w:hyperlink r:id="rId14" w:history="1">
        <w:r w:rsidR="00E46D82" w:rsidRPr="003E1F54">
          <w:rPr>
            <w:rStyle w:val="Hyperlink"/>
            <w:rFonts w:cs="Arial"/>
            <w:szCs w:val="22"/>
          </w:rPr>
          <w:t>purchasing@surrey.ca</w:t>
        </w:r>
      </w:hyperlink>
    </w:p>
    <w:p w14:paraId="3F550EC5" w14:textId="77777777" w:rsidR="00274E7C" w:rsidRPr="00274E7C" w:rsidRDefault="00274E7C" w:rsidP="00274E7C">
      <w:pPr>
        <w:jc w:val="both"/>
        <w:rPr>
          <w:rFonts w:ascii="Arial" w:hAnsi="Arial" w:cs="Arial"/>
          <w:sz w:val="22"/>
          <w:szCs w:val="22"/>
        </w:rPr>
      </w:pPr>
    </w:p>
    <w:p w14:paraId="213FD684" w14:textId="77777777" w:rsidR="00DE6395" w:rsidRDefault="00DE6395" w:rsidP="00712ABE">
      <w:pPr>
        <w:pStyle w:val="ScheduleB"/>
        <w:numPr>
          <w:ilvl w:val="0"/>
          <w:numId w:val="36"/>
        </w:numPr>
        <w:overflowPunct/>
        <w:autoSpaceDE/>
        <w:autoSpaceDN/>
        <w:adjustRightInd/>
        <w:spacing w:line="280" w:lineRule="atLeast"/>
        <w:textAlignment w:val="auto"/>
      </w:pPr>
      <w:r>
        <w:t>The Contractor offers to supply to the City of Surrey the Goods for the prices plus applicable environmental levies and taxes as follows:</w:t>
      </w:r>
    </w:p>
    <w:p w14:paraId="7CC54488" w14:textId="77777777" w:rsidR="00274E7C" w:rsidRPr="00274E7C" w:rsidRDefault="00274E7C" w:rsidP="00274E7C">
      <w:pPr>
        <w:jc w:val="both"/>
        <w:rPr>
          <w:rFonts w:ascii="Arial" w:hAnsi="Arial" w:cs="Arial"/>
          <w:sz w:val="22"/>
          <w:szCs w:val="22"/>
        </w:rPr>
      </w:pPr>
    </w:p>
    <w:p w14:paraId="1E00B3D1" w14:textId="5FD35ACA" w:rsidR="00DE6395" w:rsidRPr="00DE6395" w:rsidRDefault="00DE6395" w:rsidP="00DE6395">
      <w:pPr>
        <w:jc w:val="both"/>
        <w:rPr>
          <w:rFonts w:ascii="Arial" w:hAnsi="Arial" w:cs="Arial"/>
          <w:b/>
          <w:bCs/>
          <w:sz w:val="22"/>
          <w:szCs w:val="22"/>
        </w:rPr>
      </w:pPr>
      <w:r w:rsidRPr="00DE6395">
        <w:rPr>
          <w:rFonts w:ascii="Arial" w:hAnsi="Arial" w:cs="Arial"/>
          <w:b/>
          <w:bCs/>
          <w:sz w:val="22"/>
          <w:szCs w:val="22"/>
        </w:rPr>
        <w:t>A.</w:t>
      </w:r>
      <w:r w:rsidRPr="00DE6395">
        <w:rPr>
          <w:rFonts w:ascii="Arial" w:hAnsi="Arial" w:cs="Arial"/>
          <w:b/>
          <w:bCs/>
          <w:sz w:val="22"/>
          <w:szCs w:val="22"/>
        </w:rPr>
        <w:tab/>
        <w:t>Price</w:t>
      </w:r>
      <w:r w:rsidR="001D5A9E">
        <w:rPr>
          <w:rFonts w:ascii="Arial" w:hAnsi="Arial" w:cs="Arial"/>
          <w:b/>
          <w:bCs/>
          <w:sz w:val="22"/>
          <w:szCs w:val="22"/>
        </w:rPr>
        <w:t>:</w:t>
      </w:r>
    </w:p>
    <w:p w14:paraId="1BFF14A5" w14:textId="77777777" w:rsidR="00DE6395" w:rsidRPr="00274E7C" w:rsidRDefault="00DE6395" w:rsidP="00DE6395">
      <w:pPr>
        <w:ind w:left="561" w:hanging="561"/>
        <w:jc w:val="both"/>
        <w:rPr>
          <w:rFonts w:ascii="Arial" w:hAnsi="Arial" w:cs="Arial"/>
          <w:b/>
          <w:bCs/>
          <w:sz w:val="22"/>
          <w:szCs w:val="22"/>
        </w:rPr>
      </w:pPr>
    </w:p>
    <w:p w14:paraId="23C7CEDE" w14:textId="77777777" w:rsidR="00DE6395" w:rsidRDefault="00DE6395" w:rsidP="00DE6395">
      <w:pPr>
        <w:pStyle w:val="ScheduleB"/>
        <w:numPr>
          <w:ilvl w:val="0"/>
          <w:numId w:val="0"/>
        </w:numPr>
        <w:overflowPunct/>
        <w:autoSpaceDE/>
        <w:autoSpaceDN/>
        <w:adjustRightInd/>
        <w:spacing w:line="280" w:lineRule="atLeast"/>
        <w:textAlignment w:val="auto"/>
      </w:pPr>
      <w:r w:rsidRPr="00274E7C">
        <w:t xml:space="preserve">Contractors are encouraged to submit pricing based on the most recently available model year. </w:t>
      </w:r>
      <w:r>
        <w:t xml:space="preserve"> </w:t>
      </w:r>
      <w:r w:rsidRPr="00274E7C">
        <w:t>The City will allow pricing adjustments based on price changes from the manufacturer.</w:t>
      </w:r>
      <w:r>
        <w:t xml:space="preserve"> </w:t>
      </w:r>
      <w:r w:rsidRPr="00274E7C">
        <w:t xml:space="preserve"> The Contractor will be expected to provide factory invoices to justify increases. </w:t>
      </w:r>
    </w:p>
    <w:p w14:paraId="4357D4B8" w14:textId="77777777" w:rsidR="00DE6395" w:rsidRPr="00274E7C" w:rsidRDefault="00DE6395" w:rsidP="00DE6395">
      <w:pPr>
        <w:jc w:val="both"/>
        <w:rPr>
          <w:rFonts w:ascii="Arial" w:hAnsi="Arial" w:cs="Arial"/>
          <w:b/>
          <w:bCs/>
          <w:sz w:val="22"/>
          <w:szCs w:val="22"/>
        </w:rPr>
      </w:pPr>
    </w:p>
    <w:p w14:paraId="1B8867EB" w14:textId="77777777" w:rsidR="00DE6395" w:rsidRDefault="00DE6395" w:rsidP="00DE6395">
      <w:pPr>
        <w:pStyle w:val="ScheduleB"/>
        <w:numPr>
          <w:ilvl w:val="0"/>
          <w:numId w:val="0"/>
        </w:numPr>
        <w:overflowPunct/>
        <w:autoSpaceDE/>
        <w:autoSpaceDN/>
        <w:adjustRightInd/>
        <w:spacing w:line="280" w:lineRule="atLeast"/>
        <w:textAlignment w:val="auto"/>
      </w:pPr>
      <w:r>
        <w:t>In accordance with the Contract Documents, which terms and conditions I/we have carefully examined and agree to, the undersigned hereby submits a firm Quotation for the supply and delivery of the Good(s) in accordance with the Specifications for the price(s) as listed below, delivered F.O.B. City of Surrey, Operations Works Yard, Mechanical Division, 6651 – 148</w:t>
      </w:r>
      <w:r w:rsidRPr="0028554C">
        <w:rPr>
          <w:vertAlign w:val="superscript"/>
        </w:rPr>
        <w:t>th</w:t>
      </w:r>
      <w:r>
        <w:t xml:space="preserve"> Street, Surrey, B.C. V3S 3C7.</w:t>
      </w:r>
    </w:p>
    <w:p w14:paraId="5B076A60" w14:textId="77777777" w:rsidR="00DE6395" w:rsidRDefault="00DE6395" w:rsidP="00DE6395">
      <w:pPr>
        <w:pStyle w:val="ScheduleB"/>
        <w:numPr>
          <w:ilvl w:val="0"/>
          <w:numId w:val="0"/>
        </w:numPr>
        <w:overflowPunct/>
        <w:autoSpaceDE/>
        <w:autoSpaceDN/>
        <w:adjustRightInd/>
        <w:spacing w:line="280" w:lineRule="atLeast"/>
        <w:ind w:left="720"/>
        <w:textAlignment w:val="auto"/>
      </w:pPr>
    </w:p>
    <w:p w14:paraId="4688D412" w14:textId="77777777" w:rsidR="00DE6395" w:rsidRPr="00274E7C" w:rsidRDefault="00DE6395" w:rsidP="00DE6395">
      <w:pPr>
        <w:pStyle w:val="ScheduleB"/>
        <w:numPr>
          <w:ilvl w:val="0"/>
          <w:numId w:val="0"/>
        </w:numPr>
        <w:overflowPunct/>
        <w:autoSpaceDE/>
        <w:autoSpaceDN/>
        <w:adjustRightInd/>
        <w:spacing w:line="280" w:lineRule="atLeast"/>
        <w:textAlignment w:val="auto"/>
      </w:pPr>
      <w:r>
        <w:t xml:space="preserve">The following price(s) include and covers all duties, taxes, handling and transportation charges and all other charges incidental to and forming a part of this Quotation.  The Contractor shall be </w:t>
      </w:r>
      <w:r>
        <w:lastRenderedPageBreak/>
        <w:t>responsible for customs clearance and payment of any duties and/or taxes owing at time of importation in Canada, as applicable.</w:t>
      </w:r>
    </w:p>
    <w:p w14:paraId="0A3C7F4C" w14:textId="77777777" w:rsidR="00DE6395" w:rsidRPr="0073605D" w:rsidRDefault="00DE6395" w:rsidP="00DE6395">
      <w:pPr>
        <w:pStyle w:val="ScheduleB1"/>
        <w:numPr>
          <w:ilvl w:val="0"/>
          <w:numId w:val="0"/>
        </w:numPr>
        <w:tabs>
          <w:tab w:val="clear" w:pos="2250"/>
          <w:tab w:val="clear" w:pos="9971"/>
          <w:tab w:val="left" w:pos="180"/>
          <w:tab w:val="left" w:pos="2970"/>
        </w:tabs>
        <w:overflowPunct/>
        <w:autoSpaceDE/>
        <w:autoSpaceDN/>
        <w:adjustRightInd/>
        <w:spacing w:before="0" w:after="0" w:line="280" w:lineRule="atLeast"/>
        <w:jc w:val="both"/>
        <w:textAlignment w:val="auto"/>
        <w:rPr>
          <w:szCs w:val="22"/>
          <w:u w:val="single"/>
        </w:rPr>
      </w:pPr>
    </w:p>
    <w:p w14:paraId="4DEC4865" w14:textId="77777777" w:rsidR="00DE6395" w:rsidRPr="00274E7C" w:rsidRDefault="00DE6395" w:rsidP="00DE6395">
      <w:pPr>
        <w:pStyle w:val="ScheduleB1"/>
        <w:numPr>
          <w:ilvl w:val="0"/>
          <w:numId w:val="0"/>
        </w:numPr>
        <w:tabs>
          <w:tab w:val="clear" w:pos="2250"/>
          <w:tab w:val="clear" w:pos="9971"/>
          <w:tab w:val="left" w:pos="180"/>
          <w:tab w:val="left" w:pos="2970"/>
          <w:tab w:val="left" w:pos="4962"/>
        </w:tabs>
        <w:overflowPunct/>
        <w:autoSpaceDE/>
        <w:autoSpaceDN/>
        <w:adjustRightInd/>
        <w:spacing w:before="0" w:after="0" w:line="280" w:lineRule="atLeast"/>
        <w:ind w:left="862" w:hanging="862"/>
        <w:jc w:val="both"/>
        <w:textAlignment w:val="auto"/>
        <w:rPr>
          <w:szCs w:val="22"/>
          <w:u w:val="single"/>
        </w:rPr>
      </w:pPr>
      <w:r w:rsidRPr="00274E7C">
        <w:rPr>
          <w:szCs w:val="22"/>
        </w:rPr>
        <w:t>Year,</w:t>
      </w:r>
      <w:r w:rsidRPr="00274E7C">
        <w:rPr>
          <w:spacing w:val="-1"/>
          <w:szCs w:val="22"/>
        </w:rPr>
        <w:t xml:space="preserve"> </w:t>
      </w:r>
      <w:r w:rsidRPr="00274E7C">
        <w:rPr>
          <w:szCs w:val="22"/>
        </w:rPr>
        <w:t>Make</w:t>
      </w:r>
      <w:r w:rsidRPr="00274E7C">
        <w:rPr>
          <w:spacing w:val="-3"/>
          <w:szCs w:val="22"/>
        </w:rPr>
        <w:t xml:space="preserve"> </w:t>
      </w:r>
      <w:r w:rsidRPr="00274E7C">
        <w:rPr>
          <w:szCs w:val="22"/>
        </w:rPr>
        <w:t>&amp; Model:</w:t>
      </w:r>
      <w:r w:rsidRPr="00274E7C">
        <w:rPr>
          <w:szCs w:val="22"/>
        </w:rPr>
        <w:tab/>
      </w:r>
      <w:r w:rsidRPr="00274E7C">
        <w:rPr>
          <w:szCs w:val="22"/>
          <w:u w:val="single"/>
        </w:rPr>
        <w:tab/>
      </w:r>
      <w:r>
        <w:rPr>
          <w:szCs w:val="22"/>
          <w:u w:val="single"/>
        </w:rPr>
        <w:t>___________________________________</w:t>
      </w:r>
    </w:p>
    <w:p w14:paraId="7CA236F6" w14:textId="77777777" w:rsidR="00DE6395" w:rsidRPr="00274E7C" w:rsidRDefault="00DE6395" w:rsidP="00DE6395">
      <w:pPr>
        <w:jc w:val="both"/>
        <w:rPr>
          <w:rFonts w:ascii="Arial" w:hAnsi="Arial" w:cs="Arial"/>
          <w:bCs/>
          <w:sz w:val="22"/>
          <w:szCs w:val="22"/>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402"/>
        <w:gridCol w:w="1559"/>
        <w:gridCol w:w="1143"/>
        <w:gridCol w:w="1980"/>
      </w:tblGrid>
      <w:tr w:rsidR="00DE6395" w:rsidRPr="00274E7C" w14:paraId="393C0FBA" w14:textId="77777777" w:rsidTr="00DE6395">
        <w:tc>
          <w:tcPr>
            <w:tcW w:w="1276" w:type="dxa"/>
            <w:shd w:val="clear" w:color="auto" w:fill="E7E6E6"/>
            <w:vAlign w:val="center"/>
          </w:tcPr>
          <w:p w14:paraId="76236743" w14:textId="77777777" w:rsidR="00DE6395" w:rsidRPr="00274E7C" w:rsidRDefault="00DE6395" w:rsidP="008D4ECA">
            <w:pPr>
              <w:tabs>
                <w:tab w:val="right" w:leader="underscore" w:pos="5040"/>
              </w:tabs>
              <w:jc w:val="center"/>
              <w:rPr>
                <w:rFonts w:ascii="Arial" w:hAnsi="Arial" w:cs="Arial"/>
                <w:b/>
                <w:sz w:val="22"/>
                <w:szCs w:val="22"/>
              </w:rPr>
            </w:pPr>
            <w:r w:rsidRPr="00274E7C">
              <w:rPr>
                <w:rFonts w:ascii="Arial" w:hAnsi="Arial" w:cs="Arial"/>
                <w:b/>
                <w:sz w:val="22"/>
                <w:szCs w:val="22"/>
              </w:rPr>
              <w:t>Item</w:t>
            </w:r>
            <w:r>
              <w:rPr>
                <w:rFonts w:ascii="Arial" w:hAnsi="Arial" w:cs="Arial"/>
                <w:b/>
                <w:sz w:val="22"/>
                <w:szCs w:val="22"/>
              </w:rPr>
              <w:t xml:space="preserve"> No.</w:t>
            </w:r>
          </w:p>
        </w:tc>
        <w:tc>
          <w:tcPr>
            <w:tcW w:w="4961" w:type="dxa"/>
            <w:gridSpan w:val="2"/>
            <w:shd w:val="clear" w:color="auto" w:fill="E7E6E6"/>
            <w:vAlign w:val="center"/>
          </w:tcPr>
          <w:p w14:paraId="473D64C2" w14:textId="5E860FF0" w:rsidR="00DE6395" w:rsidRPr="00274E7C" w:rsidRDefault="00C77B37" w:rsidP="008D4ECA">
            <w:pPr>
              <w:tabs>
                <w:tab w:val="right" w:leader="underscore" w:pos="5040"/>
              </w:tabs>
              <w:jc w:val="center"/>
              <w:rPr>
                <w:rFonts w:ascii="Arial" w:hAnsi="Arial" w:cs="Arial"/>
                <w:b/>
                <w:sz w:val="22"/>
                <w:szCs w:val="22"/>
              </w:rPr>
            </w:pPr>
            <w:r>
              <w:rPr>
                <w:rFonts w:ascii="Arial" w:hAnsi="Arial" w:cs="Arial"/>
                <w:b/>
                <w:sz w:val="22"/>
                <w:szCs w:val="22"/>
              </w:rPr>
              <w:t>Particulars</w:t>
            </w:r>
          </w:p>
        </w:tc>
        <w:tc>
          <w:tcPr>
            <w:tcW w:w="1143" w:type="dxa"/>
            <w:shd w:val="clear" w:color="auto" w:fill="E7E6E6"/>
            <w:vAlign w:val="center"/>
          </w:tcPr>
          <w:p w14:paraId="194F4437" w14:textId="77777777" w:rsidR="00DE6395" w:rsidRPr="00274E7C" w:rsidRDefault="00DE6395" w:rsidP="008D4ECA">
            <w:pPr>
              <w:tabs>
                <w:tab w:val="right" w:leader="underscore" w:pos="5040"/>
              </w:tabs>
              <w:jc w:val="center"/>
              <w:rPr>
                <w:rFonts w:ascii="Arial" w:hAnsi="Arial" w:cs="Arial"/>
                <w:b/>
                <w:sz w:val="22"/>
                <w:szCs w:val="22"/>
              </w:rPr>
            </w:pPr>
            <w:r w:rsidRPr="00274E7C">
              <w:rPr>
                <w:rFonts w:ascii="Arial" w:hAnsi="Arial" w:cs="Arial"/>
                <w:b/>
                <w:sz w:val="22"/>
                <w:szCs w:val="22"/>
              </w:rPr>
              <w:t>Quantity</w:t>
            </w:r>
          </w:p>
        </w:tc>
        <w:tc>
          <w:tcPr>
            <w:tcW w:w="1980" w:type="dxa"/>
            <w:shd w:val="clear" w:color="auto" w:fill="E7E6E6"/>
            <w:vAlign w:val="center"/>
          </w:tcPr>
          <w:p w14:paraId="10F8AE60" w14:textId="77777777" w:rsidR="00DE6395" w:rsidRPr="00274E7C" w:rsidRDefault="00DE6395" w:rsidP="008D4ECA">
            <w:pPr>
              <w:tabs>
                <w:tab w:val="right" w:leader="underscore" w:pos="5040"/>
              </w:tabs>
              <w:jc w:val="center"/>
              <w:rPr>
                <w:rFonts w:ascii="Arial" w:hAnsi="Arial" w:cs="Arial"/>
                <w:b/>
                <w:sz w:val="22"/>
                <w:szCs w:val="22"/>
              </w:rPr>
            </w:pPr>
            <w:r w:rsidRPr="00274E7C">
              <w:rPr>
                <w:rFonts w:ascii="Arial" w:hAnsi="Arial" w:cs="Arial"/>
                <w:b/>
                <w:sz w:val="22"/>
                <w:szCs w:val="22"/>
              </w:rPr>
              <w:t>Unit Price</w:t>
            </w:r>
          </w:p>
          <w:p w14:paraId="2F465BCA" w14:textId="77777777" w:rsidR="00DE6395" w:rsidRPr="00274E7C" w:rsidRDefault="00DE6395" w:rsidP="008D4ECA">
            <w:pPr>
              <w:tabs>
                <w:tab w:val="right" w:leader="underscore" w:pos="5040"/>
              </w:tabs>
              <w:jc w:val="center"/>
              <w:rPr>
                <w:rFonts w:ascii="Arial" w:hAnsi="Arial" w:cs="Arial"/>
                <w:b/>
                <w:sz w:val="22"/>
                <w:szCs w:val="22"/>
              </w:rPr>
            </w:pPr>
            <w:r w:rsidRPr="00274E7C">
              <w:rPr>
                <w:rFonts w:ascii="Arial" w:hAnsi="Arial" w:cs="Arial"/>
                <w:b/>
                <w:sz w:val="22"/>
                <w:szCs w:val="22"/>
              </w:rPr>
              <w:t>(CDN $)</w:t>
            </w:r>
          </w:p>
        </w:tc>
      </w:tr>
      <w:tr w:rsidR="00DE6395" w:rsidRPr="00274E7C" w14:paraId="55311CCC" w14:textId="77777777" w:rsidTr="00DE6395">
        <w:trPr>
          <w:trHeight w:val="501"/>
        </w:trPr>
        <w:tc>
          <w:tcPr>
            <w:tcW w:w="1276" w:type="dxa"/>
            <w:shd w:val="clear" w:color="auto" w:fill="auto"/>
            <w:vAlign w:val="center"/>
          </w:tcPr>
          <w:p w14:paraId="50342704" w14:textId="77777777" w:rsidR="00DE6395" w:rsidRPr="00274E7C" w:rsidRDefault="00DE6395" w:rsidP="008D4ECA">
            <w:pPr>
              <w:tabs>
                <w:tab w:val="right" w:leader="underscore" w:pos="5040"/>
              </w:tabs>
              <w:jc w:val="center"/>
              <w:rPr>
                <w:rFonts w:ascii="Arial" w:hAnsi="Arial" w:cs="Arial"/>
                <w:sz w:val="22"/>
                <w:szCs w:val="22"/>
              </w:rPr>
            </w:pPr>
            <w:r w:rsidRPr="00274E7C">
              <w:rPr>
                <w:rFonts w:ascii="Arial" w:hAnsi="Arial" w:cs="Arial"/>
                <w:sz w:val="22"/>
                <w:szCs w:val="22"/>
              </w:rPr>
              <w:t>1</w:t>
            </w:r>
          </w:p>
        </w:tc>
        <w:tc>
          <w:tcPr>
            <w:tcW w:w="4961" w:type="dxa"/>
            <w:gridSpan w:val="2"/>
            <w:shd w:val="clear" w:color="auto" w:fill="auto"/>
            <w:vAlign w:val="center"/>
          </w:tcPr>
          <w:p w14:paraId="7BC99320" w14:textId="017B6736" w:rsidR="00DE6395" w:rsidRPr="00274E7C" w:rsidRDefault="00DE6395" w:rsidP="00840740">
            <w:pPr>
              <w:tabs>
                <w:tab w:val="right" w:leader="underscore" w:pos="5040"/>
              </w:tabs>
              <w:jc w:val="both"/>
              <w:rPr>
                <w:rFonts w:ascii="Arial" w:hAnsi="Arial" w:cs="Arial"/>
                <w:color w:val="000000"/>
                <w:sz w:val="22"/>
                <w:szCs w:val="22"/>
              </w:rPr>
            </w:pPr>
            <w:r>
              <w:rPr>
                <w:rFonts w:ascii="Arial" w:hAnsi="Arial" w:cs="Arial"/>
                <w:color w:val="000000"/>
                <w:sz w:val="22"/>
                <w:szCs w:val="22"/>
              </w:rPr>
              <w:t xml:space="preserve">Supply and Delivery One [or more] </w:t>
            </w:r>
            <w:r w:rsidRPr="00274E7C">
              <w:rPr>
                <w:rFonts w:ascii="Arial" w:hAnsi="Arial" w:cs="Arial"/>
                <w:color w:val="000000"/>
                <w:sz w:val="22"/>
                <w:szCs w:val="22"/>
              </w:rPr>
              <w:t>Rubber Tired 4WD Backhoe/Loader</w:t>
            </w:r>
            <w:r>
              <w:rPr>
                <w:rFonts w:ascii="Arial" w:hAnsi="Arial" w:cs="Arial"/>
                <w:color w:val="000000"/>
                <w:sz w:val="22"/>
                <w:szCs w:val="22"/>
              </w:rPr>
              <w:t xml:space="preserve"> </w:t>
            </w:r>
            <w:r w:rsidR="00840740">
              <w:rPr>
                <w:rFonts w:ascii="Arial" w:hAnsi="Arial" w:cs="Arial"/>
                <w:color w:val="000000"/>
                <w:sz w:val="22"/>
                <w:szCs w:val="22"/>
              </w:rPr>
              <w:t xml:space="preserve">as </w:t>
            </w:r>
            <w:r>
              <w:rPr>
                <w:rFonts w:ascii="Arial" w:hAnsi="Arial" w:cs="Arial"/>
                <w:color w:val="000000"/>
                <w:sz w:val="22"/>
                <w:szCs w:val="22"/>
              </w:rPr>
              <w:t>specified within this RFQ:</w:t>
            </w:r>
          </w:p>
        </w:tc>
        <w:tc>
          <w:tcPr>
            <w:tcW w:w="1143" w:type="dxa"/>
            <w:shd w:val="clear" w:color="auto" w:fill="auto"/>
            <w:vAlign w:val="center"/>
          </w:tcPr>
          <w:p w14:paraId="7F1E282F" w14:textId="77777777" w:rsidR="00DE6395" w:rsidRPr="00274E7C" w:rsidRDefault="00DE6395" w:rsidP="008D4ECA">
            <w:pPr>
              <w:tabs>
                <w:tab w:val="right" w:leader="underscore" w:pos="5040"/>
              </w:tabs>
              <w:jc w:val="center"/>
              <w:rPr>
                <w:rFonts w:ascii="Arial" w:hAnsi="Arial" w:cs="Arial"/>
                <w:sz w:val="22"/>
                <w:szCs w:val="22"/>
              </w:rPr>
            </w:pPr>
            <w:r w:rsidRPr="00274E7C">
              <w:rPr>
                <w:rFonts w:ascii="Arial" w:hAnsi="Arial" w:cs="Arial"/>
                <w:sz w:val="22"/>
                <w:szCs w:val="22"/>
              </w:rPr>
              <w:t>1</w:t>
            </w:r>
          </w:p>
        </w:tc>
        <w:tc>
          <w:tcPr>
            <w:tcW w:w="1980" w:type="dxa"/>
            <w:shd w:val="clear" w:color="auto" w:fill="auto"/>
            <w:vAlign w:val="center"/>
          </w:tcPr>
          <w:p w14:paraId="42F89320" w14:textId="77777777" w:rsidR="00DE6395" w:rsidRPr="00274E7C" w:rsidRDefault="00DE6395" w:rsidP="008D4ECA">
            <w:pPr>
              <w:tabs>
                <w:tab w:val="right" w:leader="underscore" w:pos="5040"/>
              </w:tabs>
              <w:rPr>
                <w:rFonts w:ascii="Arial" w:hAnsi="Arial" w:cs="Arial"/>
                <w:sz w:val="22"/>
                <w:szCs w:val="22"/>
              </w:rPr>
            </w:pPr>
            <w:r w:rsidRPr="00274E7C">
              <w:rPr>
                <w:rFonts w:ascii="Arial" w:hAnsi="Arial" w:cs="Arial"/>
                <w:sz w:val="22"/>
                <w:szCs w:val="22"/>
              </w:rPr>
              <w:t>$</w:t>
            </w:r>
          </w:p>
        </w:tc>
      </w:tr>
      <w:tr w:rsidR="00DE6395" w:rsidRPr="00274E7C" w14:paraId="17E89C99" w14:textId="77777777" w:rsidTr="00DE6395">
        <w:trPr>
          <w:trHeight w:val="498"/>
        </w:trPr>
        <w:tc>
          <w:tcPr>
            <w:tcW w:w="1276" w:type="dxa"/>
            <w:shd w:val="clear" w:color="auto" w:fill="auto"/>
            <w:vAlign w:val="center"/>
          </w:tcPr>
          <w:p w14:paraId="582AA6B5" w14:textId="77777777" w:rsidR="00DE6395" w:rsidRPr="00274E7C" w:rsidRDefault="00DE6395" w:rsidP="008D4ECA">
            <w:pPr>
              <w:tabs>
                <w:tab w:val="right" w:leader="underscore" w:pos="5040"/>
              </w:tabs>
              <w:jc w:val="center"/>
              <w:rPr>
                <w:rFonts w:ascii="Arial" w:hAnsi="Arial" w:cs="Arial"/>
                <w:sz w:val="22"/>
                <w:szCs w:val="22"/>
              </w:rPr>
            </w:pPr>
            <w:r w:rsidRPr="00274E7C">
              <w:rPr>
                <w:rFonts w:ascii="Arial" w:hAnsi="Arial" w:cs="Arial"/>
                <w:sz w:val="22"/>
                <w:szCs w:val="22"/>
              </w:rPr>
              <w:t>2</w:t>
            </w:r>
          </w:p>
        </w:tc>
        <w:tc>
          <w:tcPr>
            <w:tcW w:w="4961" w:type="dxa"/>
            <w:gridSpan w:val="2"/>
            <w:shd w:val="clear" w:color="auto" w:fill="auto"/>
            <w:vAlign w:val="center"/>
          </w:tcPr>
          <w:p w14:paraId="774A5D78" w14:textId="77777777" w:rsidR="00DE6395" w:rsidRPr="00274E7C" w:rsidRDefault="00DE6395" w:rsidP="008D4ECA">
            <w:pPr>
              <w:tabs>
                <w:tab w:val="right" w:leader="underscore" w:pos="5040"/>
              </w:tabs>
              <w:rPr>
                <w:rFonts w:ascii="Arial" w:hAnsi="Arial" w:cs="Arial"/>
                <w:color w:val="000000"/>
                <w:sz w:val="22"/>
                <w:szCs w:val="22"/>
              </w:rPr>
            </w:pPr>
            <w:r w:rsidRPr="00274E7C">
              <w:rPr>
                <w:rFonts w:ascii="Arial" w:hAnsi="Arial" w:cs="Arial"/>
                <w:color w:val="000000"/>
                <w:sz w:val="22"/>
                <w:szCs w:val="22"/>
              </w:rPr>
              <w:t>Auto Grease Unit</w:t>
            </w:r>
            <w:r>
              <w:rPr>
                <w:rFonts w:ascii="Arial" w:hAnsi="Arial" w:cs="Arial"/>
                <w:color w:val="000000"/>
                <w:sz w:val="22"/>
                <w:szCs w:val="22"/>
              </w:rPr>
              <w:t>:</w:t>
            </w:r>
          </w:p>
        </w:tc>
        <w:tc>
          <w:tcPr>
            <w:tcW w:w="1143" w:type="dxa"/>
            <w:shd w:val="clear" w:color="auto" w:fill="auto"/>
            <w:vAlign w:val="center"/>
          </w:tcPr>
          <w:p w14:paraId="7AF0BE20" w14:textId="77777777" w:rsidR="00DE6395" w:rsidRPr="00274E7C" w:rsidRDefault="00DE6395" w:rsidP="008D4ECA">
            <w:pPr>
              <w:tabs>
                <w:tab w:val="right" w:leader="underscore" w:pos="5040"/>
              </w:tabs>
              <w:jc w:val="center"/>
              <w:rPr>
                <w:rFonts w:ascii="Arial" w:hAnsi="Arial" w:cs="Arial"/>
                <w:sz w:val="22"/>
                <w:szCs w:val="22"/>
              </w:rPr>
            </w:pPr>
            <w:r>
              <w:rPr>
                <w:rFonts w:ascii="Arial" w:hAnsi="Arial" w:cs="Arial"/>
                <w:sz w:val="22"/>
                <w:szCs w:val="22"/>
              </w:rPr>
              <w:t>1</w:t>
            </w:r>
          </w:p>
        </w:tc>
        <w:tc>
          <w:tcPr>
            <w:tcW w:w="1980" w:type="dxa"/>
            <w:shd w:val="clear" w:color="auto" w:fill="auto"/>
            <w:vAlign w:val="center"/>
          </w:tcPr>
          <w:p w14:paraId="00BAC372" w14:textId="77777777" w:rsidR="00DE6395" w:rsidRPr="00274E7C" w:rsidRDefault="00DE6395" w:rsidP="008D4ECA">
            <w:pPr>
              <w:tabs>
                <w:tab w:val="right" w:leader="underscore" w:pos="5040"/>
              </w:tabs>
              <w:rPr>
                <w:rFonts w:ascii="Arial" w:hAnsi="Arial" w:cs="Arial"/>
                <w:sz w:val="22"/>
                <w:szCs w:val="22"/>
              </w:rPr>
            </w:pPr>
            <w:r w:rsidRPr="00274E7C">
              <w:rPr>
                <w:rFonts w:ascii="Arial" w:hAnsi="Arial" w:cs="Arial"/>
                <w:sz w:val="22"/>
                <w:szCs w:val="22"/>
              </w:rPr>
              <w:t>$</w:t>
            </w:r>
          </w:p>
        </w:tc>
      </w:tr>
      <w:tr w:rsidR="00DE6395" w:rsidRPr="00274E7C" w14:paraId="07A87DC2" w14:textId="77777777" w:rsidTr="00DE6395">
        <w:trPr>
          <w:trHeight w:val="498"/>
        </w:trPr>
        <w:tc>
          <w:tcPr>
            <w:tcW w:w="1276" w:type="dxa"/>
            <w:shd w:val="clear" w:color="auto" w:fill="auto"/>
            <w:vAlign w:val="center"/>
          </w:tcPr>
          <w:p w14:paraId="51CC4531" w14:textId="77777777" w:rsidR="00DE6395" w:rsidRPr="00274E7C" w:rsidRDefault="00DE6395" w:rsidP="008D4ECA">
            <w:pPr>
              <w:tabs>
                <w:tab w:val="right" w:leader="underscore" w:pos="5040"/>
              </w:tabs>
              <w:jc w:val="center"/>
              <w:rPr>
                <w:rFonts w:ascii="Arial" w:hAnsi="Arial" w:cs="Arial"/>
                <w:sz w:val="22"/>
                <w:szCs w:val="22"/>
              </w:rPr>
            </w:pPr>
            <w:r>
              <w:rPr>
                <w:rFonts w:ascii="Arial" w:hAnsi="Arial" w:cs="Arial"/>
                <w:sz w:val="22"/>
                <w:szCs w:val="22"/>
              </w:rPr>
              <w:t>3</w:t>
            </w:r>
          </w:p>
        </w:tc>
        <w:tc>
          <w:tcPr>
            <w:tcW w:w="6104" w:type="dxa"/>
            <w:gridSpan w:val="3"/>
            <w:shd w:val="clear" w:color="auto" w:fill="auto"/>
            <w:vAlign w:val="center"/>
          </w:tcPr>
          <w:p w14:paraId="24874334" w14:textId="77777777" w:rsidR="00DE6395" w:rsidRPr="00274E7C" w:rsidRDefault="00DE6395" w:rsidP="008D4ECA">
            <w:pPr>
              <w:tabs>
                <w:tab w:val="right" w:leader="underscore" w:pos="5040"/>
              </w:tabs>
              <w:rPr>
                <w:rFonts w:ascii="Arial" w:hAnsi="Arial" w:cs="Arial"/>
                <w:sz w:val="22"/>
                <w:szCs w:val="22"/>
              </w:rPr>
            </w:pPr>
            <w:r>
              <w:rPr>
                <w:rFonts w:ascii="Arial" w:hAnsi="Arial" w:cs="Arial"/>
                <w:color w:val="000000"/>
                <w:sz w:val="22"/>
                <w:szCs w:val="22"/>
              </w:rPr>
              <w:t>Environmental Levy (Battery(ies):</w:t>
            </w:r>
          </w:p>
        </w:tc>
        <w:tc>
          <w:tcPr>
            <w:tcW w:w="1980" w:type="dxa"/>
            <w:shd w:val="clear" w:color="auto" w:fill="auto"/>
            <w:vAlign w:val="center"/>
          </w:tcPr>
          <w:p w14:paraId="7429EE51" w14:textId="77777777" w:rsidR="00DE6395" w:rsidRPr="00274E7C" w:rsidRDefault="00DE6395" w:rsidP="008D4ECA">
            <w:pPr>
              <w:tabs>
                <w:tab w:val="right" w:leader="underscore" w:pos="5040"/>
              </w:tabs>
              <w:rPr>
                <w:rFonts w:ascii="Arial" w:hAnsi="Arial" w:cs="Arial"/>
                <w:sz w:val="22"/>
                <w:szCs w:val="22"/>
              </w:rPr>
            </w:pPr>
            <w:r>
              <w:rPr>
                <w:rFonts w:ascii="Arial" w:hAnsi="Arial" w:cs="Arial"/>
                <w:sz w:val="22"/>
                <w:szCs w:val="22"/>
              </w:rPr>
              <w:t>$</w:t>
            </w:r>
          </w:p>
        </w:tc>
      </w:tr>
      <w:tr w:rsidR="00DE6395" w:rsidRPr="00274E7C" w14:paraId="34FCDD14" w14:textId="77777777" w:rsidTr="00DE6395">
        <w:trPr>
          <w:trHeight w:val="498"/>
        </w:trPr>
        <w:tc>
          <w:tcPr>
            <w:tcW w:w="1276" w:type="dxa"/>
            <w:shd w:val="clear" w:color="auto" w:fill="auto"/>
            <w:vAlign w:val="center"/>
          </w:tcPr>
          <w:p w14:paraId="65ED3758" w14:textId="77777777" w:rsidR="00DE6395" w:rsidRDefault="00DE6395" w:rsidP="008D4ECA">
            <w:pPr>
              <w:tabs>
                <w:tab w:val="right" w:leader="underscore" w:pos="5040"/>
              </w:tabs>
              <w:jc w:val="center"/>
              <w:rPr>
                <w:rFonts w:ascii="Arial" w:hAnsi="Arial" w:cs="Arial"/>
                <w:sz w:val="22"/>
                <w:szCs w:val="22"/>
              </w:rPr>
            </w:pPr>
            <w:r>
              <w:rPr>
                <w:rFonts w:ascii="Arial" w:hAnsi="Arial" w:cs="Arial"/>
                <w:sz w:val="22"/>
                <w:szCs w:val="22"/>
              </w:rPr>
              <w:t>4</w:t>
            </w:r>
          </w:p>
        </w:tc>
        <w:tc>
          <w:tcPr>
            <w:tcW w:w="6104" w:type="dxa"/>
            <w:gridSpan w:val="3"/>
            <w:shd w:val="clear" w:color="auto" w:fill="auto"/>
            <w:vAlign w:val="center"/>
          </w:tcPr>
          <w:p w14:paraId="587109D4" w14:textId="77777777" w:rsidR="00DE6395" w:rsidRPr="00274E7C" w:rsidRDefault="00DE6395" w:rsidP="008D4ECA">
            <w:pPr>
              <w:tabs>
                <w:tab w:val="right" w:leader="underscore" w:pos="5040"/>
              </w:tabs>
              <w:rPr>
                <w:rFonts w:ascii="Arial" w:hAnsi="Arial" w:cs="Arial"/>
                <w:sz w:val="22"/>
                <w:szCs w:val="22"/>
              </w:rPr>
            </w:pPr>
            <w:r>
              <w:rPr>
                <w:rFonts w:ascii="Arial" w:hAnsi="Arial" w:cs="Arial"/>
                <w:color w:val="000000"/>
                <w:sz w:val="22"/>
                <w:szCs w:val="22"/>
              </w:rPr>
              <w:t>Province of B.C. Advance Disposal Fee (Tires):</w:t>
            </w:r>
          </w:p>
        </w:tc>
        <w:tc>
          <w:tcPr>
            <w:tcW w:w="1980" w:type="dxa"/>
            <w:shd w:val="clear" w:color="auto" w:fill="auto"/>
            <w:vAlign w:val="center"/>
          </w:tcPr>
          <w:p w14:paraId="0392E236" w14:textId="77777777" w:rsidR="00DE6395" w:rsidRPr="00274E7C" w:rsidRDefault="00DE6395" w:rsidP="008D4ECA">
            <w:pPr>
              <w:tabs>
                <w:tab w:val="right" w:leader="underscore" w:pos="5040"/>
              </w:tabs>
              <w:rPr>
                <w:rFonts w:ascii="Arial" w:hAnsi="Arial" w:cs="Arial"/>
                <w:sz w:val="22"/>
                <w:szCs w:val="22"/>
              </w:rPr>
            </w:pPr>
            <w:r>
              <w:rPr>
                <w:rFonts w:ascii="Arial" w:hAnsi="Arial" w:cs="Arial"/>
                <w:sz w:val="22"/>
                <w:szCs w:val="22"/>
              </w:rPr>
              <w:t>$</w:t>
            </w:r>
          </w:p>
        </w:tc>
      </w:tr>
      <w:tr w:rsidR="00DE6395" w:rsidRPr="00274E7C" w14:paraId="4CBDFAE2" w14:textId="77777777" w:rsidTr="00DE6395">
        <w:trPr>
          <w:trHeight w:val="498"/>
        </w:trPr>
        <w:tc>
          <w:tcPr>
            <w:tcW w:w="1276" w:type="dxa"/>
            <w:shd w:val="clear" w:color="auto" w:fill="auto"/>
            <w:vAlign w:val="center"/>
          </w:tcPr>
          <w:p w14:paraId="63BA093A" w14:textId="77777777" w:rsidR="00DE6395" w:rsidRDefault="00DE6395" w:rsidP="008D4ECA">
            <w:pPr>
              <w:tabs>
                <w:tab w:val="right" w:leader="underscore" w:pos="5040"/>
              </w:tabs>
              <w:jc w:val="center"/>
              <w:rPr>
                <w:rFonts w:ascii="Arial" w:hAnsi="Arial" w:cs="Arial"/>
                <w:sz w:val="22"/>
                <w:szCs w:val="22"/>
              </w:rPr>
            </w:pPr>
            <w:r>
              <w:rPr>
                <w:rFonts w:ascii="Arial" w:hAnsi="Arial" w:cs="Arial"/>
                <w:sz w:val="22"/>
                <w:szCs w:val="22"/>
              </w:rPr>
              <w:t>5</w:t>
            </w:r>
          </w:p>
        </w:tc>
        <w:tc>
          <w:tcPr>
            <w:tcW w:w="6104" w:type="dxa"/>
            <w:gridSpan w:val="3"/>
            <w:shd w:val="clear" w:color="auto" w:fill="auto"/>
            <w:vAlign w:val="center"/>
          </w:tcPr>
          <w:p w14:paraId="7300E26A" w14:textId="77777777" w:rsidR="00DE6395" w:rsidRPr="00274E7C" w:rsidRDefault="00DE6395" w:rsidP="008D4ECA">
            <w:pPr>
              <w:tabs>
                <w:tab w:val="right" w:leader="underscore" w:pos="5040"/>
              </w:tabs>
              <w:rPr>
                <w:rFonts w:ascii="Arial" w:hAnsi="Arial" w:cs="Arial"/>
                <w:sz w:val="22"/>
                <w:szCs w:val="22"/>
              </w:rPr>
            </w:pPr>
            <w:r>
              <w:rPr>
                <w:rFonts w:ascii="Arial" w:hAnsi="Arial" w:cs="Arial"/>
                <w:color w:val="000000"/>
                <w:sz w:val="22"/>
                <w:szCs w:val="22"/>
              </w:rPr>
              <w:t>Air Conditioning Surcharge (if any):</w:t>
            </w:r>
          </w:p>
        </w:tc>
        <w:tc>
          <w:tcPr>
            <w:tcW w:w="1980" w:type="dxa"/>
            <w:shd w:val="clear" w:color="auto" w:fill="auto"/>
            <w:vAlign w:val="center"/>
          </w:tcPr>
          <w:p w14:paraId="03FAEF60" w14:textId="77777777" w:rsidR="00DE6395" w:rsidRPr="00274E7C" w:rsidRDefault="00DE6395" w:rsidP="008D4ECA">
            <w:pPr>
              <w:tabs>
                <w:tab w:val="right" w:leader="underscore" w:pos="5040"/>
              </w:tabs>
              <w:rPr>
                <w:rFonts w:ascii="Arial" w:hAnsi="Arial" w:cs="Arial"/>
                <w:sz w:val="22"/>
                <w:szCs w:val="22"/>
              </w:rPr>
            </w:pPr>
            <w:r>
              <w:rPr>
                <w:rFonts w:ascii="Arial" w:hAnsi="Arial" w:cs="Arial"/>
                <w:sz w:val="22"/>
                <w:szCs w:val="22"/>
              </w:rPr>
              <w:t>$</w:t>
            </w:r>
          </w:p>
        </w:tc>
      </w:tr>
      <w:tr w:rsidR="00DE6395" w:rsidRPr="00274E7C" w14:paraId="0787E3AC" w14:textId="77777777" w:rsidTr="00DE6395">
        <w:trPr>
          <w:trHeight w:val="498"/>
        </w:trPr>
        <w:tc>
          <w:tcPr>
            <w:tcW w:w="1276" w:type="dxa"/>
            <w:shd w:val="clear" w:color="auto" w:fill="auto"/>
            <w:vAlign w:val="center"/>
          </w:tcPr>
          <w:p w14:paraId="2F4E951B" w14:textId="77777777" w:rsidR="00DE6395" w:rsidRDefault="00DE6395" w:rsidP="008D4ECA">
            <w:pPr>
              <w:tabs>
                <w:tab w:val="right" w:leader="underscore" w:pos="5040"/>
              </w:tabs>
              <w:jc w:val="center"/>
              <w:rPr>
                <w:rFonts w:ascii="Arial" w:hAnsi="Arial" w:cs="Arial"/>
                <w:sz w:val="22"/>
                <w:szCs w:val="22"/>
              </w:rPr>
            </w:pPr>
            <w:r>
              <w:rPr>
                <w:rFonts w:ascii="Arial" w:hAnsi="Arial" w:cs="Arial"/>
                <w:sz w:val="22"/>
                <w:szCs w:val="22"/>
              </w:rPr>
              <w:t>6</w:t>
            </w:r>
          </w:p>
        </w:tc>
        <w:tc>
          <w:tcPr>
            <w:tcW w:w="6104" w:type="dxa"/>
            <w:gridSpan w:val="3"/>
            <w:shd w:val="clear" w:color="auto" w:fill="auto"/>
            <w:vAlign w:val="center"/>
          </w:tcPr>
          <w:p w14:paraId="74BB00F3" w14:textId="26D36DC9" w:rsidR="00DE6395" w:rsidRDefault="00DE6395" w:rsidP="008D4ECA">
            <w:pPr>
              <w:tabs>
                <w:tab w:val="right" w:leader="underscore" w:pos="5040"/>
              </w:tabs>
              <w:rPr>
                <w:rFonts w:ascii="Arial" w:hAnsi="Arial" w:cs="Arial"/>
                <w:color w:val="000000"/>
                <w:sz w:val="22"/>
                <w:szCs w:val="22"/>
              </w:rPr>
            </w:pPr>
            <w:r>
              <w:rPr>
                <w:rFonts w:ascii="Arial" w:hAnsi="Arial" w:cs="Arial"/>
                <w:color w:val="000000"/>
                <w:sz w:val="22"/>
                <w:szCs w:val="22"/>
              </w:rPr>
              <w:t xml:space="preserve">Other </w:t>
            </w:r>
            <w:r w:rsidR="004E3C53">
              <w:rPr>
                <w:rFonts w:ascii="Arial" w:hAnsi="Arial" w:cs="Arial"/>
                <w:color w:val="000000"/>
                <w:sz w:val="22"/>
                <w:szCs w:val="22"/>
              </w:rPr>
              <w:t xml:space="preserve">Fees/Levies </w:t>
            </w:r>
            <w:r>
              <w:rPr>
                <w:rFonts w:ascii="Arial" w:hAnsi="Arial" w:cs="Arial"/>
                <w:color w:val="000000"/>
                <w:sz w:val="22"/>
                <w:szCs w:val="22"/>
              </w:rPr>
              <w:t>(</w:t>
            </w:r>
            <w:r w:rsidR="004E3C53">
              <w:rPr>
                <w:rFonts w:ascii="Arial" w:hAnsi="Arial" w:cs="Arial"/>
                <w:color w:val="000000"/>
                <w:sz w:val="22"/>
                <w:szCs w:val="22"/>
              </w:rPr>
              <w:t>please state</w:t>
            </w:r>
            <w:r>
              <w:rPr>
                <w:rFonts w:ascii="Arial" w:hAnsi="Arial" w:cs="Arial"/>
                <w:color w:val="000000"/>
                <w:sz w:val="22"/>
                <w:szCs w:val="22"/>
              </w:rPr>
              <w:t>):</w:t>
            </w:r>
          </w:p>
        </w:tc>
        <w:tc>
          <w:tcPr>
            <w:tcW w:w="1980" w:type="dxa"/>
            <w:shd w:val="clear" w:color="auto" w:fill="auto"/>
            <w:vAlign w:val="center"/>
          </w:tcPr>
          <w:p w14:paraId="452069CE" w14:textId="77777777" w:rsidR="00DE6395" w:rsidRDefault="00DE6395" w:rsidP="008D4ECA">
            <w:pPr>
              <w:tabs>
                <w:tab w:val="right" w:leader="underscore" w:pos="5040"/>
              </w:tabs>
              <w:rPr>
                <w:rFonts w:ascii="Arial" w:hAnsi="Arial" w:cs="Arial"/>
                <w:sz w:val="22"/>
                <w:szCs w:val="22"/>
              </w:rPr>
            </w:pPr>
          </w:p>
        </w:tc>
      </w:tr>
      <w:tr w:rsidR="00DE6395" w:rsidRPr="00274E7C" w14:paraId="46D44875" w14:textId="77777777" w:rsidTr="00DE6395">
        <w:trPr>
          <w:trHeight w:val="368"/>
        </w:trPr>
        <w:tc>
          <w:tcPr>
            <w:tcW w:w="4678" w:type="dxa"/>
            <w:gridSpan w:val="2"/>
            <w:vMerge w:val="restart"/>
            <w:shd w:val="clear" w:color="auto" w:fill="E7E6E6"/>
            <w:vAlign w:val="center"/>
          </w:tcPr>
          <w:p w14:paraId="0335FD2D" w14:textId="18277012" w:rsidR="00DE6395" w:rsidRPr="00274E7C" w:rsidRDefault="00DE6395" w:rsidP="008D4ECA">
            <w:pPr>
              <w:tabs>
                <w:tab w:val="right" w:leader="underscore" w:pos="5040"/>
              </w:tabs>
              <w:rPr>
                <w:rFonts w:ascii="Arial" w:hAnsi="Arial" w:cs="Arial"/>
                <w:b/>
                <w:bCs/>
                <w:sz w:val="22"/>
                <w:szCs w:val="22"/>
              </w:rPr>
            </w:pPr>
            <w:r w:rsidRPr="00274E7C">
              <w:rPr>
                <w:rFonts w:ascii="Arial" w:hAnsi="Arial" w:cs="Arial"/>
                <w:b/>
                <w:bCs/>
                <w:sz w:val="22"/>
                <w:szCs w:val="22"/>
              </w:rPr>
              <w:t>CURRENCY: All Pricing in Canadian Dollars</w:t>
            </w:r>
            <w:r w:rsidR="004E3C53">
              <w:rPr>
                <w:rFonts w:ascii="Arial" w:hAnsi="Arial" w:cs="Arial"/>
                <w:b/>
                <w:bCs/>
                <w:sz w:val="22"/>
                <w:szCs w:val="22"/>
              </w:rPr>
              <w:t>.</w:t>
            </w:r>
          </w:p>
        </w:tc>
        <w:tc>
          <w:tcPr>
            <w:tcW w:w="2702" w:type="dxa"/>
            <w:gridSpan w:val="2"/>
            <w:shd w:val="clear" w:color="auto" w:fill="E7E6E6"/>
            <w:vAlign w:val="center"/>
          </w:tcPr>
          <w:p w14:paraId="493E69F5" w14:textId="77777777" w:rsidR="00DE6395" w:rsidRPr="00274E7C" w:rsidRDefault="00DE6395" w:rsidP="008D4ECA">
            <w:pPr>
              <w:tabs>
                <w:tab w:val="right" w:leader="underscore" w:pos="5040"/>
              </w:tabs>
              <w:spacing w:line="360" w:lineRule="auto"/>
              <w:jc w:val="right"/>
              <w:rPr>
                <w:rFonts w:ascii="Arial" w:hAnsi="Arial" w:cs="Arial"/>
                <w:sz w:val="22"/>
                <w:szCs w:val="22"/>
              </w:rPr>
            </w:pPr>
            <w:r w:rsidRPr="00274E7C">
              <w:rPr>
                <w:rFonts w:ascii="Arial" w:hAnsi="Arial" w:cs="Arial"/>
                <w:sz w:val="22"/>
                <w:szCs w:val="22"/>
              </w:rPr>
              <w:t>Subtotal:</w:t>
            </w:r>
          </w:p>
        </w:tc>
        <w:tc>
          <w:tcPr>
            <w:tcW w:w="1980" w:type="dxa"/>
            <w:shd w:val="clear" w:color="auto" w:fill="auto"/>
            <w:vAlign w:val="center"/>
          </w:tcPr>
          <w:p w14:paraId="7A73C833" w14:textId="77777777" w:rsidR="00DE6395" w:rsidRPr="00274E7C" w:rsidRDefault="00DE6395" w:rsidP="008D4ECA">
            <w:pPr>
              <w:tabs>
                <w:tab w:val="right" w:leader="underscore" w:pos="5040"/>
              </w:tabs>
              <w:spacing w:line="360" w:lineRule="auto"/>
              <w:rPr>
                <w:rFonts w:ascii="Arial" w:hAnsi="Arial" w:cs="Arial"/>
                <w:sz w:val="22"/>
                <w:szCs w:val="22"/>
              </w:rPr>
            </w:pPr>
            <w:r w:rsidRPr="00274E7C">
              <w:rPr>
                <w:rFonts w:ascii="Arial" w:hAnsi="Arial" w:cs="Arial"/>
                <w:sz w:val="22"/>
                <w:szCs w:val="22"/>
              </w:rPr>
              <w:t>$</w:t>
            </w:r>
          </w:p>
        </w:tc>
      </w:tr>
      <w:tr w:rsidR="00DE6395" w:rsidRPr="00274E7C" w14:paraId="682EDCBD" w14:textId="77777777" w:rsidTr="00DE6395">
        <w:tc>
          <w:tcPr>
            <w:tcW w:w="4678" w:type="dxa"/>
            <w:gridSpan w:val="2"/>
            <w:vMerge/>
            <w:shd w:val="clear" w:color="auto" w:fill="E7E6E6"/>
            <w:vAlign w:val="center"/>
          </w:tcPr>
          <w:p w14:paraId="58EC9B20" w14:textId="77777777" w:rsidR="00DE6395" w:rsidRPr="00274E7C" w:rsidRDefault="00DE6395" w:rsidP="008D4ECA">
            <w:pPr>
              <w:tabs>
                <w:tab w:val="right" w:leader="underscore" w:pos="5040"/>
              </w:tabs>
              <w:rPr>
                <w:rFonts w:ascii="Arial" w:hAnsi="Arial" w:cs="Arial"/>
                <w:sz w:val="22"/>
                <w:szCs w:val="22"/>
              </w:rPr>
            </w:pPr>
          </w:p>
        </w:tc>
        <w:tc>
          <w:tcPr>
            <w:tcW w:w="2702" w:type="dxa"/>
            <w:gridSpan w:val="2"/>
            <w:shd w:val="clear" w:color="auto" w:fill="E7E6E6"/>
            <w:vAlign w:val="center"/>
          </w:tcPr>
          <w:p w14:paraId="080806AD" w14:textId="77777777" w:rsidR="00DE6395" w:rsidRPr="00274E7C" w:rsidRDefault="00DE6395" w:rsidP="008D4ECA">
            <w:pPr>
              <w:tabs>
                <w:tab w:val="right" w:leader="underscore" w:pos="5040"/>
              </w:tabs>
              <w:spacing w:line="360" w:lineRule="auto"/>
              <w:jc w:val="right"/>
              <w:rPr>
                <w:rFonts w:ascii="Arial" w:hAnsi="Arial" w:cs="Arial"/>
                <w:sz w:val="22"/>
                <w:szCs w:val="22"/>
              </w:rPr>
            </w:pPr>
            <w:r w:rsidRPr="00274E7C">
              <w:rPr>
                <w:rFonts w:ascii="Arial" w:hAnsi="Arial" w:cs="Arial"/>
                <w:sz w:val="22"/>
                <w:szCs w:val="22"/>
              </w:rPr>
              <w:t>GST (5%):</w:t>
            </w:r>
          </w:p>
        </w:tc>
        <w:tc>
          <w:tcPr>
            <w:tcW w:w="1980" w:type="dxa"/>
            <w:shd w:val="clear" w:color="auto" w:fill="auto"/>
            <w:vAlign w:val="center"/>
          </w:tcPr>
          <w:p w14:paraId="36F4CB7A" w14:textId="77777777" w:rsidR="00DE6395" w:rsidRPr="00274E7C" w:rsidRDefault="00DE6395" w:rsidP="008D4ECA">
            <w:pPr>
              <w:tabs>
                <w:tab w:val="right" w:leader="underscore" w:pos="5040"/>
              </w:tabs>
              <w:spacing w:line="360" w:lineRule="auto"/>
              <w:rPr>
                <w:rFonts w:ascii="Arial" w:hAnsi="Arial" w:cs="Arial"/>
                <w:sz w:val="22"/>
                <w:szCs w:val="22"/>
              </w:rPr>
            </w:pPr>
            <w:r w:rsidRPr="00274E7C">
              <w:rPr>
                <w:rFonts w:ascii="Arial" w:hAnsi="Arial" w:cs="Arial"/>
                <w:sz w:val="22"/>
                <w:szCs w:val="22"/>
              </w:rPr>
              <w:t>$</w:t>
            </w:r>
          </w:p>
        </w:tc>
      </w:tr>
      <w:tr w:rsidR="00DE6395" w:rsidRPr="00274E7C" w14:paraId="15BFFD67" w14:textId="77777777" w:rsidTr="00DE6395">
        <w:trPr>
          <w:trHeight w:val="305"/>
        </w:trPr>
        <w:tc>
          <w:tcPr>
            <w:tcW w:w="4678" w:type="dxa"/>
            <w:gridSpan w:val="2"/>
            <w:vMerge/>
            <w:shd w:val="clear" w:color="auto" w:fill="E7E6E6"/>
            <w:vAlign w:val="center"/>
          </w:tcPr>
          <w:p w14:paraId="68D71B32" w14:textId="77777777" w:rsidR="00DE6395" w:rsidRPr="00274E7C" w:rsidRDefault="00DE6395" w:rsidP="008D4ECA">
            <w:pPr>
              <w:tabs>
                <w:tab w:val="right" w:leader="underscore" w:pos="5040"/>
              </w:tabs>
              <w:rPr>
                <w:rFonts w:ascii="Arial" w:hAnsi="Arial" w:cs="Arial"/>
                <w:sz w:val="22"/>
                <w:szCs w:val="22"/>
              </w:rPr>
            </w:pPr>
          </w:p>
        </w:tc>
        <w:tc>
          <w:tcPr>
            <w:tcW w:w="2702" w:type="dxa"/>
            <w:gridSpan w:val="2"/>
            <w:shd w:val="clear" w:color="auto" w:fill="E7E6E6"/>
            <w:vAlign w:val="center"/>
          </w:tcPr>
          <w:p w14:paraId="1F3B3385" w14:textId="77777777" w:rsidR="00DE6395" w:rsidRPr="00274E7C" w:rsidRDefault="00DE6395" w:rsidP="008D4ECA">
            <w:pPr>
              <w:tabs>
                <w:tab w:val="right" w:leader="underscore" w:pos="5040"/>
              </w:tabs>
              <w:spacing w:line="360" w:lineRule="auto"/>
              <w:jc w:val="right"/>
              <w:rPr>
                <w:rFonts w:ascii="Arial" w:hAnsi="Arial" w:cs="Arial"/>
                <w:sz w:val="22"/>
                <w:szCs w:val="22"/>
              </w:rPr>
            </w:pPr>
            <w:r w:rsidRPr="00274E7C">
              <w:rPr>
                <w:rFonts w:ascii="Arial" w:hAnsi="Arial" w:cs="Arial"/>
                <w:sz w:val="22"/>
                <w:szCs w:val="22"/>
              </w:rPr>
              <w:t>PST (7%):</w:t>
            </w:r>
          </w:p>
        </w:tc>
        <w:tc>
          <w:tcPr>
            <w:tcW w:w="1980" w:type="dxa"/>
            <w:shd w:val="clear" w:color="auto" w:fill="auto"/>
            <w:vAlign w:val="center"/>
          </w:tcPr>
          <w:p w14:paraId="3D342D70" w14:textId="77777777" w:rsidR="00DE6395" w:rsidRPr="00274E7C" w:rsidRDefault="00DE6395" w:rsidP="008D4ECA">
            <w:pPr>
              <w:tabs>
                <w:tab w:val="right" w:leader="underscore" w:pos="5040"/>
              </w:tabs>
              <w:spacing w:line="360" w:lineRule="auto"/>
              <w:rPr>
                <w:rFonts w:ascii="Arial" w:hAnsi="Arial" w:cs="Arial"/>
                <w:sz w:val="22"/>
                <w:szCs w:val="22"/>
              </w:rPr>
            </w:pPr>
            <w:r w:rsidRPr="00274E7C">
              <w:rPr>
                <w:rFonts w:ascii="Arial" w:hAnsi="Arial" w:cs="Arial"/>
                <w:sz w:val="22"/>
                <w:szCs w:val="22"/>
              </w:rPr>
              <w:t>$</w:t>
            </w:r>
          </w:p>
        </w:tc>
      </w:tr>
      <w:tr w:rsidR="00DE6395" w:rsidRPr="00274E7C" w14:paraId="22590C9B" w14:textId="77777777" w:rsidTr="00DE6395">
        <w:tc>
          <w:tcPr>
            <w:tcW w:w="4678" w:type="dxa"/>
            <w:gridSpan w:val="2"/>
            <w:vMerge/>
            <w:tcBorders>
              <w:bottom w:val="single" w:sz="4" w:space="0" w:color="auto"/>
            </w:tcBorders>
            <w:shd w:val="clear" w:color="auto" w:fill="E7E6E6"/>
            <w:vAlign w:val="center"/>
          </w:tcPr>
          <w:p w14:paraId="0169187C" w14:textId="77777777" w:rsidR="00DE6395" w:rsidRPr="00274E7C" w:rsidRDefault="00DE6395" w:rsidP="008D4ECA">
            <w:pPr>
              <w:tabs>
                <w:tab w:val="right" w:leader="underscore" w:pos="5040"/>
              </w:tabs>
              <w:rPr>
                <w:rFonts w:ascii="Arial" w:hAnsi="Arial" w:cs="Arial"/>
                <w:sz w:val="22"/>
                <w:szCs w:val="22"/>
              </w:rPr>
            </w:pPr>
          </w:p>
        </w:tc>
        <w:tc>
          <w:tcPr>
            <w:tcW w:w="2702" w:type="dxa"/>
            <w:gridSpan w:val="2"/>
            <w:tcBorders>
              <w:bottom w:val="single" w:sz="4" w:space="0" w:color="auto"/>
            </w:tcBorders>
            <w:shd w:val="clear" w:color="auto" w:fill="E7E6E6"/>
            <w:vAlign w:val="center"/>
          </w:tcPr>
          <w:p w14:paraId="37DD0C23" w14:textId="77777777" w:rsidR="00DE6395" w:rsidRPr="00274E7C" w:rsidRDefault="00DE6395" w:rsidP="008D4ECA">
            <w:pPr>
              <w:tabs>
                <w:tab w:val="right" w:leader="underscore" w:pos="5040"/>
              </w:tabs>
              <w:spacing w:line="360" w:lineRule="auto"/>
              <w:jc w:val="right"/>
              <w:rPr>
                <w:rFonts w:ascii="Arial" w:hAnsi="Arial" w:cs="Arial"/>
                <w:b/>
                <w:sz w:val="22"/>
                <w:szCs w:val="22"/>
              </w:rPr>
            </w:pPr>
            <w:r w:rsidRPr="00274E7C">
              <w:rPr>
                <w:rFonts w:ascii="Arial" w:hAnsi="Arial" w:cs="Arial"/>
                <w:b/>
                <w:sz w:val="22"/>
                <w:szCs w:val="22"/>
              </w:rPr>
              <w:t xml:space="preserve">Total </w:t>
            </w:r>
            <w:r>
              <w:rPr>
                <w:rFonts w:ascii="Arial" w:hAnsi="Arial" w:cs="Arial"/>
                <w:b/>
                <w:sz w:val="22"/>
                <w:szCs w:val="22"/>
              </w:rPr>
              <w:t>Quotation P</w:t>
            </w:r>
            <w:r w:rsidRPr="00274E7C">
              <w:rPr>
                <w:rFonts w:ascii="Arial" w:hAnsi="Arial" w:cs="Arial"/>
                <w:b/>
                <w:sz w:val="22"/>
                <w:szCs w:val="22"/>
              </w:rPr>
              <w:t>rice:</w:t>
            </w:r>
          </w:p>
        </w:tc>
        <w:tc>
          <w:tcPr>
            <w:tcW w:w="1980" w:type="dxa"/>
            <w:tcBorders>
              <w:bottom w:val="single" w:sz="4" w:space="0" w:color="auto"/>
            </w:tcBorders>
            <w:shd w:val="clear" w:color="auto" w:fill="auto"/>
            <w:vAlign w:val="center"/>
          </w:tcPr>
          <w:p w14:paraId="3627724F" w14:textId="77777777" w:rsidR="00DE6395" w:rsidRPr="00274E7C" w:rsidRDefault="00DE6395" w:rsidP="008D4ECA">
            <w:pPr>
              <w:tabs>
                <w:tab w:val="right" w:leader="underscore" w:pos="5040"/>
              </w:tabs>
              <w:spacing w:line="360" w:lineRule="auto"/>
              <w:rPr>
                <w:rFonts w:ascii="Arial" w:hAnsi="Arial" w:cs="Arial"/>
                <w:b/>
                <w:sz w:val="22"/>
                <w:szCs w:val="22"/>
              </w:rPr>
            </w:pPr>
            <w:r w:rsidRPr="00274E7C">
              <w:rPr>
                <w:rFonts w:ascii="Arial" w:hAnsi="Arial" w:cs="Arial"/>
                <w:b/>
                <w:sz w:val="22"/>
                <w:szCs w:val="22"/>
              </w:rPr>
              <w:t>$</w:t>
            </w:r>
          </w:p>
        </w:tc>
      </w:tr>
      <w:tr w:rsidR="00DE6395" w:rsidRPr="00274E7C" w14:paraId="10F24A96" w14:textId="77777777" w:rsidTr="00DE6395">
        <w:trPr>
          <w:trHeight w:val="467"/>
        </w:trPr>
        <w:tc>
          <w:tcPr>
            <w:tcW w:w="4678" w:type="dxa"/>
            <w:gridSpan w:val="2"/>
            <w:shd w:val="clear" w:color="auto" w:fill="E7E6E6"/>
            <w:vAlign w:val="center"/>
          </w:tcPr>
          <w:p w14:paraId="4D4549DC" w14:textId="77777777" w:rsidR="00DE6395" w:rsidRPr="00274E7C" w:rsidRDefault="00DE6395" w:rsidP="008D4ECA">
            <w:pPr>
              <w:tabs>
                <w:tab w:val="right" w:leader="underscore" w:pos="5040"/>
              </w:tabs>
              <w:jc w:val="right"/>
              <w:rPr>
                <w:rFonts w:ascii="Arial" w:hAnsi="Arial" w:cs="Arial"/>
                <w:b/>
                <w:bCs/>
                <w:i/>
                <w:iCs/>
                <w:sz w:val="22"/>
                <w:szCs w:val="22"/>
              </w:rPr>
            </w:pPr>
            <w:r w:rsidRPr="00274E7C">
              <w:rPr>
                <w:rFonts w:ascii="Arial" w:hAnsi="Arial" w:cs="Arial"/>
                <w:b/>
                <w:bCs/>
                <w:i/>
                <w:iCs/>
                <w:sz w:val="22"/>
                <w:szCs w:val="22"/>
              </w:rPr>
              <w:t>Pricing is firm until (state date):</w:t>
            </w:r>
          </w:p>
        </w:tc>
        <w:tc>
          <w:tcPr>
            <w:tcW w:w="4682" w:type="dxa"/>
            <w:gridSpan w:val="3"/>
            <w:shd w:val="clear" w:color="auto" w:fill="auto"/>
            <w:vAlign w:val="center"/>
          </w:tcPr>
          <w:p w14:paraId="762F558F" w14:textId="77777777" w:rsidR="00DE6395" w:rsidRPr="00274E7C" w:rsidRDefault="00DE6395" w:rsidP="008D4ECA">
            <w:pPr>
              <w:tabs>
                <w:tab w:val="right" w:leader="underscore" w:pos="5040"/>
              </w:tabs>
              <w:rPr>
                <w:rFonts w:ascii="Arial" w:hAnsi="Arial" w:cs="Arial"/>
                <w:b/>
                <w:sz w:val="22"/>
                <w:szCs w:val="22"/>
              </w:rPr>
            </w:pPr>
          </w:p>
        </w:tc>
      </w:tr>
    </w:tbl>
    <w:p w14:paraId="3A2404E1" w14:textId="77777777" w:rsidR="00DE6395" w:rsidRPr="00274E7C" w:rsidRDefault="00DE6395" w:rsidP="00DE6395">
      <w:pPr>
        <w:ind w:left="720"/>
        <w:jc w:val="both"/>
        <w:rPr>
          <w:rFonts w:ascii="Arial" w:hAnsi="Arial" w:cs="Arial"/>
          <w:bCs/>
          <w:sz w:val="22"/>
          <w:szCs w:val="22"/>
        </w:rPr>
      </w:pPr>
    </w:p>
    <w:p w14:paraId="0CB4BD4F" w14:textId="41BBFBF5" w:rsidR="008E3C10" w:rsidRPr="008E3C10" w:rsidRDefault="008E3C10" w:rsidP="00DE6395">
      <w:pPr>
        <w:pStyle w:val="ScheduleB1"/>
        <w:numPr>
          <w:ilvl w:val="0"/>
          <w:numId w:val="0"/>
        </w:numPr>
        <w:tabs>
          <w:tab w:val="clear" w:pos="2250"/>
          <w:tab w:val="clear" w:pos="9360"/>
          <w:tab w:val="clear" w:pos="9971"/>
          <w:tab w:val="left" w:pos="180"/>
        </w:tabs>
        <w:overflowPunct/>
        <w:autoSpaceDE/>
        <w:autoSpaceDN/>
        <w:adjustRightInd/>
        <w:spacing w:before="0" w:after="0" w:line="280" w:lineRule="atLeast"/>
        <w:jc w:val="both"/>
        <w:textAlignment w:val="auto"/>
        <w:rPr>
          <w:rFonts w:eastAsia="Arial"/>
          <w:b/>
          <w:bCs/>
          <w:szCs w:val="22"/>
        </w:rPr>
      </w:pPr>
      <w:r w:rsidRPr="008E3C10">
        <w:rPr>
          <w:rFonts w:eastAsia="Arial"/>
          <w:b/>
          <w:bCs/>
          <w:szCs w:val="22"/>
        </w:rPr>
        <w:t>B.</w:t>
      </w:r>
      <w:r w:rsidRPr="008E3C10">
        <w:rPr>
          <w:rFonts w:eastAsia="Arial"/>
          <w:b/>
          <w:bCs/>
          <w:szCs w:val="22"/>
        </w:rPr>
        <w:tab/>
        <w:t xml:space="preserve">Supply </w:t>
      </w:r>
      <w:r>
        <w:rPr>
          <w:rFonts w:eastAsia="Arial"/>
          <w:b/>
          <w:bCs/>
          <w:szCs w:val="22"/>
        </w:rPr>
        <w:t>a</w:t>
      </w:r>
      <w:r w:rsidRPr="008E3C10">
        <w:rPr>
          <w:rFonts w:eastAsia="Arial"/>
          <w:b/>
          <w:bCs/>
          <w:szCs w:val="22"/>
        </w:rPr>
        <w:t xml:space="preserve">nd Delivery </w:t>
      </w:r>
      <w:r>
        <w:rPr>
          <w:rFonts w:eastAsia="Arial"/>
          <w:b/>
          <w:bCs/>
          <w:szCs w:val="22"/>
        </w:rPr>
        <w:t>o</w:t>
      </w:r>
      <w:r w:rsidRPr="008E3C10">
        <w:rPr>
          <w:rFonts w:eastAsia="Arial"/>
          <w:b/>
          <w:bCs/>
          <w:szCs w:val="22"/>
        </w:rPr>
        <w:t>f Goods</w:t>
      </w:r>
      <w:r w:rsidR="00EA7840">
        <w:rPr>
          <w:rFonts w:eastAsia="Arial"/>
          <w:b/>
          <w:bCs/>
          <w:szCs w:val="22"/>
        </w:rPr>
        <w:t>:</w:t>
      </w:r>
    </w:p>
    <w:p w14:paraId="05E22064" w14:textId="77777777" w:rsidR="008E3C10" w:rsidRDefault="008E3C10" w:rsidP="00DE6395">
      <w:pPr>
        <w:pStyle w:val="ScheduleB1"/>
        <w:numPr>
          <w:ilvl w:val="0"/>
          <w:numId w:val="0"/>
        </w:numPr>
        <w:tabs>
          <w:tab w:val="clear" w:pos="2250"/>
          <w:tab w:val="clear" w:pos="9360"/>
          <w:tab w:val="clear" w:pos="9971"/>
          <w:tab w:val="left" w:pos="180"/>
        </w:tabs>
        <w:overflowPunct/>
        <w:autoSpaceDE/>
        <w:autoSpaceDN/>
        <w:adjustRightInd/>
        <w:spacing w:before="0" w:after="0" w:line="280" w:lineRule="atLeast"/>
        <w:jc w:val="both"/>
        <w:textAlignment w:val="auto"/>
        <w:rPr>
          <w:rFonts w:eastAsia="Arial"/>
          <w:szCs w:val="22"/>
        </w:rPr>
      </w:pPr>
    </w:p>
    <w:p w14:paraId="0F8FA4FF" w14:textId="77777777" w:rsidR="008E3C10" w:rsidRDefault="008E3C10" w:rsidP="00DE6395">
      <w:pPr>
        <w:pStyle w:val="ScheduleB1"/>
        <w:numPr>
          <w:ilvl w:val="0"/>
          <w:numId w:val="0"/>
        </w:numPr>
        <w:tabs>
          <w:tab w:val="clear" w:pos="2250"/>
          <w:tab w:val="clear" w:pos="9360"/>
          <w:tab w:val="clear" w:pos="9971"/>
          <w:tab w:val="left" w:pos="180"/>
        </w:tabs>
        <w:overflowPunct/>
        <w:autoSpaceDE/>
        <w:autoSpaceDN/>
        <w:adjustRightInd/>
        <w:spacing w:before="0" w:after="0" w:line="280" w:lineRule="atLeast"/>
        <w:jc w:val="both"/>
        <w:textAlignment w:val="auto"/>
        <w:rPr>
          <w:rFonts w:eastAsia="Arial"/>
          <w:szCs w:val="22"/>
        </w:rPr>
      </w:pPr>
      <w:r>
        <w:rPr>
          <w:rFonts w:eastAsia="Arial"/>
          <w:szCs w:val="22"/>
        </w:rPr>
        <w:t>The Contractor will supply and deliver the Goods that meet the Specifications set out in Schedule A – Specifications of Goods of the Agreement.  The Contractor will complete and deliver to the Delivery Point each Good in accordance with the following schedule:</w:t>
      </w:r>
    </w:p>
    <w:p w14:paraId="2C52E2C2" w14:textId="77777777" w:rsidR="008E3C10" w:rsidRDefault="008E3C10" w:rsidP="00DE6395">
      <w:pPr>
        <w:pStyle w:val="ScheduleB1"/>
        <w:numPr>
          <w:ilvl w:val="0"/>
          <w:numId w:val="0"/>
        </w:numPr>
        <w:tabs>
          <w:tab w:val="clear" w:pos="2250"/>
          <w:tab w:val="clear" w:pos="9360"/>
          <w:tab w:val="clear" w:pos="9971"/>
          <w:tab w:val="left" w:pos="180"/>
        </w:tabs>
        <w:overflowPunct/>
        <w:autoSpaceDE/>
        <w:autoSpaceDN/>
        <w:adjustRightInd/>
        <w:spacing w:before="0" w:after="0" w:line="280" w:lineRule="atLeast"/>
        <w:jc w:val="both"/>
        <w:textAlignment w:val="auto"/>
        <w:rPr>
          <w:rFonts w:eastAsia="Arial"/>
          <w:szCs w:val="22"/>
        </w:rPr>
      </w:pPr>
    </w:p>
    <w:p w14:paraId="40C77247" w14:textId="2832B33E" w:rsidR="008E3C10" w:rsidRPr="008E3C10" w:rsidRDefault="008E3C10" w:rsidP="00DE6395">
      <w:pPr>
        <w:pStyle w:val="ScheduleB1"/>
        <w:numPr>
          <w:ilvl w:val="0"/>
          <w:numId w:val="0"/>
        </w:numPr>
        <w:tabs>
          <w:tab w:val="clear" w:pos="2250"/>
          <w:tab w:val="clear" w:pos="9360"/>
          <w:tab w:val="clear" w:pos="9971"/>
          <w:tab w:val="left" w:pos="180"/>
        </w:tabs>
        <w:overflowPunct/>
        <w:autoSpaceDE/>
        <w:autoSpaceDN/>
        <w:adjustRightInd/>
        <w:spacing w:before="0" w:after="0" w:line="280" w:lineRule="atLeast"/>
        <w:jc w:val="both"/>
        <w:textAlignment w:val="auto"/>
        <w:rPr>
          <w:rFonts w:eastAsia="Arial"/>
          <w:b/>
          <w:bCs/>
          <w:szCs w:val="22"/>
        </w:rPr>
      </w:pPr>
      <w:r w:rsidRPr="008E3C10">
        <w:rPr>
          <w:rFonts w:eastAsia="Arial"/>
          <w:b/>
          <w:bCs/>
          <w:szCs w:val="22"/>
        </w:rPr>
        <w:t>Completion Date</w:t>
      </w:r>
      <w:r w:rsidRPr="008E3C10">
        <w:rPr>
          <w:rFonts w:eastAsia="Arial"/>
          <w:b/>
          <w:bCs/>
          <w:szCs w:val="22"/>
        </w:rPr>
        <w:tab/>
      </w:r>
      <w:r w:rsidRPr="008E3C10">
        <w:rPr>
          <w:rFonts w:eastAsia="Arial"/>
          <w:b/>
          <w:bCs/>
          <w:szCs w:val="22"/>
        </w:rPr>
        <w:tab/>
        <w:t>Delivery Date</w:t>
      </w:r>
    </w:p>
    <w:p w14:paraId="15C508A5" w14:textId="77777777" w:rsidR="008E3C10" w:rsidRDefault="008E3C10" w:rsidP="00DE6395">
      <w:pPr>
        <w:pStyle w:val="ScheduleB1"/>
        <w:numPr>
          <w:ilvl w:val="0"/>
          <w:numId w:val="0"/>
        </w:numPr>
        <w:tabs>
          <w:tab w:val="clear" w:pos="2250"/>
          <w:tab w:val="clear" w:pos="9360"/>
          <w:tab w:val="clear" w:pos="9971"/>
          <w:tab w:val="left" w:pos="180"/>
        </w:tabs>
        <w:overflowPunct/>
        <w:autoSpaceDE/>
        <w:autoSpaceDN/>
        <w:adjustRightInd/>
        <w:spacing w:before="0" w:after="0" w:line="280" w:lineRule="atLeast"/>
        <w:jc w:val="both"/>
        <w:textAlignment w:val="auto"/>
        <w:rPr>
          <w:rFonts w:eastAsia="Arial"/>
          <w:szCs w:val="22"/>
        </w:rPr>
      </w:pPr>
    </w:p>
    <w:p w14:paraId="466AC0D8" w14:textId="77777777" w:rsidR="008E3C10" w:rsidRPr="008E3C10" w:rsidRDefault="008E3C10" w:rsidP="00DE6395">
      <w:pPr>
        <w:pStyle w:val="ScheduleB1"/>
        <w:numPr>
          <w:ilvl w:val="0"/>
          <w:numId w:val="0"/>
        </w:numPr>
        <w:tabs>
          <w:tab w:val="clear" w:pos="2250"/>
          <w:tab w:val="clear" w:pos="9360"/>
          <w:tab w:val="clear" w:pos="9971"/>
          <w:tab w:val="left" w:pos="180"/>
        </w:tabs>
        <w:overflowPunct/>
        <w:autoSpaceDE/>
        <w:autoSpaceDN/>
        <w:adjustRightInd/>
        <w:spacing w:before="0" w:after="0" w:line="280" w:lineRule="atLeast"/>
        <w:jc w:val="both"/>
        <w:textAlignment w:val="auto"/>
        <w:rPr>
          <w:rFonts w:eastAsia="Arial"/>
          <w:b/>
          <w:bCs/>
          <w:szCs w:val="22"/>
        </w:rPr>
      </w:pPr>
      <w:r w:rsidRPr="008E3C10">
        <w:rPr>
          <w:rFonts w:eastAsia="Arial"/>
          <w:b/>
          <w:bCs/>
          <w:szCs w:val="22"/>
        </w:rPr>
        <w:t>______________</w:t>
      </w:r>
      <w:r w:rsidRPr="008E3C10">
        <w:rPr>
          <w:rFonts w:eastAsia="Arial"/>
          <w:b/>
          <w:bCs/>
          <w:szCs w:val="22"/>
        </w:rPr>
        <w:tab/>
      </w:r>
      <w:r w:rsidRPr="008E3C10">
        <w:rPr>
          <w:rFonts w:eastAsia="Arial"/>
          <w:b/>
          <w:bCs/>
          <w:szCs w:val="22"/>
        </w:rPr>
        <w:tab/>
        <w:t>_______________</w:t>
      </w:r>
    </w:p>
    <w:p w14:paraId="2242728B" w14:textId="77777777" w:rsidR="008E3C10" w:rsidRDefault="008E3C10" w:rsidP="00DE6395">
      <w:pPr>
        <w:pStyle w:val="ScheduleB1"/>
        <w:numPr>
          <w:ilvl w:val="0"/>
          <w:numId w:val="0"/>
        </w:numPr>
        <w:tabs>
          <w:tab w:val="clear" w:pos="2250"/>
          <w:tab w:val="clear" w:pos="9360"/>
          <w:tab w:val="clear" w:pos="9971"/>
          <w:tab w:val="left" w:pos="180"/>
        </w:tabs>
        <w:overflowPunct/>
        <w:autoSpaceDE/>
        <w:autoSpaceDN/>
        <w:adjustRightInd/>
        <w:spacing w:before="0" w:after="0" w:line="280" w:lineRule="atLeast"/>
        <w:jc w:val="both"/>
        <w:textAlignment w:val="auto"/>
        <w:rPr>
          <w:rFonts w:eastAsia="Arial"/>
          <w:szCs w:val="22"/>
        </w:rPr>
      </w:pPr>
    </w:p>
    <w:p w14:paraId="1864B7B8" w14:textId="7B17B53C" w:rsidR="00840740" w:rsidRPr="00DD6403" w:rsidRDefault="00EA7840" w:rsidP="001D5A9E">
      <w:pPr>
        <w:pStyle w:val="Para0"/>
        <w:spacing w:after="0" w:line="280" w:lineRule="atLeast"/>
        <w:rPr>
          <w:b/>
        </w:rPr>
      </w:pPr>
      <w:r w:rsidRPr="00DD6403">
        <w:rPr>
          <w:b/>
        </w:rPr>
        <w:t>C</w:t>
      </w:r>
      <w:r w:rsidR="00840740" w:rsidRPr="00DD6403">
        <w:rPr>
          <w:b/>
        </w:rPr>
        <w:t>.</w:t>
      </w:r>
      <w:r w:rsidR="00840740" w:rsidRPr="00DD6403">
        <w:rPr>
          <w:b/>
        </w:rPr>
        <w:tab/>
        <w:t>Optional Work</w:t>
      </w:r>
      <w:r w:rsidRPr="00DD6403">
        <w:rPr>
          <w:b/>
        </w:rPr>
        <w:t xml:space="preserve"> (Electric Vehicle Goods)</w:t>
      </w:r>
      <w:r w:rsidR="00840740" w:rsidRPr="00DD6403">
        <w:rPr>
          <w:b/>
        </w:rPr>
        <w:t>:</w:t>
      </w:r>
    </w:p>
    <w:p w14:paraId="3265C30F" w14:textId="77777777" w:rsidR="00EA7840" w:rsidRPr="00DD6403" w:rsidRDefault="00EA7840" w:rsidP="00EA7840">
      <w:pPr>
        <w:pStyle w:val="Para0"/>
        <w:spacing w:after="0" w:line="280" w:lineRule="atLeast"/>
        <w:ind w:hanging="425"/>
        <w:rPr>
          <w:b/>
        </w:rPr>
      </w:pPr>
    </w:p>
    <w:p w14:paraId="09CC5F57" w14:textId="776C6315" w:rsidR="00EA7840" w:rsidRPr="00DD6403" w:rsidRDefault="00840740" w:rsidP="00EA7840">
      <w:pPr>
        <w:pStyle w:val="ScheduleB1"/>
        <w:numPr>
          <w:ilvl w:val="0"/>
          <w:numId w:val="0"/>
        </w:numPr>
        <w:tabs>
          <w:tab w:val="clear" w:pos="2250"/>
          <w:tab w:val="clear" w:pos="9360"/>
          <w:tab w:val="clear" w:pos="9971"/>
          <w:tab w:val="left" w:pos="180"/>
        </w:tabs>
        <w:overflowPunct/>
        <w:autoSpaceDE/>
        <w:autoSpaceDN/>
        <w:adjustRightInd/>
        <w:spacing w:before="0" w:after="0" w:line="280" w:lineRule="atLeast"/>
        <w:jc w:val="both"/>
        <w:textAlignment w:val="auto"/>
        <w:rPr>
          <w:bCs/>
          <w:szCs w:val="22"/>
        </w:rPr>
      </w:pPr>
      <w:r w:rsidRPr="00DD6403">
        <w:rPr>
          <w:bCs/>
          <w:szCs w:val="22"/>
        </w:rPr>
        <w:t xml:space="preserve">Please state if there is an all-electric </w:t>
      </w:r>
      <w:proofErr w:type="gramStart"/>
      <w:r w:rsidRPr="00DD6403">
        <w:rPr>
          <w:bCs/>
          <w:szCs w:val="22"/>
        </w:rPr>
        <w:t xml:space="preserve">option </w:t>
      </w:r>
      <w:r w:rsidR="00EA7840" w:rsidRPr="00DD6403">
        <w:rPr>
          <w:bCs/>
          <w:szCs w:val="22"/>
        </w:rPr>
        <w:t>is</w:t>
      </w:r>
      <w:proofErr w:type="gramEnd"/>
      <w:r w:rsidR="00EA7840" w:rsidRPr="00DD6403">
        <w:rPr>
          <w:bCs/>
          <w:szCs w:val="22"/>
        </w:rPr>
        <w:t xml:space="preserve"> </w:t>
      </w:r>
      <w:r w:rsidRPr="00DD6403">
        <w:rPr>
          <w:bCs/>
          <w:szCs w:val="22"/>
        </w:rPr>
        <w:t>available that generally meets the City’s preferred technical and functional specifications</w:t>
      </w:r>
      <w:r w:rsidR="00EA7840" w:rsidRPr="00DD6403">
        <w:rPr>
          <w:bCs/>
          <w:szCs w:val="22"/>
        </w:rPr>
        <w:t>, more particularly regarding digging depth, breakout power, dump height, etc.</w:t>
      </w:r>
      <w:r w:rsidRPr="00DD6403">
        <w:rPr>
          <w:bCs/>
          <w:szCs w:val="22"/>
        </w:rPr>
        <w:t xml:space="preserve">  If yes, please provide a price and descriptive literature.</w:t>
      </w:r>
    </w:p>
    <w:p w14:paraId="50A224D8" w14:textId="77777777" w:rsidR="00EA7840" w:rsidRPr="00DD6403" w:rsidRDefault="00EA7840" w:rsidP="00EA7840">
      <w:pPr>
        <w:pStyle w:val="ScheduleB1"/>
        <w:numPr>
          <w:ilvl w:val="0"/>
          <w:numId w:val="0"/>
        </w:numPr>
        <w:tabs>
          <w:tab w:val="clear" w:pos="2250"/>
          <w:tab w:val="clear" w:pos="9360"/>
          <w:tab w:val="clear" w:pos="9971"/>
          <w:tab w:val="left" w:pos="180"/>
        </w:tabs>
        <w:overflowPunct/>
        <w:autoSpaceDE/>
        <w:autoSpaceDN/>
        <w:adjustRightInd/>
        <w:spacing w:before="0" w:after="0" w:line="280" w:lineRule="atLeast"/>
        <w:jc w:val="both"/>
        <w:textAlignment w:val="auto"/>
        <w:rPr>
          <w:bCs/>
          <w:szCs w:val="22"/>
        </w:rPr>
      </w:pPr>
    </w:p>
    <w:p w14:paraId="37B08AA6" w14:textId="14FC3DDD" w:rsidR="00EA7840" w:rsidRPr="001D5A9E" w:rsidRDefault="00EA7840" w:rsidP="001D5A9E">
      <w:pPr>
        <w:pStyle w:val="Para0"/>
      </w:pPr>
      <w:r w:rsidRPr="00DD6403">
        <w:t xml:space="preserve">The following Unit Prices are to include all fees, </w:t>
      </w:r>
      <w:proofErr w:type="gramStart"/>
      <w:r w:rsidRPr="00DD6403">
        <w:t>levy’s</w:t>
      </w:r>
      <w:proofErr w:type="gramEnd"/>
      <w:r w:rsidRPr="00DD6403">
        <w:t>, and taxes per unit: Province of B.C. ENVIRONMENTAL LEVY (Lead Acid Batteries), Province of B.C. Advance Disposal Fee (Tires), Air Conditioning Surcharge, Other Fees/Levies (please state), GST, and PST.</w:t>
      </w:r>
    </w:p>
    <w:p w14:paraId="5E47C239" w14:textId="7E48B83E" w:rsidR="00274E7C" w:rsidRPr="007D2B19" w:rsidRDefault="001D5A9E" w:rsidP="00274E7C">
      <w:pPr>
        <w:tabs>
          <w:tab w:val="left" w:pos="-720"/>
        </w:tabs>
        <w:suppressAutoHyphens/>
        <w:ind w:right="-279"/>
        <w:jc w:val="both"/>
        <w:rPr>
          <w:rFonts w:ascii="Arial" w:hAnsi="Arial" w:cs="Arial"/>
          <w:b/>
          <w:bCs/>
          <w:spacing w:val="-3"/>
          <w:sz w:val="22"/>
          <w:szCs w:val="22"/>
        </w:rPr>
      </w:pPr>
      <w:r>
        <w:rPr>
          <w:rFonts w:ascii="Arial" w:hAnsi="Arial" w:cs="Arial"/>
          <w:b/>
          <w:bCs/>
          <w:spacing w:val="-3"/>
          <w:sz w:val="22"/>
          <w:szCs w:val="22"/>
        </w:rPr>
        <w:lastRenderedPageBreak/>
        <w:t>D</w:t>
      </w:r>
      <w:r w:rsidR="008E3C10" w:rsidRPr="007D2B19">
        <w:rPr>
          <w:rFonts w:ascii="Arial" w:hAnsi="Arial" w:cs="Arial"/>
          <w:b/>
          <w:bCs/>
          <w:spacing w:val="-3"/>
          <w:sz w:val="22"/>
          <w:szCs w:val="22"/>
        </w:rPr>
        <w:t>.</w:t>
      </w:r>
      <w:r w:rsidR="008E3C10" w:rsidRPr="007D2B19">
        <w:rPr>
          <w:rFonts w:ascii="Arial" w:hAnsi="Arial" w:cs="Arial"/>
          <w:b/>
          <w:bCs/>
          <w:spacing w:val="-3"/>
          <w:sz w:val="22"/>
          <w:szCs w:val="22"/>
        </w:rPr>
        <w:tab/>
        <w:t>Payment Terms</w:t>
      </w:r>
      <w:r w:rsidR="00EA7840">
        <w:rPr>
          <w:rFonts w:ascii="Arial" w:hAnsi="Arial" w:cs="Arial"/>
          <w:b/>
          <w:bCs/>
          <w:spacing w:val="-3"/>
          <w:sz w:val="22"/>
          <w:szCs w:val="22"/>
        </w:rPr>
        <w:t>:</w:t>
      </w:r>
    </w:p>
    <w:p w14:paraId="05798FDF" w14:textId="77777777" w:rsidR="008E3C10" w:rsidRDefault="008E3C10" w:rsidP="00274E7C">
      <w:pPr>
        <w:tabs>
          <w:tab w:val="left" w:pos="-720"/>
        </w:tabs>
        <w:suppressAutoHyphens/>
        <w:ind w:right="-279"/>
        <w:jc w:val="both"/>
        <w:rPr>
          <w:rFonts w:ascii="Arial" w:hAnsi="Arial" w:cs="Arial"/>
          <w:spacing w:val="-3"/>
          <w:sz w:val="22"/>
          <w:szCs w:val="22"/>
        </w:rPr>
      </w:pPr>
    </w:p>
    <w:p w14:paraId="0EC9008D" w14:textId="4A4EE59A" w:rsidR="008E3C10" w:rsidRPr="001D5A9E" w:rsidRDefault="007D2B19" w:rsidP="001D5A9E">
      <w:pPr>
        <w:pStyle w:val="Para0"/>
        <w:ind w:left="709"/>
      </w:pPr>
      <w:r w:rsidRPr="00DB3232">
        <w:t xml:space="preserve">A cash discount </w:t>
      </w:r>
      <w:proofErr w:type="gramStart"/>
      <w:r w:rsidRPr="00DB3232">
        <w:t>of __</w:t>
      </w:r>
      <w:proofErr w:type="gramEnd"/>
      <w:r w:rsidRPr="00DB3232">
        <w:t>__% will be allowed if invoices are paid within ___ days, or the ___ day of the month following, or net 30 days, on a best effort basis.</w:t>
      </w:r>
    </w:p>
    <w:p w14:paraId="4BF69D62" w14:textId="210920E5" w:rsidR="008E3C10" w:rsidRPr="007469FF" w:rsidRDefault="007469FF" w:rsidP="007469FF">
      <w:pPr>
        <w:tabs>
          <w:tab w:val="left" w:pos="-720"/>
        </w:tabs>
        <w:suppressAutoHyphens/>
        <w:ind w:left="709" w:right="-279" w:hanging="709"/>
        <w:jc w:val="both"/>
        <w:rPr>
          <w:rFonts w:ascii="Arial" w:hAnsi="Arial" w:cs="Arial"/>
          <w:spacing w:val="-3"/>
          <w:sz w:val="22"/>
          <w:szCs w:val="22"/>
        </w:rPr>
      </w:pPr>
      <w:r w:rsidRPr="007469FF">
        <w:rPr>
          <w:rFonts w:ascii="Arial" w:hAnsi="Arial" w:cs="Arial"/>
          <w:spacing w:val="-3"/>
          <w:sz w:val="22"/>
          <w:szCs w:val="22"/>
        </w:rPr>
        <w:t>2.</w:t>
      </w:r>
      <w:r w:rsidRPr="007469FF">
        <w:rPr>
          <w:rFonts w:ascii="Arial" w:hAnsi="Arial" w:cs="Arial"/>
          <w:spacing w:val="-3"/>
          <w:sz w:val="22"/>
          <w:szCs w:val="22"/>
        </w:rPr>
        <w:tab/>
      </w:r>
      <w:r w:rsidRPr="007469FF">
        <w:rPr>
          <w:rFonts w:ascii="Arial" w:hAnsi="Arial" w:cs="Arial"/>
          <w:sz w:val="22"/>
          <w:szCs w:val="22"/>
        </w:rPr>
        <w:t>Capitalized terms used and not defined in this Quotation will have the meanings given to them in the RFQ.  Except as specifically modified by this Quotation, all terms, conditions, representations, warranties and covenants as set out in the RFQ will remain in full force and effect.</w:t>
      </w:r>
    </w:p>
    <w:p w14:paraId="537C9FF4" w14:textId="77777777" w:rsidR="007469FF" w:rsidRDefault="007469FF" w:rsidP="00274E7C">
      <w:pPr>
        <w:tabs>
          <w:tab w:val="left" w:pos="-720"/>
        </w:tabs>
        <w:suppressAutoHyphens/>
        <w:ind w:right="-279"/>
        <w:jc w:val="both"/>
        <w:rPr>
          <w:rFonts w:ascii="Arial" w:hAnsi="Arial" w:cs="Arial"/>
          <w:spacing w:val="-3"/>
          <w:sz w:val="22"/>
          <w:szCs w:val="22"/>
        </w:rPr>
      </w:pPr>
    </w:p>
    <w:p w14:paraId="7A16FDE8" w14:textId="77777777" w:rsidR="007469FF" w:rsidRPr="007469FF" w:rsidRDefault="007469FF" w:rsidP="007469FF">
      <w:pPr>
        <w:pStyle w:val="Para0"/>
        <w:ind w:left="720" w:hanging="720"/>
        <w:rPr>
          <w:rFonts w:cs="Arial"/>
        </w:rPr>
      </w:pPr>
      <w:r w:rsidRPr="007469FF">
        <w:rPr>
          <w:rFonts w:cs="Arial"/>
        </w:rPr>
        <w:t>3.</w:t>
      </w:r>
      <w:r w:rsidRPr="007469FF">
        <w:rPr>
          <w:rFonts w:cs="Arial"/>
        </w:rPr>
        <w:tab/>
        <w:t>In addition to the warranties provided in the Agreement this offer includes the following warranties:</w:t>
      </w:r>
    </w:p>
    <w:p w14:paraId="5F17A65D" w14:textId="77777777" w:rsidR="007469FF" w:rsidRPr="007469FF" w:rsidRDefault="007469FF" w:rsidP="007469FF">
      <w:pPr>
        <w:pStyle w:val="Para05"/>
        <w:tabs>
          <w:tab w:val="left" w:pos="9360"/>
        </w:tabs>
        <w:rPr>
          <w:rFonts w:cs="Arial"/>
          <w:u w:val="single"/>
        </w:rPr>
      </w:pPr>
      <w:r w:rsidRPr="007469FF">
        <w:rPr>
          <w:rFonts w:cs="Arial"/>
          <w:u w:val="single"/>
        </w:rPr>
        <w:tab/>
      </w:r>
    </w:p>
    <w:p w14:paraId="29562C02" w14:textId="77777777" w:rsidR="007469FF" w:rsidRPr="007469FF" w:rsidRDefault="007469FF" w:rsidP="007469FF">
      <w:pPr>
        <w:pStyle w:val="Para05"/>
        <w:tabs>
          <w:tab w:val="left" w:pos="9360"/>
        </w:tabs>
        <w:rPr>
          <w:rFonts w:cs="Arial"/>
          <w:u w:val="single"/>
        </w:rPr>
      </w:pPr>
      <w:r w:rsidRPr="007469FF">
        <w:rPr>
          <w:rFonts w:cs="Arial"/>
          <w:u w:val="single"/>
        </w:rPr>
        <w:tab/>
      </w:r>
    </w:p>
    <w:p w14:paraId="69E3039E" w14:textId="77777777" w:rsidR="007469FF" w:rsidRPr="007469FF" w:rsidRDefault="007469FF" w:rsidP="007469FF">
      <w:pPr>
        <w:pStyle w:val="Para0"/>
        <w:ind w:left="720" w:hanging="720"/>
        <w:rPr>
          <w:rFonts w:cs="Arial"/>
        </w:rPr>
      </w:pPr>
      <w:r w:rsidRPr="007469FF">
        <w:rPr>
          <w:rFonts w:cs="Arial"/>
        </w:rPr>
        <w:t>4.</w:t>
      </w:r>
      <w:r w:rsidRPr="007469FF">
        <w:rPr>
          <w:rFonts w:cs="Arial"/>
        </w:rPr>
        <w:tab/>
        <w:t>I/We have reviewed the RFQ Attachment 1 – Agreement – Goods. If requested by the City, I/we would be prepared to enter into that Agreement, amended by the following departures (list, if any):</w:t>
      </w:r>
    </w:p>
    <w:p w14:paraId="450EBBC2" w14:textId="77777777" w:rsidR="007469FF" w:rsidRPr="007469FF" w:rsidRDefault="007469FF" w:rsidP="007469FF">
      <w:pPr>
        <w:spacing w:after="240"/>
        <w:ind w:firstLine="720"/>
        <w:jc w:val="both"/>
        <w:rPr>
          <w:rFonts w:ascii="Arial" w:hAnsi="Arial" w:cs="Arial"/>
          <w:b/>
          <w:bCs/>
          <w:sz w:val="22"/>
          <w:szCs w:val="22"/>
        </w:rPr>
      </w:pPr>
      <w:r w:rsidRPr="007469FF">
        <w:rPr>
          <w:rFonts w:ascii="Arial" w:hAnsi="Arial" w:cs="Arial"/>
          <w:b/>
          <w:bCs/>
          <w:sz w:val="22"/>
          <w:szCs w:val="22"/>
        </w:rPr>
        <w:t>Section</w:t>
      </w:r>
      <w:r w:rsidRPr="007469FF">
        <w:rPr>
          <w:rFonts w:ascii="Arial" w:hAnsi="Arial" w:cs="Arial"/>
          <w:b/>
          <w:bCs/>
          <w:sz w:val="22"/>
          <w:szCs w:val="22"/>
        </w:rPr>
        <w:tab/>
      </w:r>
      <w:r w:rsidRPr="007469FF">
        <w:rPr>
          <w:rFonts w:ascii="Arial" w:hAnsi="Arial" w:cs="Arial"/>
          <w:b/>
          <w:bCs/>
          <w:sz w:val="22"/>
          <w:szCs w:val="22"/>
        </w:rPr>
        <w:tab/>
      </w:r>
      <w:r w:rsidRPr="007469FF">
        <w:rPr>
          <w:rFonts w:ascii="Arial" w:hAnsi="Arial" w:cs="Arial"/>
          <w:b/>
          <w:bCs/>
          <w:sz w:val="22"/>
          <w:szCs w:val="22"/>
        </w:rPr>
        <w:tab/>
        <w:t>Requested Departure(s) / Alternative(s)</w:t>
      </w:r>
    </w:p>
    <w:p w14:paraId="6145E8E0" w14:textId="77777777" w:rsidR="007469FF" w:rsidRPr="007469FF" w:rsidRDefault="007469FF" w:rsidP="007469FF">
      <w:pPr>
        <w:pStyle w:val="Para05"/>
        <w:tabs>
          <w:tab w:val="left" w:pos="9360"/>
        </w:tabs>
        <w:rPr>
          <w:rFonts w:cs="Arial"/>
          <w:u w:val="single"/>
        </w:rPr>
      </w:pPr>
      <w:r w:rsidRPr="007469FF">
        <w:rPr>
          <w:rFonts w:cs="Arial"/>
          <w:u w:val="single"/>
        </w:rPr>
        <w:tab/>
      </w:r>
    </w:p>
    <w:p w14:paraId="5203CCB0" w14:textId="77777777" w:rsidR="007469FF" w:rsidRPr="007469FF" w:rsidRDefault="007469FF" w:rsidP="007469FF">
      <w:pPr>
        <w:pStyle w:val="Para05"/>
        <w:tabs>
          <w:tab w:val="left" w:pos="9360"/>
        </w:tabs>
        <w:rPr>
          <w:rFonts w:cs="Arial"/>
          <w:u w:val="single"/>
        </w:rPr>
      </w:pPr>
      <w:r w:rsidRPr="007469FF">
        <w:rPr>
          <w:rFonts w:cs="Arial"/>
          <w:u w:val="single"/>
        </w:rPr>
        <w:tab/>
      </w:r>
    </w:p>
    <w:p w14:paraId="397B0AD9" w14:textId="6FD24909" w:rsidR="007469FF" w:rsidRPr="00B87063" w:rsidRDefault="007469FF" w:rsidP="00B87063">
      <w:pPr>
        <w:pStyle w:val="Para0"/>
        <w:ind w:left="720" w:hanging="720"/>
        <w:rPr>
          <w:rFonts w:cs="Arial"/>
          <w:lang w:eastAsia="en-CA"/>
        </w:rPr>
      </w:pPr>
      <w:r w:rsidRPr="007469FF">
        <w:rPr>
          <w:rFonts w:cs="Arial"/>
          <w:lang w:eastAsia="en-CA"/>
        </w:rPr>
        <w:t>5.</w:t>
      </w:r>
      <w:r w:rsidRPr="007469FF">
        <w:rPr>
          <w:rFonts w:cs="Arial"/>
          <w:lang w:eastAsia="en-CA"/>
        </w:rPr>
        <w:tab/>
        <w:t xml:space="preserve">The </w:t>
      </w:r>
      <w:r w:rsidRPr="007469FF">
        <w:rPr>
          <w:rFonts w:cs="Arial"/>
        </w:rPr>
        <w:t>Contractor</w:t>
      </w:r>
      <w:r w:rsidRPr="007469FF">
        <w:rPr>
          <w:rFonts w:cs="Arial"/>
          <w:lang w:eastAsia="en-CA"/>
        </w:rPr>
        <w:t xml:space="preserve"> acknowledges that the departures it has requested in Section 4 of this Quotation will not form part of the Agreement unless and until the City agrees to them in writing by initialing or otherwise specifically consenting in writing to be bound by any of them. </w:t>
      </w:r>
    </w:p>
    <w:p w14:paraId="01F2EB96" w14:textId="26BE9124" w:rsidR="00274E7C" w:rsidRPr="00274E7C" w:rsidRDefault="0031610C" w:rsidP="00274E7C">
      <w:pPr>
        <w:ind w:left="720" w:right="-279" w:hanging="720"/>
        <w:jc w:val="both"/>
        <w:rPr>
          <w:rFonts w:ascii="Arial" w:hAnsi="Arial" w:cs="Arial"/>
          <w:b/>
          <w:bCs/>
          <w:sz w:val="22"/>
          <w:szCs w:val="22"/>
          <w:u w:val="single"/>
        </w:rPr>
      </w:pPr>
      <w:r>
        <w:rPr>
          <w:rFonts w:ascii="Arial" w:hAnsi="Arial" w:cs="Arial"/>
          <w:b/>
          <w:bCs/>
          <w:sz w:val="22"/>
          <w:szCs w:val="22"/>
          <w:u w:val="single"/>
        </w:rPr>
        <w:t>Technical and Functional Specifications / Requirements Response</w:t>
      </w:r>
    </w:p>
    <w:p w14:paraId="1F1371CB" w14:textId="77777777" w:rsidR="00274E7C" w:rsidRPr="00274E7C" w:rsidRDefault="00274E7C" w:rsidP="00274E7C">
      <w:pPr>
        <w:jc w:val="both"/>
        <w:rPr>
          <w:rFonts w:ascii="Arial" w:hAnsi="Arial" w:cs="Arial"/>
          <w:sz w:val="22"/>
          <w:szCs w:val="22"/>
        </w:rPr>
      </w:pPr>
    </w:p>
    <w:p w14:paraId="1AA770F7" w14:textId="0ED688B9" w:rsidR="002D3655" w:rsidRPr="002D3655" w:rsidRDefault="0031610C" w:rsidP="0031610C">
      <w:pPr>
        <w:pStyle w:val="ScheduleB"/>
        <w:numPr>
          <w:ilvl w:val="0"/>
          <w:numId w:val="0"/>
        </w:numPr>
        <w:overflowPunct/>
        <w:autoSpaceDE/>
        <w:autoSpaceDN/>
        <w:adjustRightInd/>
        <w:spacing w:line="280" w:lineRule="atLeast"/>
        <w:ind w:left="720" w:hanging="720"/>
        <w:textAlignment w:val="auto"/>
      </w:pPr>
      <w:r>
        <w:t>6.</w:t>
      </w:r>
      <w:r>
        <w:tab/>
      </w:r>
      <w:r w:rsidR="00274E7C" w:rsidRPr="00274E7C">
        <w:t xml:space="preserve">I/We have reviewed the RFQ Attachment 1 Schedule A – Specifications of Goods.  </w:t>
      </w:r>
      <w:r w:rsidR="002D3655" w:rsidRPr="002D3655">
        <w:rPr>
          <w:spacing w:val="-3"/>
        </w:rPr>
        <w:t xml:space="preserve">The Contractor should set out in its Quotation in detail how its proposed functional and technical solution meets the technical and functional specifications/requirements of RFQ Attachment 1, Schedule A – Specifications of Goods. </w:t>
      </w:r>
      <w:r w:rsidR="00B667D0">
        <w:rPr>
          <w:spacing w:val="-3"/>
        </w:rPr>
        <w:t xml:space="preserve"> </w:t>
      </w:r>
      <w:r w:rsidR="002D3655" w:rsidRPr="002D3655">
        <w:rPr>
          <w:spacing w:val="-3"/>
        </w:rPr>
        <w:t xml:space="preserve">Any variance from those technical and functional specifications/requirements should be clearly pointed out by the Contractor in its </w:t>
      </w:r>
      <w:r w:rsidR="002D3655">
        <w:rPr>
          <w:spacing w:val="-3"/>
        </w:rPr>
        <w:t xml:space="preserve">Schedule B-1 - </w:t>
      </w:r>
      <w:r w:rsidR="002D3655" w:rsidRPr="00274E7C">
        <w:t>Preferred Technical</w:t>
      </w:r>
      <w:r w:rsidR="002D3655">
        <w:t xml:space="preserve"> </w:t>
      </w:r>
      <w:r w:rsidR="00B667D0">
        <w:t>a</w:t>
      </w:r>
      <w:r w:rsidR="002D3655">
        <w:t>nd Functional</w:t>
      </w:r>
      <w:r w:rsidR="002D3655" w:rsidRPr="00274E7C">
        <w:t xml:space="preserve"> Specifications </w:t>
      </w:r>
      <w:r w:rsidR="002D3655">
        <w:t xml:space="preserve">and Requirements </w:t>
      </w:r>
      <w:r w:rsidR="002D3655" w:rsidRPr="00274E7C">
        <w:t>Response Form</w:t>
      </w:r>
      <w:r w:rsidR="002D3655" w:rsidRPr="002D3655">
        <w:rPr>
          <w:spacing w:val="-3"/>
        </w:rPr>
        <w:t>, including where conflicts may exist between the Contractor’s proposed solution and the technical and functional specifications/requirements as described herein.</w:t>
      </w:r>
    </w:p>
    <w:p w14:paraId="787AEDAA" w14:textId="77777777" w:rsidR="002D3655" w:rsidRDefault="002D3655" w:rsidP="00274E7C">
      <w:pPr>
        <w:jc w:val="both"/>
        <w:rPr>
          <w:rFonts w:ascii="Arial" w:hAnsi="Arial" w:cs="Arial"/>
          <w:b/>
          <w:bCs/>
          <w:sz w:val="22"/>
          <w:szCs w:val="22"/>
          <w:highlight w:val="yellow"/>
          <w:u w:val="single"/>
        </w:rPr>
      </w:pPr>
    </w:p>
    <w:p w14:paraId="0E0E4806" w14:textId="4E8D9E02" w:rsidR="0031610C" w:rsidRDefault="0031610C" w:rsidP="0031610C">
      <w:pPr>
        <w:pStyle w:val="Para0"/>
        <w:ind w:left="720" w:hanging="720"/>
        <w:rPr>
          <w:rFonts w:cs="Arial"/>
          <w:color w:val="FF0000"/>
          <w:lang w:eastAsia="en-CA"/>
        </w:rPr>
      </w:pPr>
      <w:r>
        <w:tab/>
        <w:t xml:space="preserve">Contractors should complete and include with their Quotation the City’s Schedule B-1 - </w:t>
      </w:r>
      <w:r w:rsidRPr="0073213D">
        <w:rPr>
          <w:u w:val="single"/>
        </w:rPr>
        <w:t xml:space="preserve">Technical and Functional </w:t>
      </w:r>
      <w:r>
        <w:rPr>
          <w:u w:val="single"/>
        </w:rPr>
        <w:t xml:space="preserve">Specifications / </w:t>
      </w:r>
      <w:r w:rsidRPr="0073213D">
        <w:rPr>
          <w:u w:val="single"/>
        </w:rPr>
        <w:t>Requirements Response Matrix</w:t>
      </w:r>
      <w:r>
        <w:t xml:space="preserve"> worksheets. </w:t>
      </w:r>
    </w:p>
    <w:p w14:paraId="00BD58D5" w14:textId="77777777" w:rsidR="0031610C" w:rsidRPr="007421FA" w:rsidRDefault="0031610C" w:rsidP="0031610C">
      <w:pPr>
        <w:pStyle w:val="Para0"/>
        <w:ind w:left="720" w:hanging="720"/>
      </w:pPr>
      <w:r>
        <w:rPr>
          <w:rFonts w:cs="Arial"/>
          <w:color w:val="000000"/>
          <w:lang w:eastAsia="en-CA"/>
        </w:rPr>
        <w:t>7</w:t>
      </w:r>
      <w:r w:rsidRPr="00EF5340">
        <w:rPr>
          <w:rFonts w:cs="Arial"/>
          <w:color w:val="000000"/>
          <w:lang w:eastAsia="en-CA"/>
        </w:rPr>
        <w:t>.</w:t>
      </w:r>
      <w:r w:rsidRPr="00EF5340">
        <w:rPr>
          <w:rFonts w:cs="Arial"/>
          <w:color w:val="000000"/>
          <w:lang w:eastAsia="en-CA"/>
        </w:rPr>
        <w:tab/>
      </w:r>
      <w:r w:rsidRPr="00EF5340">
        <w:t>Each</w:t>
      </w:r>
      <w:r w:rsidRPr="006C3C72">
        <w:t xml:space="preserve"> Quotation should be accompanied by a set of "Contractor's Specifications” consisting of a detailed description of the </w:t>
      </w:r>
      <w:r>
        <w:t>Good</w:t>
      </w:r>
      <w:r w:rsidRPr="006C3C72">
        <w:t xml:space="preserve"> proposed and to which </w:t>
      </w:r>
      <w:r>
        <w:t>Good</w:t>
      </w:r>
      <w:r w:rsidRPr="006C3C72">
        <w:t xml:space="preserve"> should conform.  Computer run-off sheets are not acceptable as descriptive literature.  The </w:t>
      </w:r>
      <w:r w:rsidRPr="006C3C72">
        <w:lastRenderedPageBreak/>
        <w:t xml:space="preserve">specifications </w:t>
      </w:r>
      <w:r>
        <w:t>should</w:t>
      </w:r>
      <w:r w:rsidRPr="006C3C72">
        <w:t xml:space="preserve"> indicate size, type, model and make of all component parts and equipment</w:t>
      </w:r>
      <w:r>
        <w:t>.</w:t>
      </w:r>
    </w:p>
    <w:p w14:paraId="08690934" w14:textId="7FD28C62" w:rsidR="00165832" w:rsidRDefault="00165832" w:rsidP="00165832">
      <w:pPr>
        <w:ind w:left="561" w:hanging="561"/>
        <w:jc w:val="both"/>
        <w:rPr>
          <w:rFonts w:ascii="Arial" w:hAnsi="Arial" w:cs="Arial"/>
          <w:b/>
          <w:bCs/>
          <w:sz w:val="22"/>
          <w:szCs w:val="22"/>
          <w:u w:val="single"/>
        </w:rPr>
      </w:pPr>
      <w:r>
        <w:rPr>
          <w:rFonts w:ascii="Arial" w:hAnsi="Arial" w:cs="Arial"/>
          <w:b/>
          <w:bCs/>
          <w:sz w:val="22"/>
          <w:szCs w:val="22"/>
          <w:u w:val="single"/>
        </w:rPr>
        <w:t>Experience, Reputation and Resources:</w:t>
      </w:r>
    </w:p>
    <w:p w14:paraId="4092D62C" w14:textId="77777777" w:rsidR="00165832" w:rsidRDefault="00165832" w:rsidP="00165832">
      <w:pPr>
        <w:tabs>
          <w:tab w:val="left" w:pos="180"/>
        </w:tabs>
        <w:ind w:left="720" w:hanging="720"/>
        <w:jc w:val="both"/>
        <w:rPr>
          <w:rFonts w:ascii="Arial" w:hAnsi="Arial" w:cs="Arial"/>
          <w:sz w:val="22"/>
          <w:szCs w:val="22"/>
        </w:rPr>
      </w:pPr>
    </w:p>
    <w:p w14:paraId="5C2F3E5C" w14:textId="7ECA85F0" w:rsidR="00165832" w:rsidRDefault="00350CB7" w:rsidP="00127F2C">
      <w:pPr>
        <w:pStyle w:val="ScheduleB"/>
        <w:numPr>
          <w:ilvl w:val="0"/>
          <w:numId w:val="0"/>
        </w:numPr>
        <w:overflowPunct/>
        <w:autoSpaceDE/>
        <w:autoSpaceDN/>
        <w:adjustRightInd/>
        <w:spacing w:line="280" w:lineRule="atLeast"/>
        <w:ind w:left="561" w:hanging="561"/>
        <w:textAlignment w:val="auto"/>
      </w:pPr>
      <w:r>
        <w:rPr>
          <w:lang w:val="en-CA" w:eastAsia="en-CA"/>
        </w:rPr>
        <w:t>8</w:t>
      </w:r>
      <w:r w:rsidR="00127F2C">
        <w:rPr>
          <w:lang w:val="en-CA" w:eastAsia="en-CA"/>
        </w:rPr>
        <w:t>.</w:t>
      </w:r>
      <w:r w:rsidR="00127F2C">
        <w:rPr>
          <w:lang w:val="en-CA" w:eastAsia="en-CA"/>
        </w:rPr>
        <w:tab/>
      </w:r>
      <w:r w:rsidR="00165832">
        <w:rPr>
          <w:lang w:val="en-CA" w:eastAsia="en-CA"/>
        </w:rPr>
        <w:t xml:space="preserve">Contractor's relevant experience and qualifications in delivering Goods </w:t>
      </w:r>
      <w:proofErr w:type="gramStart"/>
      <w:r w:rsidR="00165832">
        <w:rPr>
          <w:lang w:val="en-CA" w:eastAsia="en-CA"/>
        </w:rPr>
        <w:t>similar to</w:t>
      </w:r>
      <w:proofErr w:type="gramEnd"/>
      <w:r w:rsidR="00165832">
        <w:rPr>
          <w:lang w:val="en-CA" w:eastAsia="en-CA"/>
        </w:rPr>
        <w:t xml:space="preserve"> those required by </w:t>
      </w:r>
      <w:r>
        <w:rPr>
          <w:lang w:val="en-CA" w:eastAsia="en-CA"/>
        </w:rPr>
        <w:t xml:space="preserve">the RFQ:  </w:t>
      </w:r>
    </w:p>
    <w:p w14:paraId="7393B060" w14:textId="77777777" w:rsidR="00831FBC" w:rsidRDefault="00831FBC" w:rsidP="00831FBC">
      <w:pPr>
        <w:tabs>
          <w:tab w:val="left" w:pos="567"/>
          <w:tab w:val="left" w:pos="9356"/>
        </w:tabs>
        <w:jc w:val="both"/>
        <w:rPr>
          <w:rFonts w:ascii="Arial" w:hAnsi="Arial" w:cs="Arial"/>
          <w:b/>
          <w:bCs/>
          <w:sz w:val="22"/>
          <w:szCs w:val="22"/>
        </w:rPr>
      </w:pPr>
      <w:r>
        <w:rPr>
          <w:rFonts w:ascii="Arial" w:hAnsi="Arial" w:cs="Arial"/>
          <w:sz w:val="22"/>
          <w:szCs w:val="22"/>
        </w:rPr>
        <w:tab/>
      </w:r>
      <w:r>
        <w:rPr>
          <w:rFonts w:ascii="Arial" w:hAnsi="Arial" w:cs="Arial"/>
          <w:b/>
          <w:bCs/>
          <w:sz w:val="22"/>
          <w:szCs w:val="22"/>
          <w:u w:val="single"/>
        </w:rPr>
        <w:tab/>
      </w:r>
    </w:p>
    <w:p w14:paraId="03E2582D" w14:textId="77777777" w:rsidR="00831FBC" w:rsidRDefault="00831FBC" w:rsidP="00831FBC">
      <w:pPr>
        <w:jc w:val="both"/>
        <w:rPr>
          <w:rFonts w:ascii="Arial" w:hAnsi="Arial" w:cs="Arial"/>
          <w:b/>
          <w:bCs/>
          <w:sz w:val="22"/>
          <w:szCs w:val="22"/>
          <w:u w:val="single"/>
        </w:rPr>
      </w:pPr>
    </w:p>
    <w:p w14:paraId="1D5D6F38" w14:textId="77777777" w:rsidR="00831FBC" w:rsidRDefault="00831FBC" w:rsidP="00831FBC">
      <w:pPr>
        <w:tabs>
          <w:tab w:val="left" w:pos="567"/>
          <w:tab w:val="left" w:pos="9356"/>
        </w:tabs>
        <w:jc w:val="both"/>
        <w:rPr>
          <w:rFonts w:ascii="Arial" w:hAnsi="Arial" w:cs="Arial"/>
          <w:b/>
          <w:bCs/>
          <w:sz w:val="22"/>
          <w:szCs w:val="22"/>
          <w:u w:val="single"/>
        </w:rPr>
      </w:pPr>
      <w:r>
        <w:rPr>
          <w:rFonts w:ascii="Arial" w:hAnsi="Arial" w:cs="Arial"/>
          <w:b/>
          <w:bCs/>
          <w:sz w:val="22"/>
          <w:szCs w:val="22"/>
        </w:rPr>
        <w:tab/>
      </w:r>
      <w:r>
        <w:rPr>
          <w:rFonts w:ascii="Arial" w:hAnsi="Arial" w:cs="Arial"/>
          <w:b/>
          <w:bCs/>
          <w:sz w:val="22"/>
          <w:szCs w:val="22"/>
          <w:u w:val="single"/>
        </w:rPr>
        <w:tab/>
      </w:r>
    </w:p>
    <w:p w14:paraId="3E3E0F72" w14:textId="77777777" w:rsidR="00B87063" w:rsidRDefault="00B87063" w:rsidP="00127F2C">
      <w:pPr>
        <w:pStyle w:val="ScheduleB"/>
        <w:numPr>
          <w:ilvl w:val="0"/>
          <w:numId w:val="0"/>
        </w:numPr>
        <w:overflowPunct/>
        <w:autoSpaceDE/>
        <w:autoSpaceDN/>
        <w:adjustRightInd/>
        <w:spacing w:line="280" w:lineRule="atLeast"/>
        <w:ind w:left="720" w:hanging="720"/>
        <w:textAlignment w:val="auto"/>
        <w:rPr>
          <w:lang w:eastAsia="en-CA"/>
        </w:rPr>
      </w:pPr>
    </w:p>
    <w:p w14:paraId="74620BA5" w14:textId="77777777" w:rsidR="00190DA4" w:rsidRDefault="00190DA4" w:rsidP="00190DA4">
      <w:pPr>
        <w:pStyle w:val="ScheduleB"/>
        <w:numPr>
          <w:ilvl w:val="0"/>
          <w:numId w:val="0"/>
        </w:numPr>
        <w:overflowPunct/>
        <w:autoSpaceDE/>
        <w:autoSpaceDN/>
        <w:adjustRightInd/>
        <w:spacing w:line="280" w:lineRule="atLeast"/>
        <w:ind w:left="720" w:hanging="720"/>
        <w:textAlignment w:val="auto"/>
        <w:rPr>
          <w:lang w:eastAsia="en-CA"/>
        </w:rPr>
      </w:pPr>
      <w:r w:rsidRPr="00190DA4">
        <w:rPr>
          <w:lang w:eastAsia="en-CA"/>
        </w:rPr>
        <w:t>9.</w:t>
      </w:r>
      <w:r w:rsidRPr="00190DA4">
        <w:rPr>
          <w:lang w:eastAsia="en-CA"/>
        </w:rPr>
        <w:tab/>
      </w:r>
      <w:r w:rsidR="00344025" w:rsidRPr="00190DA4">
        <w:rPr>
          <w:lang w:eastAsia="en-CA"/>
        </w:rPr>
        <w:t>Performance History</w:t>
      </w:r>
      <w:r w:rsidR="00B87063" w:rsidRPr="00190DA4">
        <w:rPr>
          <w:lang w:eastAsia="en-CA"/>
        </w:rPr>
        <w:t>:</w:t>
      </w:r>
      <w:r w:rsidR="00344025" w:rsidRPr="00190DA4">
        <w:rPr>
          <w:lang w:eastAsia="en-CA"/>
        </w:rPr>
        <w:t xml:space="preserve">  </w:t>
      </w:r>
    </w:p>
    <w:p w14:paraId="05FBBA8B" w14:textId="77777777" w:rsidR="00190DA4" w:rsidRDefault="00190DA4" w:rsidP="00190DA4">
      <w:pPr>
        <w:pStyle w:val="ScheduleB"/>
        <w:numPr>
          <w:ilvl w:val="0"/>
          <w:numId w:val="0"/>
        </w:numPr>
        <w:overflowPunct/>
        <w:autoSpaceDE/>
        <w:autoSpaceDN/>
        <w:adjustRightInd/>
        <w:spacing w:line="280" w:lineRule="atLeast"/>
        <w:ind w:left="720" w:hanging="720"/>
        <w:textAlignment w:val="auto"/>
        <w:rPr>
          <w:lang w:eastAsia="en-CA"/>
        </w:rPr>
      </w:pPr>
    </w:p>
    <w:p w14:paraId="1DB83536" w14:textId="28F12506" w:rsidR="00584B72" w:rsidRDefault="00190DA4" w:rsidP="00190DA4">
      <w:pPr>
        <w:pStyle w:val="ScheduleB"/>
        <w:numPr>
          <w:ilvl w:val="0"/>
          <w:numId w:val="0"/>
        </w:numPr>
        <w:overflowPunct/>
        <w:autoSpaceDE/>
        <w:autoSpaceDN/>
        <w:adjustRightInd/>
        <w:spacing w:line="280" w:lineRule="atLeast"/>
        <w:ind w:left="1440" w:hanging="720"/>
        <w:textAlignment w:val="auto"/>
        <w:rPr>
          <w:lang w:eastAsia="en-CA"/>
        </w:rPr>
      </w:pPr>
      <w:r>
        <w:rPr>
          <w:lang w:eastAsia="en-CA"/>
        </w:rPr>
        <w:t>(a)</w:t>
      </w:r>
      <w:r>
        <w:rPr>
          <w:lang w:eastAsia="en-CA"/>
        </w:rPr>
        <w:tab/>
      </w:r>
      <w:r w:rsidR="00344025">
        <w:rPr>
          <w:lang w:eastAsia="en-CA"/>
        </w:rPr>
        <w:t>Provide the n</w:t>
      </w:r>
      <w:r w:rsidR="00584B72">
        <w:rPr>
          <w:lang w:eastAsia="en-CA"/>
        </w:rPr>
        <w:t xml:space="preserve">umber of </w:t>
      </w:r>
      <w:r w:rsidR="00344025">
        <w:rPr>
          <w:lang w:eastAsia="en-CA"/>
        </w:rPr>
        <w:t xml:space="preserve">Goods </w:t>
      </w:r>
      <w:proofErr w:type="gramStart"/>
      <w:r w:rsidR="00344025">
        <w:rPr>
          <w:lang w:eastAsia="en-CA"/>
        </w:rPr>
        <w:t>similar to</w:t>
      </w:r>
      <w:proofErr w:type="gramEnd"/>
      <w:r w:rsidR="00344025">
        <w:rPr>
          <w:lang w:eastAsia="en-CA"/>
        </w:rPr>
        <w:t xml:space="preserve"> the proposed model</w:t>
      </w:r>
      <w:r w:rsidR="00584B72">
        <w:rPr>
          <w:lang w:eastAsia="en-CA"/>
        </w:rPr>
        <w:t xml:space="preserve"> in British Columbia</w:t>
      </w:r>
      <w:r w:rsidR="00344025">
        <w:rPr>
          <w:lang w:eastAsia="en-CA"/>
        </w:rPr>
        <w:t>:</w:t>
      </w:r>
      <w:r w:rsidR="00584B72">
        <w:rPr>
          <w:lang w:eastAsia="en-CA"/>
        </w:rPr>
        <w:t xml:space="preserve">  __________________.</w:t>
      </w:r>
    </w:p>
    <w:p w14:paraId="6C454F8A" w14:textId="77777777" w:rsidR="001C0FA1" w:rsidRDefault="001C0FA1" w:rsidP="00127F2C">
      <w:pPr>
        <w:pStyle w:val="ScheduleB"/>
        <w:numPr>
          <w:ilvl w:val="0"/>
          <w:numId w:val="0"/>
        </w:numPr>
        <w:overflowPunct/>
        <w:autoSpaceDE/>
        <w:autoSpaceDN/>
        <w:adjustRightInd/>
        <w:spacing w:line="280" w:lineRule="atLeast"/>
        <w:ind w:left="720" w:hanging="720"/>
        <w:textAlignment w:val="auto"/>
        <w:rPr>
          <w:lang w:eastAsia="en-CA"/>
        </w:rPr>
      </w:pPr>
    </w:p>
    <w:p w14:paraId="110B2CDE" w14:textId="2A63AC94" w:rsidR="001C0FA1" w:rsidRDefault="00190DA4" w:rsidP="00190DA4">
      <w:pPr>
        <w:pStyle w:val="ScheduleB"/>
        <w:numPr>
          <w:ilvl w:val="0"/>
          <w:numId w:val="0"/>
        </w:numPr>
        <w:overflowPunct/>
        <w:autoSpaceDE/>
        <w:autoSpaceDN/>
        <w:adjustRightInd/>
        <w:spacing w:line="280" w:lineRule="atLeast"/>
        <w:ind w:left="1440" w:hanging="720"/>
        <w:textAlignment w:val="auto"/>
      </w:pPr>
      <w:r>
        <w:t>(b)</w:t>
      </w:r>
      <w:r>
        <w:tab/>
      </w:r>
      <w:r w:rsidR="00D63375">
        <w:t>P</w:t>
      </w:r>
      <w:r w:rsidR="001C0FA1" w:rsidRPr="00274E7C">
        <w:t xml:space="preserve">rovide details of the number </w:t>
      </w:r>
      <w:r w:rsidR="00D63375">
        <w:t>Goods</w:t>
      </w:r>
      <w:r w:rsidR="001C0FA1" w:rsidRPr="00274E7C">
        <w:t xml:space="preserve"> as quoted in the RFQ currently operating in the lower mainland, and the number currently operated by Municipalities.</w:t>
      </w:r>
    </w:p>
    <w:p w14:paraId="1761DD50" w14:textId="77777777" w:rsidR="001C0FA1" w:rsidRDefault="001C0FA1" w:rsidP="00127F2C">
      <w:pPr>
        <w:pStyle w:val="ScheduleB"/>
        <w:numPr>
          <w:ilvl w:val="0"/>
          <w:numId w:val="0"/>
        </w:numPr>
        <w:overflowPunct/>
        <w:autoSpaceDE/>
        <w:autoSpaceDN/>
        <w:adjustRightInd/>
        <w:spacing w:line="280" w:lineRule="atLeast"/>
        <w:ind w:left="720" w:hanging="720"/>
        <w:textAlignment w:val="auto"/>
      </w:pPr>
    </w:p>
    <w:p w14:paraId="1D91E54A" w14:textId="7324672D" w:rsidR="001C0FA1" w:rsidRDefault="001C0FA1" w:rsidP="00127F2C">
      <w:pPr>
        <w:pStyle w:val="ScheduleB"/>
        <w:numPr>
          <w:ilvl w:val="0"/>
          <w:numId w:val="0"/>
        </w:numPr>
        <w:overflowPunct/>
        <w:autoSpaceDE/>
        <w:autoSpaceDN/>
        <w:adjustRightInd/>
        <w:spacing w:line="280" w:lineRule="atLeast"/>
        <w:ind w:left="720" w:hanging="720"/>
        <w:textAlignment w:val="auto"/>
      </w:pPr>
      <w:r>
        <w:tab/>
      </w:r>
      <w:r w:rsidR="00D63375">
        <w:tab/>
      </w:r>
      <w:r>
        <w:t>Lower Mainland:  ____________</w:t>
      </w:r>
    </w:p>
    <w:p w14:paraId="1997B267" w14:textId="6BA3EB2A" w:rsidR="001C0FA1" w:rsidRDefault="001C0FA1" w:rsidP="00127F2C">
      <w:pPr>
        <w:pStyle w:val="ScheduleB"/>
        <w:numPr>
          <w:ilvl w:val="0"/>
          <w:numId w:val="0"/>
        </w:numPr>
        <w:overflowPunct/>
        <w:autoSpaceDE/>
        <w:autoSpaceDN/>
        <w:adjustRightInd/>
        <w:spacing w:line="280" w:lineRule="atLeast"/>
        <w:ind w:left="720" w:hanging="720"/>
        <w:textAlignment w:val="auto"/>
      </w:pPr>
      <w:r>
        <w:tab/>
      </w:r>
    </w:p>
    <w:p w14:paraId="26AF99A7" w14:textId="569722A8" w:rsidR="001C0FA1" w:rsidRPr="00584B72" w:rsidRDefault="001C0FA1" w:rsidP="00127F2C">
      <w:pPr>
        <w:pStyle w:val="ScheduleB"/>
        <w:numPr>
          <w:ilvl w:val="0"/>
          <w:numId w:val="0"/>
        </w:numPr>
        <w:overflowPunct/>
        <w:autoSpaceDE/>
        <w:autoSpaceDN/>
        <w:adjustRightInd/>
        <w:spacing w:line="280" w:lineRule="atLeast"/>
        <w:ind w:left="720" w:hanging="720"/>
        <w:textAlignment w:val="auto"/>
        <w:rPr>
          <w:b/>
          <w:u w:val="single"/>
        </w:rPr>
      </w:pPr>
      <w:r>
        <w:tab/>
      </w:r>
      <w:r w:rsidR="00D63375">
        <w:tab/>
      </w:r>
      <w:r>
        <w:t>Municipalities:  ______________</w:t>
      </w:r>
    </w:p>
    <w:p w14:paraId="27410052" w14:textId="77777777" w:rsidR="00B87063" w:rsidRDefault="00B87063" w:rsidP="00190DA4">
      <w:pPr>
        <w:pStyle w:val="ScheduleB"/>
        <w:numPr>
          <w:ilvl w:val="0"/>
          <w:numId w:val="0"/>
        </w:numPr>
        <w:overflowPunct/>
        <w:autoSpaceDE/>
        <w:autoSpaceDN/>
        <w:adjustRightInd/>
        <w:spacing w:line="280" w:lineRule="atLeast"/>
        <w:textAlignment w:val="auto"/>
      </w:pPr>
    </w:p>
    <w:p w14:paraId="7CDB777F" w14:textId="590C46AC" w:rsidR="00D63375" w:rsidRDefault="00B87063" w:rsidP="00D63375">
      <w:pPr>
        <w:pStyle w:val="ScheduleB"/>
        <w:numPr>
          <w:ilvl w:val="0"/>
          <w:numId w:val="0"/>
        </w:numPr>
        <w:overflowPunct/>
        <w:autoSpaceDE/>
        <w:autoSpaceDN/>
        <w:adjustRightInd/>
        <w:spacing w:line="280" w:lineRule="atLeast"/>
        <w:ind w:left="720" w:hanging="720"/>
        <w:textAlignment w:val="auto"/>
      </w:pPr>
      <w:r>
        <w:t>1</w:t>
      </w:r>
      <w:r w:rsidR="00190DA4">
        <w:t>0</w:t>
      </w:r>
      <w:r>
        <w:t>.</w:t>
      </w:r>
      <w:r>
        <w:tab/>
      </w:r>
      <w:r w:rsidR="004A10F1">
        <w:t xml:space="preserve">Key Personnel.  </w:t>
      </w:r>
      <w:r w:rsidR="00D63375">
        <w:t xml:space="preserve">Contractors should identify and provide the background and experience of all key personnel proposed to provide the </w:t>
      </w:r>
      <w:r w:rsidR="00FF298C">
        <w:t>Goods.</w:t>
      </w:r>
    </w:p>
    <w:p w14:paraId="440CEC3E" w14:textId="24D9CE0A" w:rsidR="000816D6" w:rsidRDefault="000816D6" w:rsidP="000816D6">
      <w:pPr>
        <w:jc w:val="both"/>
        <w:rPr>
          <w:rFonts w:ascii="Trebuchet MS" w:hAnsi="Trebuchet MS" w:cs="Trebuchet MS"/>
          <w:sz w:val="20"/>
          <w:lang w:eastAsia="en-CA"/>
        </w:rPr>
      </w:pPr>
    </w:p>
    <w:p w14:paraId="09231A42" w14:textId="4A1F7192" w:rsidR="000816D6" w:rsidRPr="00831FBC" w:rsidRDefault="000816D6" w:rsidP="000816D6">
      <w:pPr>
        <w:ind w:left="709" w:firstLine="11"/>
        <w:jc w:val="both"/>
        <w:rPr>
          <w:rFonts w:ascii="Arial" w:hAnsi="Arial" w:cs="Arial"/>
          <w:sz w:val="22"/>
          <w:szCs w:val="22"/>
        </w:rPr>
      </w:pPr>
      <w:r w:rsidRPr="000816D6">
        <w:rPr>
          <w:rFonts w:ascii="Arial" w:hAnsi="Arial" w:cs="Arial"/>
          <w:sz w:val="22"/>
          <w:szCs w:val="22"/>
          <w:lang w:eastAsia="en-CA"/>
        </w:rPr>
        <w:t xml:space="preserve">Preference may be given to a Contractor and proposed personnel that demonstrate knowledge and experience involving </w:t>
      </w:r>
      <w:proofErr w:type="gramStart"/>
      <w:r w:rsidRPr="000816D6">
        <w:rPr>
          <w:rFonts w:ascii="Arial" w:hAnsi="Arial" w:cs="Arial"/>
          <w:sz w:val="22"/>
          <w:szCs w:val="22"/>
          <w:lang w:eastAsia="en-CA"/>
        </w:rPr>
        <w:t>the successful</w:t>
      </w:r>
      <w:proofErr w:type="gramEnd"/>
      <w:r w:rsidRPr="000816D6">
        <w:rPr>
          <w:rFonts w:ascii="Arial" w:hAnsi="Arial" w:cs="Arial"/>
          <w:sz w:val="22"/>
          <w:szCs w:val="22"/>
          <w:lang w:eastAsia="en-CA"/>
        </w:rPr>
        <w:t xml:space="preserve"> design, development and manufacturing goods </w:t>
      </w:r>
      <w:proofErr w:type="gramStart"/>
      <w:r w:rsidRPr="000816D6">
        <w:rPr>
          <w:rFonts w:ascii="Arial" w:hAnsi="Arial" w:cs="Arial"/>
          <w:sz w:val="22"/>
          <w:szCs w:val="22"/>
          <w:lang w:eastAsia="en-CA"/>
        </w:rPr>
        <w:t>similar to</w:t>
      </w:r>
      <w:proofErr w:type="gramEnd"/>
      <w:r w:rsidRPr="000816D6">
        <w:rPr>
          <w:rFonts w:ascii="Arial" w:hAnsi="Arial" w:cs="Arial"/>
          <w:sz w:val="22"/>
          <w:szCs w:val="22"/>
          <w:lang w:eastAsia="en-CA"/>
        </w:rPr>
        <w:t xml:space="preserve"> the Goods.  Each Contractor should make clear in its Quotation its relevant knowledge and experience, and that of its proposed key personnel.  Without limiting the foregoing, </w:t>
      </w:r>
      <w:r w:rsidRPr="00831FBC">
        <w:rPr>
          <w:rFonts w:ascii="Arial" w:hAnsi="Arial" w:cs="Arial"/>
          <w:sz w:val="22"/>
          <w:szCs w:val="22"/>
        </w:rPr>
        <w:t>Contractor should provide the number of qualified red seal heavy duty mechanics with the experience to repair and maintain the make and model of equipment being offered in this RFQ.</w:t>
      </w:r>
    </w:p>
    <w:p w14:paraId="1B0D6434" w14:textId="77777777" w:rsidR="00D63375" w:rsidRDefault="00D63375" w:rsidP="004A10F1">
      <w:pPr>
        <w:tabs>
          <w:tab w:val="left" w:pos="720"/>
          <w:tab w:val="left" w:pos="1440"/>
          <w:tab w:val="left" w:pos="2160"/>
          <w:tab w:val="left" w:pos="9240"/>
        </w:tabs>
        <w:jc w:val="both"/>
        <w:rPr>
          <w:rFonts w:ascii="Arial" w:hAnsi="Arial" w:cs="Arial"/>
          <w:b/>
          <w:bCs/>
          <w:sz w:val="22"/>
          <w:szCs w:val="22"/>
        </w:rPr>
      </w:pPr>
    </w:p>
    <w:tbl>
      <w:tblPr>
        <w:tblW w:w="8608" w:type="dxa"/>
        <w:tblInd w:w="709" w:type="dxa"/>
        <w:tblLook w:val="01E0" w:firstRow="1" w:lastRow="1" w:firstColumn="1" w:lastColumn="1" w:noHBand="0" w:noVBand="0"/>
      </w:tblPr>
      <w:tblGrid>
        <w:gridCol w:w="1683"/>
        <w:gridCol w:w="6925"/>
      </w:tblGrid>
      <w:tr w:rsidR="00D63375" w14:paraId="1224EB97" w14:textId="77777777" w:rsidTr="000816D6">
        <w:tc>
          <w:tcPr>
            <w:tcW w:w="1683" w:type="dxa"/>
          </w:tcPr>
          <w:p w14:paraId="6BC9DF8D" w14:textId="77777777" w:rsidR="00D63375" w:rsidRDefault="00D63375" w:rsidP="008D4ECA">
            <w:pPr>
              <w:tabs>
                <w:tab w:val="left" w:pos="720"/>
                <w:tab w:val="left" w:pos="1440"/>
                <w:tab w:val="left" w:pos="2160"/>
              </w:tabs>
              <w:jc w:val="both"/>
              <w:rPr>
                <w:rFonts w:ascii="Arial" w:hAnsi="Arial" w:cs="Arial"/>
              </w:rPr>
            </w:pPr>
            <w:r>
              <w:rPr>
                <w:rFonts w:ascii="Arial" w:hAnsi="Arial" w:cs="Arial"/>
                <w:sz w:val="22"/>
                <w:szCs w:val="22"/>
              </w:rPr>
              <w:t>Name:</w:t>
            </w:r>
          </w:p>
        </w:tc>
        <w:tc>
          <w:tcPr>
            <w:tcW w:w="6925" w:type="dxa"/>
            <w:tcBorders>
              <w:bottom w:val="single" w:sz="4" w:space="0" w:color="auto"/>
            </w:tcBorders>
          </w:tcPr>
          <w:p w14:paraId="3A921B0F" w14:textId="77777777" w:rsidR="00D63375" w:rsidRDefault="00D63375" w:rsidP="008D4ECA">
            <w:pPr>
              <w:tabs>
                <w:tab w:val="left" w:pos="720"/>
                <w:tab w:val="left" w:pos="1440"/>
                <w:tab w:val="left" w:pos="2160"/>
              </w:tabs>
              <w:jc w:val="both"/>
              <w:rPr>
                <w:rFonts w:ascii="Arial" w:hAnsi="Arial" w:cs="Arial"/>
              </w:rPr>
            </w:pPr>
          </w:p>
        </w:tc>
      </w:tr>
      <w:tr w:rsidR="00D63375" w14:paraId="0BD0BD5A" w14:textId="77777777" w:rsidTr="000816D6">
        <w:tc>
          <w:tcPr>
            <w:tcW w:w="1683" w:type="dxa"/>
          </w:tcPr>
          <w:p w14:paraId="2D6EAADE" w14:textId="77777777" w:rsidR="00D63375" w:rsidRDefault="00D63375" w:rsidP="008D4ECA">
            <w:pPr>
              <w:tabs>
                <w:tab w:val="left" w:pos="720"/>
                <w:tab w:val="left" w:pos="1440"/>
                <w:tab w:val="left" w:pos="2160"/>
              </w:tabs>
              <w:jc w:val="both"/>
              <w:rPr>
                <w:rFonts w:ascii="Arial" w:hAnsi="Arial" w:cs="Arial"/>
                <w:sz w:val="22"/>
                <w:szCs w:val="22"/>
              </w:rPr>
            </w:pPr>
          </w:p>
          <w:p w14:paraId="099DC42B" w14:textId="77777777" w:rsidR="00D63375" w:rsidRDefault="00D63375" w:rsidP="008D4ECA">
            <w:pPr>
              <w:tabs>
                <w:tab w:val="left" w:pos="720"/>
                <w:tab w:val="left" w:pos="1440"/>
                <w:tab w:val="left" w:pos="2160"/>
              </w:tabs>
              <w:jc w:val="both"/>
              <w:rPr>
                <w:rFonts w:ascii="Arial" w:hAnsi="Arial" w:cs="Arial"/>
              </w:rPr>
            </w:pPr>
            <w:r>
              <w:rPr>
                <w:rFonts w:ascii="Arial" w:hAnsi="Arial" w:cs="Arial"/>
                <w:sz w:val="22"/>
                <w:szCs w:val="22"/>
              </w:rPr>
              <w:t>Experience:</w:t>
            </w:r>
          </w:p>
        </w:tc>
        <w:tc>
          <w:tcPr>
            <w:tcW w:w="6925" w:type="dxa"/>
            <w:tcBorders>
              <w:top w:val="single" w:sz="4" w:space="0" w:color="auto"/>
              <w:bottom w:val="single" w:sz="4" w:space="0" w:color="auto"/>
            </w:tcBorders>
          </w:tcPr>
          <w:p w14:paraId="047B5DF9" w14:textId="77777777" w:rsidR="00D63375" w:rsidRDefault="00D63375" w:rsidP="008D4ECA">
            <w:pPr>
              <w:tabs>
                <w:tab w:val="left" w:pos="720"/>
                <w:tab w:val="left" w:pos="1440"/>
                <w:tab w:val="left" w:pos="2160"/>
              </w:tabs>
              <w:jc w:val="both"/>
              <w:rPr>
                <w:rFonts w:ascii="Arial" w:hAnsi="Arial" w:cs="Arial"/>
              </w:rPr>
            </w:pPr>
          </w:p>
        </w:tc>
      </w:tr>
      <w:tr w:rsidR="00D63375" w14:paraId="2057CA18" w14:textId="77777777" w:rsidTr="000816D6">
        <w:tc>
          <w:tcPr>
            <w:tcW w:w="1683" w:type="dxa"/>
          </w:tcPr>
          <w:p w14:paraId="61FCD965" w14:textId="77777777" w:rsidR="00D63375" w:rsidRDefault="00D63375" w:rsidP="008D4ECA">
            <w:pPr>
              <w:tabs>
                <w:tab w:val="left" w:pos="720"/>
                <w:tab w:val="left" w:pos="1440"/>
                <w:tab w:val="left" w:pos="2160"/>
              </w:tabs>
              <w:jc w:val="both"/>
              <w:rPr>
                <w:rFonts w:ascii="Arial" w:hAnsi="Arial" w:cs="Arial"/>
              </w:rPr>
            </w:pPr>
            <w:r>
              <w:rPr>
                <w:rFonts w:ascii="Arial" w:hAnsi="Arial" w:cs="Arial"/>
                <w:sz w:val="22"/>
                <w:szCs w:val="22"/>
              </w:rPr>
              <w:t>Dates:</w:t>
            </w:r>
          </w:p>
        </w:tc>
        <w:tc>
          <w:tcPr>
            <w:tcW w:w="6925" w:type="dxa"/>
            <w:tcBorders>
              <w:top w:val="single" w:sz="4" w:space="0" w:color="auto"/>
              <w:bottom w:val="single" w:sz="4" w:space="0" w:color="auto"/>
            </w:tcBorders>
          </w:tcPr>
          <w:p w14:paraId="3C2CDE45" w14:textId="77777777" w:rsidR="00D63375" w:rsidRDefault="00D63375" w:rsidP="008D4ECA">
            <w:pPr>
              <w:tabs>
                <w:tab w:val="left" w:pos="720"/>
                <w:tab w:val="left" w:pos="1440"/>
                <w:tab w:val="left" w:pos="2160"/>
              </w:tabs>
              <w:jc w:val="both"/>
              <w:rPr>
                <w:rFonts w:ascii="Arial" w:hAnsi="Arial" w:cs="Arial"/>
              </w:rPr>
            </w:pPr>
          </w:p>
        </w:tc>
      </w:tr>
      <w:tr w:rsidR="00D63375" w14:paraId="65081B75" w14:textId="77777777" w:rsidTr="000816D6">
        <w:tc>
          <w:tcPr>
            <w:tcW w:w="1683" w:type="dxa"/>
          </w:tcPr>
          <w:p w14:paraId="62F0CA11" w14:textId="77777777" w:rsidR="00D63375" w:rsidRDefault="00D63375" w:rsidP="008D4ECA">
            <w:pPr>
              <w:tabs>
                <w:tab w:val="left" w:pos="720"/>
                <w:tab w:val="left" w:pos="1440"/>
                <w:tab w:val="left" w:pos="2160"/>
              </w:tabs>
              <w:jc w:val="both"/>
              <w:rPr>
                <w:rFonts w:ascii="Arial" w:hAnsi="Arial" w:cs="Arial"/>
              </w:rPr>
            </w:pPr>
            <w:r>
              <w:rPr>
                <w:rFonts w:ascii="Arial" w:hAnsi="Arial" w:cs="Arial"/>
                <w:sz w:val="22"/>
                <w:szCs w:val="22"/>
              </w:rPr>
              <w:t>Project Name:</w:t>
            </w:r>
          </w:p>
        </w:tc>
        <w:tc>
          <w:tcPr>
            <w:tcW w:w="6925" w:type="dxa"/>
            <w:tcBorders>
              <w:top w:val="single" w:sz="4" w:space="0" w:color="auto"/>
              <w:bottom w:val="single" w:sz="4" w:space="0" w:color="auto"/>
            </w:tcBorders>
          </w:tcPr>
          <w:p w14:paraId="4A84D5BA" w14:textId="77777777" w:rsidR="00D63375" w:rsidRDefault="00D63375" w:rsidP="008D4ECA">
            <w:pPr>
              <w:tabs>
                <w:tab w:val="left" w:pos="720"/>
                <w:tab w:val="left" w:pos="1440"/>
                <w:tab w:val="left" w:pos="2160"/>
              </w:tabs>
              <w:jc w:val="both"/>
              <w:rPr>
                <w:rFonts w:ascii="Arial" w:hAnsi="Arial" w:cs="Arial"/>
              </w:rPr>
            </w:pPr>
          </w:p>
        </w:tc>
      </w:tr>
      <w:tr w:rsidR="00D63375" w14:paraId="02AF2A7F" w14:textId="77777777" w:rsidTr="000816D6">
        <w:tc>
          <w:tcPr>
            <w:tcW w:w="1683" w:type="dxa"/>
          </w:tcPr>
          <w:p w14:paraId="03123E03" w14:textId="77777777" w:rsidR="00D63375" w:rsidRDefault="00D63375" w:rsidP="008D4ECA">
            <w:pPr>
              <w:tabs>
                <w:tab w:val="left" w:pos="720"/>
                <w:tab w:val="left" w:pos="1440"/>
                <w:tab w:val="left" w:pos="2160"/>
              </w:tabs>
              <w:jc w:val="both"/>
              <w:rPr>
                <w:rFonts w:ascii="Arial" w:hAnsi="Arial" w:cs="Arial"/>
              </w:rPr>
            </w:pPr>
            <w:r>
              <w:rPr>
                <w:rFonts w:ascii="Arial" w:hAnsi="Arial" w:cs="Arial"/>
                <w:sz w:val="22"/>
                <w:szCs w:val="22"/>
              </w:rPr>
              <w:t>Responsibility:</w:t>
            </w:r>
          </w:p>
        </w:tc>
        <w:tc>
          <w:tcPr>
            <w:tcW w:w="6925" w:type="dxa"/>
            <w:tcBorders>
              <w:top w:val="single" w:sz="4" w:space="0" w:color="auto"/>
              <w:bottom w:val="single" w:sz="4" w:space="0" w:color="auto"/>
            </w:tcBorders>
          </w:tcPr>
          <w:p w14:paraId="6DE198C8" w14:textId="77777777" w:rsidR="00D63375" w:rsidRDefault="00D63375" w:rsidP="008D4ECA">
            <w:pPr>
              <w:tabs>
                <w:tab w:val="left" w:pos="720"/>
                <w:tab w:val="left" w:pos="1440"/>
                <w:tab w:val="left" w:pos="2160"/>
              </w:tabs>
              <w:jc w:val="both"/>
              <w:rPr>
                <w:rFonts w:ascii="Arial" w:hAnsi="Arial" w:cs="Arial"/>
              </w:rPr>
            </w:pPr>
          </w:p>
        </w:tc>
      </w:tr>
    </w:tbl>
    <w:p w14:paraId="5CE72923" w14:textId="77777777" w:rsidR="00D63375" w:rsidRDefault="00D63375" w:rsidP="000816D6">
      <w:pPr>
        <w:jc w:val="both"/>
        <w:rPr>
          <w:rFonts w:ascii="Arial" w:hAnsi="Arial" w:cs="Arial"/>
          <w:sz w:val="22"/>
          <w:szCs w:val="22"/>
          <w:u w:val="single"/>
        </w:rPr>
      </w:pPr>
    </w:p>
    <w:p w14:paraId="2B221981" w14:textId="340B890A" w:rsidR="00D63375" w:rsidRDefault="00190DA4" w:rsidP="00D63375">
      <w:pPr>
        <w:pStyle w:val="ScheduleB"/>
        <w:numPr>
          <w:ilvl w:val="0"/>
          <w:numId w:val="0"/>
        </w:numPr>
        <w:overflowPunct/>
        <w:autoSpaceDE/>
        <w:autoSpaceDN/>
        <w:adjustRightInd/>
        <w:spacing w:line="280" w:lineRule="atLeast"/>
        <w:ind w:left="709" w:hanging="709"/>
        <w:textAlignment w:val="auto"/>
      </w:pPr>
      <w:r>
        <w:t>11.</w:t>
      </w:r>
      <w:r>
        <w:tab/>
      </w:r>
      <w:r w:rsidR="000816D6">
        <w:t>Contractor</w:t>
      </w:r>
      <w:r w:rsidR="00D63375">
        <w:t xml:space="preserve"> </w:t>
      </w:r>
      <w:r>
        <w:t>should provide the following information on the</w:t>
      </w:r>
      <w:r w:rsidR="00D63375">
        <w:t xml:space="preserve"> background and experience of all </w:t>
      </w:r>
      <w:r w:rsidR="00D63375" w:rsidRPr="000816D6">
        <w:t>sub</w:t>
      </w:r>
      <w:r w:rsidR="00D63375" w:rsidRPr="000816D6">
        <w:noBreakHyphen/>
        <w:t>contractors</w:t>
      </w:r>
      <w:r w:rsidR="00D63375">
        <w:t xml:space="preserve"> proposed to undertake a portion of the</w:t>
      </w:r>
      <w:r w:rsidR="000816D6">
        <w:t xml:space="preserve"> work on the</w:t>
      </w:r>
      <w:r w:rsidR="00D63375">
        <w:t xml:space="preserve"> Goods (use the spaces provided and/or attach additional pages, if necessary):</w:t>
      </w:r>
    </w:p>
    <w:p w14:paraId="56393205" w14:textId="77777777" w:rsidR="00D63375" w:rsidRDefault="00D63375" w:rsidP="00D63375">
      <w:pPr>
        <w:ind w:left="720" w:hanging="720"/>
        <w:jc w:val="both"/>
        <w:rPr>
          <w:rFonts w:ascii="Arial" w:hAnsi="Arial" w:cs="Arial"/>
          <w:sz w:val="22"/>
          <w:szCs w:val="22"/>
        </w:rPr>
      </w:pPr>
    </w:p>
    <w:tbl>
      <w:tblPr>
        <w:tblW w:w="8647" w:type="dxa"/>
        <w:tblInd w:w="817" w:type="dxa"/>
        <w:tblLayout w:type="fixed"/>
        <w:tblLook w:val="0000" w:firstRow="0" w:lastRow="0" w:firstColumn="0" w:lastColumn="0" w:noHBand="0" w:noVBand="0"/>
      </w:tblPr>
      <w:tblGrid>
        <w:gridCol w:w="2294"/>
        <w:gridCol w:w="2410"/>
        <w:gridCol w:w="1817"/>
        <w:gridCol w:w="2126"/>
      </w:tblGrid>
      <w:tr w:rsidR="00D63375" w14:paraId="26708E9E" w14:textId="77777777" w:rsidTr="00190DA4">
        <w:tc>
          <w:tcPr>
            <w:tcW w:w="2294" w:type="dxa"/>
            <w:tcBorders>
              <w:top w:val="single" w:sz="6" w:space="0" w:color="auto"/>
              <w:left w:val="single" w:sz="6" w:space="0" w:color="auto"/>
              <w:bottom w:val="single" w:sz="6" w:space="0" w:color="auto"/>
              <w:right w:val="single" w:sz="6" w:space="0" w:color="auto"/>
            </w:tcBorders>
            <w:shd w:val="pct10" w:color="auto" w:fill="FFFFFF"/>
            <w:vAlign w:val="center"/>
          </w:tcPr>
          <w:p w14:paraId="6B40C095" w14:textId="57ADB204" w:rsidR="00D63375" w:rsidRPr="00EF7893" w:rsidRDefault="00D63375" w:rsidP="008D4ECA">
            <w:pPr>
              <w:tabs>
                <w:tab w:val="left" w:pos="720"/>
                <w:tab w:val="left" w:pos="1440"/>
                <w:tab w:val="left" w:pos="2160"/>
              </w:tabs>
              <w:jc w:val="center"/>
              <w:rPr>
                <w:rFonts w:ascii="Arial" w:hAnsi="Arial" w:cs="Arial"/>
                <w:b/>
                <w:bCs/>
                <w:sz w:val="18"/>
                <w:szCs w:val="18"/>
              </w:rPr>
            </w:pPr>
            <w:r w:rsidRPr="00EF7893">
              <w:rPr>
                <w:rFonts w:ascii="Arial" w:hAnsi="Arial" w:cs="Arial"/>
                <w:b/>
                <w:bCs/>
                <w:sz w:val="18"/>
                <w:szCs w:val="18"/>
              </w:rPr>
              <w:t xml:space="preserve">Description of </w:t>
            </w:r>
            <w:r w:rsidR="000816D6" w:rsidRPr="00EF7893">
              <w:rPr>
                <w:rFonts w:ascii="Arial" w:hAnsi="Arial" w:cs="Arial"/>
                <w:b/>
                <w:bCs/>
                <w:sz w:val="18"/>
                <w:szCs w:val="18"/>
              </w:rPr>
              <w:t>Work</w:t>
            </w:r>
          </w:p>
        </w:tc>
        <w:tc>
          <w:tcPr>
            <w:tcW w:w="2410" w:type="dxa"/>
            <w:tcBorders>
              <w:top w:val="single" w:sz="6" w:space="0" w:color="auto"/>
              <w:left w:val="single" w:sz="6" w:space="0" w:color="auto"/>
              <w:bottom w:val="single" w:sz="6" w:space="0" w:color="auto"/>
              <w:right w:val="single" w:sz="6" w:space="0" w:color="auto"/>
            </w:tcBorders>
            <w:shd w:val="pct10" w:color="auto" w:fill="FFFFFF"/>
            <w:vAlign w:val="center"/>
          </w:tcPr>
          <w:p w14:paraId="2E28FB02" w14:textId="4138D869" w:rsidR="00D63375" w:rsidRPr="00EF7893" w:rsidRDefault="00D63375" w:rsidP="008D4ECA">
            <w:pPr>
              <w:tabs>
                <w:tab w:val="left" w:pos="720"/>
                <w:tab w:val="left" w:pos="1440"/>
                <w:tab w:val="left" w:pos="2160"/>
              </w:tabs>
              <w:jc w:val="center"/>
              <w:rPr>
                <w:rFonts w:ascii="Arial" w:hAnsi="Arial" w:cs="Arial"/>
                <w:b/>
                <w:bCs/>
                <w:sz w:val="18"/>
                <w:szCs w:val="18"/>
              </w:rPr>
            </w:pPr>
            <w:r w:rsidRPr="00EF7893">
              <w:rPr>
                <w:rFonts w:ascii="Arial" w:hAnsi="Arial" w:cs="Arial"/>
                <w:b/>
                <w:bCs/>
                <w:sz w:val="18"/>
                <w:szCs w:val="18"/>
              </w:rPr>
              <w:t xml:space="preserve">Sub-Contractors </w:t>
            </w:r>
            <w:r w:rsidR="000816D6" w:rsidRPr="00EF7893">
              <w:rPr>
                <w:rFonts w:ascii="Arial" w:hAnsi="Arial" w:cs="Arial"/>
                <w:b/>
                <w:bCs/>
                <w:sz w:val="18"/>
                <w:szCs w:val="18"/>
              </w:rPr>
              <w:t>Name</w:t>
            </w:r>
          </w:p>
        </w:tc>
        <w:tc>
          <w:tcPr>
            <w:tcW w:w="1817" w:type="dxa"/>
            <w:tcBorders>
              <w:top w:val="single" w:sz="6" w:space="0" w:color="auto"/>
              <w:left w:val="single" w:sz="6" w:space="0" w:color="auto"/>
              <w:bottom w:val="single" w:sz="6" w:space="0" w:color="auto"/>
              <w:right w:val="single" w:sz="6" w:space="0" w:color="auto"/>
            </w:tcBorders>
            <w:shd w:val="pct10" w:color="auto" w:fill="FFFFFF"/>
            <w:vAlign w:val="center"/>
          </w:tcPr>
          <w:p w14:paraId="75323E56" w14:textId="31474DD8" w:rsidR="00D63375" w:rsidRPr="00EF7893" w:rsidRDefault="00D63375" w:rsidP="008D4ECA">
            <w:pPr>
              <w:tabs>
                <w:tab w:val="left" w:pos="720"/>
                <w:tab w:val="left" w:pos="1440"/>
                <w:tab w:val="left" w:pos="2160"/>
              </w:tabs>
              <w:jc w:val="center"/>
              <w:rPr>
                <w:rFonts w:ascii="Arial" w:hAnsi="Arial" w:cs="Arial"/>
                <w:b/>
                <w:bCs/>
                <w:sz w:val="18"/>
                <w:szCs w:val="18"/>
              </w:rPr>
            </w:pPr>
            <w:r w:rsidRPr="00EF7893">
              <w:rPr>
                <w:rFonts w:ascii="Arial" w:hAnsi="Arial" w:cs="Arial"/>
                <w:b/>
                <w:bCs/>
                <w:sz w:val="18"/>
                <w:szCs w:val="18"/>
              </w:rPr>
              <w:t xml:space="preserve">Years of Working with </w:t>
            </w:r>
            <w:r w:rsidR="000816D6" w:rsidRPr="00EF7893">
              <w:rPr>
                <w:rFonts w:ascii="Arial" w:hAnsi="Arial" w:cs="Arial"/>
                <w:b/>
                <w:bCs/>
                <w:sz w:val="18"/>
                <w:szCs w:val="18"/>
              </w:rPr>
              <w:t>Sub-</w:t>
            </w:r>
            <w:r w:rsidRPr="00EF7893">
              <w:rPr>
                <w:rFonts w:ascii="Arial" w:hAnsi="Arial" w:cs="Arial"/>
                <w:b/>
                <w:bCs/>
                <w:sz w:val="18"/>
                <w:szCs w:val="18"/>
              </w:rPr>
              <w:t>Contractor</w:t>
            </w:r>
          </w:p>
        </w:tc>
        <w:tc>
          <w:tcPr>
            <w:tcW w:w="2126" w:type="dxa"/>
            <w:tcBorders>
              <w:top w:val="single" w:sz="6" w:space="0" w:color="auto"/>
              <w:left w:val="single" w:sz="6" w:space="0" w:color="auto"/>
              <w:bottom w:val="single" w:sz="6" w:space="0" w:color="auto"/>
              <w:right w:val="single" w:sz="6" w:space="0" w:color="auto"/>
            </w:tcBorders>
            <w:shd w:val="pct10" w:color="auto" w:fill="FFFFFF"/>
            <w:vAlign w:val="center"/>
          </w:tcPr>
          <w:p w14:paraId="238E5571" w14:textId="77777777" w:rsidR="00D63375" w:rsidRPr="00EF7893" w:rsidRDefault="00D63375" w:rsidP="008D4ECA">
            <w:pPr>
              <w:tabs>
                <w:tab w:val="left" w:pos="720"/>
                <w:tab w:val="left" w:pos="1440"/>
                <w:tab w:val="left" w:pos="2160"/>
              </w:tabs>
              <w:jc w:val="center"/>
              <w:rPr>
                <w:rFonts w:ascii="Arial" w:hAnsi="Arial" w:cs="Arial"/>
                <w:b/>
                <w:bCs/>
                <w:sz w:val="18"/>
                <w:szCs w:val="18"/>
              </w:rPr>
            </w:pPr>
            <w:r w:rsidRPr="00EF7893">
              <w:rPr>
                <w:rFonts w:ascii="Arial" w:hAnsi="Arial" w:cs="Arial"/>
                <w:b/>
                <w:bCs/>
                <w:sz w:val="18"/>
                <w:szCs w:val="18"/>
              </w:rPr>
              <w:t>Telephone Number and Email</w:t>
            </w:r>
          </w:p>
        </w:tc>
      </w:tr>
      <w:tr w:rsidR="00D63375" w14:paraId="1BFD8B24" w14:textId="77777777" w:rsidTr="00190DA4">
        <w:trPr>
          <w:trHeight w:val="288"/>
        </w:trPr>
        <w:tc>
          <w:tcPr>
            <w:tcW w:w="2294" w:type="dxa"/>
            <w:tcBorders>
              <w:top w:val="single" w:sz="6" w:space="0" w:color="auto"/>
              <w:left w:val="single" w:sz="6" w:space="0" w:color="auto"/>
              <w:bottom w:val="single" w:sz="6" w:space="0" w:color="auto"/>
              <w:right w:val="single" w:sz="6" w:space="0" w:color="auto"/>
            </w:tcBorders>
          </w:tcPr>
          <w:p w14:paraId="471C1093" w14:textId="77777777" w:rsidR="00D63375" w:rsidRDefault="00D63375" w:rsidP="008D4ECA">
            <w:pPr>
              <w:tabs>
                <w:tab w:val="left" w:pos="720"/>
                <w:tab w:val="left" w:pos="1440"/>
                <w:tab w:val="left" w:pos="2160"/>
              </w:tabs>
              <w:spacing w:line="360" w:lineRule="auto"/>
              <w:jc w:val="both"/>
              <w:rPr>
                <w:rFonts w:ascii="Arial" w:hAnsi="Arial" w:cs="Arial"/>
                <w:sz w:val="22"/>
                <w:szCs w:val="22"/>
              </w:rPr>
            </w:pPr>
          </w:p>
        </w:tc>
        <w:tc>
          <w:tcPr>
            <w:tcW w:w="2410" w:type="dxa"/>
            <w:tcBorders>
              <w:top w:val="single" w:sz="6" w:space="0" w:color="auto"/>
              <w:left w:val="single" w:sz="6" w:space="0" w:color="auto"/>
              <w:bottom w:val="single" w:sz="6" w:space="0" w:color="auto"/>
              <w:right w:val="single" w:sz="6" w:space="0" w:color="auto"/>
            </w:tcBorders>
          </w:tcPr>
          <w:p w14:paraId="1AB4B4B1" w14:textId="77777777" w:rsidR="00D63375" w:rsidRDefault="00D63375" w:rsidP="008D4ECA">
            <w:pPr>
              <w:tabs>
                <w:tab w:val="left" w:pos="720"/>
                <w:tab w:val="left" w:pos="1440"/>
                <w:tab w:val="left" w:pos="2160"/>
              </w:tabs>
              <w:spacing w:line="360" w:lineRule="auto"/>
              <w:jc w:val="both"/>
              <w:rPr>
                <w:rFonts w:ascii="Arial" w:hAnsi="Arial" w:cs="Arial"/>
                <w:sz w:val="22"/>
                <w:szCs w:val="22"/>
              </w:rPr>
            </w:pPr>
          </w:p>
        </w:tc>
        <w:tc>
          <w:tcPr>
            <w:tcW w:w="1817" w:type="dxa"/>
            <w:tcBorders>
              <w:top w:val="single" w:sz="6" w:space="0" w:color="auto"/>
              <w:left w:val="single" w:sz="6" w:space="0" w:color="auto"/>
              <w:bottom w:val="single" w:sz="6" w:space="0" w:color="auto"/>
              <w:right w:val="single" w:sz="6" w:space="0" w:color="auto"/>
            </w:tcBorders>
          </w:tcPr>
          <w:p w14:paraId="2184A340" w14:textId="77777777" w:rsidR="00D63375" w:rsidRDefault="00D63375" w:rsidP="008D4ECA">
            <w:pPr>
              <w:tabs>
                <w:tab w:val="left" w:pos="720"/>
                <w:tab w:val="left" w:pos="1440"/>
                <w:tab w:val="left" w:pos="2160"/>
              </w:tabs>
              <w:spacing w:line="360" w:lineRule="auto"/>
              <w:jc w:val="both"/>
              <w:rPr>
                <w:rFonts w:ascii="Arial" w:hAnsi="Arial" w:cs="Arial"/>
                <w:sz w:val="22"/>
                <w:szCs w:val="22"/>
              </w:rPr>
            </w:pPr>
          </w:p>
        </w:tc>
        <w:tc>
          <w:tcPr>
            <w:tcW w:w="2126" w:type="dxa"/>
            <w:tcBorders>
              <w:top w:val="single" w:sz="6" w:space="0" w:color="auto"/>
              <w:left w:val="single" w:sz="6" w:space="0" w:color="auto"/>
              <w:bottom w:val="single" w:sz="6" w:space="0" w:color="auto"/>
              <w:right w:val="single" w:sz="6" w:space="0" w:color="auto"/>
            </w:tcBorders>
          </w:tcPr>
          <w:p w14:paraId="78778385" w14:textId="77777777" w:rsidR="00D63375" w:rsidRDefault="00D63375" w:rsidP="008D4ECA">
            <w:pPr>
              <w:tabs>
                <w:tab w:val="left" w:pos="720"/>
                <w:tab w:val="left" w:pos="1440"/>
                <w:tab w:val="left" w:pos="2160"/>
              </w:tabs>
              <w:spacing w:line="360" w:lineRule="auto"/>
              <w:jc w:val="both"/>
              <w:rPr>
                <w:rFonts w:ascii="Arial" w:hAnsi="Arial" w:cs="Arial"/>
                <w:sz w:val="22"/>
                <w:szCs w:val="22"/>
              </w:rPr>
            </w:pPr>
          </w:p>
        </w:tc>
      </w:tr>
      <w:tr w:rsidR="00D63375" w14:paraId="3DBB915B" w14:textId="77777777" w:rsidTr="00190DA4">
        <w:trPr>
          <w:trHeight w:val="288"/>
        </w:trPr>
        <w:tc>
          <w:tcPr>
            <w:tcW w:w="2294" w:type="dxa"/>
            <w:tcBorders>
              <w:top w:val="single" w:sz="6" w:space="0" w:color="auto"/>
              <w:left w:val="single" w:sz="6" w:space="0" w:color="auto"/>
              <w:bottom w:val="single" w:sz="6" w:space="0" w:color="auto"/>
              <w:right w:val="single" w:sz="6" w:space="0" w:color="auto"/>
            </w:tcBorders>
          </w:tcPr>
          <w:p w14:paraId="68CFA770" w14:textId="77777777" w:rsidR="00D63375" w:rsidRDefault="00D63375" w:rsidP="008D4ECA">
            <w:pPr>
              <w:tabs>
                <w:tab w:val="left" w:pos="720"/>
                <w:tab w:val="left" w:pos="1440"/>
                <w:tab w:val="left" w:pos="2160"/>
              </w:tabs>
              <w:spacing w:line="360" w:lineRule="auto"/>
              <w:jc w:val="both"/>
              <w:rPr>
                <w:rFonts w:ascii="Arial" w:hAnsi="Arial" w:cs="Arial"/>
                <w:sz w:val="22"/>
                <w:szCs w:val="22"/>
              </w:rPr>
            </w:pPr>
          </w:p>
        </w:tc>
        <w:tc>
          <w:tcPr>
            <w:tcW w:w="2410" w:type="dxa"/>
            <w:tcBorders>
              <w:top w:val="single" w:sz="6" w:space="0" w:color="auto"/>
              <w:left w:val="single" w:sz="6" w:space="0" w:color="auto"/>
              <w:bottom w:val="single" w:sz="6" w:space="0" w:color="auto"/>
              <w:right w:val="single" w:sz="6" w:space="0" w:color="auto"/>
            </w:tcBorders>
          </w:tcPr>
          <w:p w14:paraId="015758D8" w14:textId="77777777" w:rsidR="00D63375" w:rsidRDefault="00D63375" w:rsidP="008D4ECA">
            <w:pPr>
              <w:tabs>
                <w:tab w:val="left" w:pos="720"/>
                <w:tab w:val="left" w:pos="1440"/>
                <w:tab w:val="left" w:pos="2160"/>
              </w:tabs>
              <w:spacing w:line="360" w:lineRule="auto"/>
              <w:jc w:val="both"/>
              <w:rPr>
                <w:rFonts w:ascii="Arial" w:hAnsi="Arial" w:cs="Arial"/>
                <w:sz w:val="22"/>
                <w:szCs w:val="22"/>
              </w:rPr>
            </w:pPr>
          </w:p>
        </w:tc>
        <w:tc>
          <w:tcPr>
            <w:tcW w:w="1817" w:type="dxa"/>
            <w:tcBorders>
              <w:top w:val="single" w:sz="6" w:space="0" w:color="auto"/>
              <w:left w:val="single" w:sz="6" w:space="0" w:color="auto"/>
              <w:bottom w:val="single" w:sz="6" w:space="0" w:color="auto"/>
              <w:right w:val="single" w:sz="6" w:space="0" w:color="auto"/>
            </w:tcBorders>
          </w:tcPr>
          <w:p w14:paraId="0EF81231" w14:textId="77777777" w:rsidR="00D63375" w:rsidRDefault="00D63375" w:rsidP="008D4ECA">
            <w:pPr>
              <w:tabs>
                <w:tab w:val="left" w:pos="720"/>
                <w:tab w:val="left" w:pos="1440"/>
                <w:tab w:val="left" w:pos="2160"/>
              </w:tabs>
              <w:spacing w:line="360" w:lineRule="auto"/>
              <w:jc w:val="both"/>
              <w:rPr>
                <w:rFonts w:ascii="Arial" w:hAnsi="Arial" w:cs="Arial"/>
                <w:sz w:val="22"/>
                <w:szCs w:val="22"/>
              </w:rPr>
            </w:pPr>
          </w:p>
        </w:tc>
        <w:tc>
          <w:tcPr>
            <w:tcW w:w="2126" w:type="dxa"/>
            <w:tcBorders>
              <w:top w:val="single" w:sz="6" w:space="0" w:color="auto"/>
              <w:left w:val="single" w:sz="6" w:space="0" w:color="auto"/>
              <w:bottom w:val="single" w:sz="6" w:space="0" w:color="auto"/>
              <w:right w:val="single" w:sz="6" w:space="0" w:color="auto"/>
            </w:tcBorders>
          </w:tcPr>
          <w:p w14:paraId="5DDE8C5C" w14:textId="77777777" w:rsidR="00D63375" w:rsidRDefault="00D63375" w:rsidP="008D4ECA">
            <w:pPr>
              <w:tabs>
                <w:tab w:val="left" w:pos="720"/>
                <w:tab w:val="left" w:pos="1440"/>
                <w:tab w:val="left" w:pos="2160"/>
              </w:tabs>
              <w:spacing w:line="360" w:lineRule="auto"/>
              <w:jc w:val="both"/>
              <w:rPr>
                <w:rFonts w:ascii="Arial" w:hAnsi="Arial" w:cs="Arial"/>
                <w:sz w:val="22"/>
                <w:szCs w:val="22"/>
              </w:rPr>
            </w:pPr>
          </w:p>
        </w:tc>
      </w:tr>
    </w:tbl>
    <w:p w14:paraId="730879CF" w14:textId="77777777" w:rsidR="00DC6148" w:rsidRPr="00EF7893" w:rsidRDefault="00DC6148" w:rsidP="00C61931">
      <w:pPr>
        <w:pStyle w:val="ScheduleB"/>
        <w:numPr>
          <w:ilvl w:val="0"/>
          <w:numId w:val="0"/>
        </w:numPr>
        <w:overflowPunct/>
        <w:autoSpaceDE/>
        <w:autoSpaceDN/>
        <w:adjustRightInd/>
        <w:spacing w:line="280" w:lineRule="atLeast"/>
        <w:textAlignment w:val="auto"/>
        <w:rPr>
          <w:bCs w:val="0"/>
        </w:rPr>
      </w:pPr>
    </w:p>
    <w:p w14:paraId="399B465C" w14:textId="6DA8339D" w:rsidR="00846B1E" w:rsidRDefault="00DC6148" w:rsidP="00846B1E">
      <w:pPr>
        <w:pStyle w:val="ScheduleB"/>
        <w:numPr>
          <w:ilvl w:val="0"/>
          <w:numId w:val="0"/>
        </w:numPr>
        <w:overflowPunct/>
        <w:autoSpaceDE/>
        <w:autoSpaceDN/>
        <w:adjustRightInd/>
        <w:spacing w:line="280" w:lineRule="atLeast"/>
        <w:ind w:left="567" w:hanging="567"/>
        <w:textAlignment w:val="auto"/>
        <w:rPr>
          <w:lang w:val="en-CA" w:eastAsia="en-CA"/>
        </w:rPr>
      </w:pPr>
      <w:r w:rsidRPr="00EF7893">
        <w:rPr>
          <w:bCs w:val="0"/>
        </w:rPr>
        <w:t>1</w:t>
      </w:r>
      <w:r w:rsidR="00EF7893">
        <w:rPr>
          <w:bCs w:val="0"/>
        </w:rPr>
        <w:t>2</w:t>
      </w:r>
      <w:r w:rsidRPr="00EF7893">
        <w:rPr>
          <w:bCs w:val="0"/>
        </w:rPr>
        <w:t>.</w:t>
      </w:r>
      <w:r w:rsidRPr="00EF7893">
        <w:rPr>
          <w:bCs w:val="0"/>
        </w:rPr>
        <w:tab/>
      </w:r>
      <w:r w:rsidR="00165832" w:rsidRPr="00EF7893">
        <w:rPr>
          <w:lang w:val="en-CA" w:eastAsia="en-CA"/>
        </w:rPr>
        <w:t>Contracto</w:t>
      </w:r>
      <w:r w:rsidR="0002461C" w:rsidRPr="00EF7893">
        <w:rPr>
          <w:lang w:val="en-CA" w:eastAsia="en-CA"/>
        </w:rPr>
        <w:t>rs</w:t>
      </w:r>
      <w:r w:rsidR="00165832" w:rsidRPr="00EF7893">
        <w:rPr>
          <w:lang w:val="en-CA" w:eastAsia="en-CA"/>
        </w:rPr>
        <w:t xml:space="preserve"> </w:t>
      </w:r>
      <w:r w:rsidR="00D50E65" w:rsidRPr="00EF7893">
        <w:rPr>
          <w:lang w:val="en-CA" w:eastAsia="en-CA"/>
        </w:rPr>
        <w:t xml:space="preserve">should provide </w:t>
      </w:r>
      <w:r w:rsidR="00165832" w:rsidRPr="00EF7893">
        <w:rPr>
          <w:lang w:val="en-CA" w:eastAsia="en-CA"/>
        </w:rPr>
        <w:t>references (name and telephone number) (use the spaces provided and/or attach additional pages, if necessary).  The City's preference is to have a minimum of three references</w:t>
      </w:r>
      <w:r w:rsidR="00FE57D9" w:rsidRPr="00EF7893">
        <w:rPr>
          <w:lang w:val="en-CA" w:eastAsia="en-CA"/>
        </w:rPr>
        <w:t xml:space="preserve"> </w:t>
      </w:r>
      <w:r w:rsidR="0002461C" w:rsidRPr="00EF7893">
        <w:rPr>
          <w:lang w:val="en-CA" w:eastAsia="en-CA"/>
        </w:rPr>
        <w:t xml:space="preserve">preferably </w:t>
      </w:r>
      <w:r w:rsidR="00FE57D9" w:rsidRPr="00EF7893">
        <w:rPr>
          <w:lang w:val="en-CA" w:eastAsia="en-CA"/>
        </w:rPr>
        <w:t>from municipalities who are currently operating equipment quoted in this RFQ</w:t>
      </w:r>
      <w:r w:rsidR="00165832" w:rsidRPr="00EF7893">
        <w:rPr>
          <w:lang w:val="en-CA" w:eastAsia="en-CA"/>
        </w:rPr>
        <w:t>.  Previous clients of the Contractor may be contacted at the City’s discretion.</w:t>
      </w:r>
    </w:p>
    <w:p w14:paraId="37E27C5F" w14:textId="77777777" w:rsidR="00C61931" w:rsidRDefault="00C61931" w:rsidP="00846B1E">
      <w:pPr>
        <w:pStyle w:val="ScheduleB"/>
        <w:numPr>
          <w:ilvl w:val="0"/>
          <w:numId w:val="0"/>
        </w:numPr>
        <w:overflowPunct/>
        <w:autoSpaceDE/>
        <w:autoSpaceDN/>
        <w:adjustRightInd/>
        <w:spacing w:line="280" w:lineRule="atLeast"/>
        <w:ind w:left="567" w:hanging="567"/>
        <w:textAlignment w:val="auto"/>
        <w:rPr>
          <w:lang w:val="en-CA" w:eastAsia="en-CA"/>
        </w:rPr>
      </w:pPr>
    </w:p>
    <w:p w14:paraId="222F9599" w14:textId="3CB7765D" w:rsidR="00165832" w:rsidRDefault="00165832" w:rsidP="0002461C">
      <w:pPr>
        <w:tabs>
          <w:tab w:val="left" w:pos="9356"/>
        </w:tabs>
        <w:ind w:firstLine="567"/>
        <w:jc w:val="both"/>
        <w:rPr>
          <w:rFonts w:ascii="Arial" w:hAnsi="Arial" w:cs="Arial"/>
          <w:b/>
          <w:bCs/>
          <w:sz w:val="22"/>
          <w:szCs w:val="22"/>
        </w:rPr>
      </w:pPr>
      <w:r>
        <w:rPr>
          <w:rFonts w:ascii="Arial" w:hAnsi="Arial" w:cs="Arial"/>
          <w:b/>
          <w:bCs/>
          <w:sz w:val="22"/>
          <w:szCs w:val="22"/>
          <w:u w:val="single"/>
        </w:rPr>
        <w:tab/>
      </w:r>
    </w:p>
    <w:p w14:paraId="168AE234" w14:textId="77777777" w:rsidR="00165832" w:rsidRDefault="00165832" w:rsidP="00165832">
      <w:pPr>
        <w:tabs>
          <w:tab w:val="left" w:pos="748"/>
          <w:tab w:val="left" w:pos="9537"/>
        </w:tabs>
        <w:jc w:val="both"/>
        <w:rPr>
          <w:rFonts w:ascii="Arial" w:hAnsi="Arial" w:cs="Arial"/>
          <w:sz w:val="22"/>
          <w:szCs w:val="22"/>
        </w:rPr>
      </w:pPr>
    </w:p>
    <w:p w14:paraId="4C7A79F4" w14:textId="2562AE7B" w:rsidR="00FE57D9" w:rsidRPr="00FE57D9" w:rsidRDefault="00165832" w:rsidP="0002461C">
      <w:pPr>
        <w:tabs>
          <w:tab w:val="left" w:pos="748"/>
          <w:tab w:val="left" w:pos="9356"/>
        </w:tabs>
        <w:ind w:left="567"/>
        <w:jc w:val="both"/>
        <w:rPr>
          <w:rFonts w:ascii="Arial" w:hAnsi="Arial" w:cs="Arial"/>
          <w:b/>
          <w:bCs/>
          <w:sz w:val="22"/>
          <w:szCs w:val="22"/>
        </w:rPr>
      </w:pPr>
      <w:r>
        <w:rPr>
          <w:rFonts w:ascii="Arial" w:hAnsi="Arial" w:cs="Arial"/>
          <w:b/>
          <w:bCs/>
          <w:sz w:val="22"/>
          <w:szCs w:val="22"/>
          <w:u w:val="single"/>
        </w:rPr>
        <w:tab/>
      </w:r>
      <w:r w:rsidR="0002461C">
        <w:rPr>
          <w:rFonts w:ascii="Arial" w:hAnsi="Arial" w:cs="Arial"/>
          <w:b/>
          <w:bCs/>
          <w:sz w:val="22"/>
          <w:szCs w:val="22"/>
          <w:u w:val="single"/>
        </w:rPr>
        <w:tab/>
      </w:r>
    </w:p>
    <w:p w14:paraId="0F7DCCAC" w14:textId="77777777" w:rsidR="00FE57D9" w:rsidRDefault="00FE57D9" w:rsidP="00127F2C">
      <w:pPr>
        <w:pStyle w:val="ScheduleB"/>
        <w:numPr>
          <w:ilvl w:val="0"/>
          <w:numId w:val="0"/>
        </w:numPr>
        <w:overflowPunct/>
        <w:autoSpaceDE/>
        <w:autoSpaceDN/>
        <w:adjustRightInd/>
        <w:spacing w:line="280" w:lineRule="atLeast"/>
        <w:ind w:left="720" w:hanging="720"/>
        <w:textAlignment w:val="auto"/>
      </w:pPr>
    </w:p>
    <w:p w14:paraId="388C4AB5" w14:textId="0510140E" w:rsidR="00B667D0" w:rsidRPr="0041138C" w:rsidRDefault="00B667D0" w:rsidP="00B667D0">
      <w:pPr>
        <w:jc w:val="both"/>
        <w:rPr>
          <w:rFonts w:ascii="Arial" w:hAnsi="Arial" w:cs="Arial"/>
          <w:b/>
          <w:sz w:val="22"/>
          <w:szCs w:val="22"/>
        </w:rPr>
      </w:pPr>
      <w:r w:rsidRPr="0041138C">
        <w:rPr>
          <w:rFonts w:ascii="Arial" w:hAnsi="Arial" w:cs="Arial"/>
          <w:b/>
          <w:sz w:val="22"/>
          <w:szCs w:val="22"/>
        </w:rPr>
        <w:t>Training and Support Services, On-Call Support and On-Site Service, and Warranty:</w:t>
      </w:r>
    </w:p>
    <w:p w14:paraId="791AD9DE" w14:textId="77777777" w:rsidR="00B667D0" w:rsidRDefault="00B667D0" w:rsidP="00B667D0">
      <w:pPr>
        <w:jc w:val="both"/>
        <w:rPr>
          <w:rFonts w:cs="Arial"/>
          <w:b/>
          <w:szCs w:val="22"/>
        </w:rPr>
      </w:pPr>
    </w:p>
    <w:p w14:paraId="16250ADE" w14:textId="37CE43E4" w:rsidR="00B667D0" w:rsidRPr="0041138C" w:rsidRDefault="00DC6148" w:rsidP="00B667D0">
      <w:pPr>
        <w:ind w:left="720" w:hanging="720"/>
        <w:jc w:val="both"/>
        <w:rPr>
          <w:rFonts w:ascii="Arial" w:hAnsi="Arial" w:cs="Arial"/>
          <w:sz w:val="22"/>
          <w:szCs w:val="22"/>
        </w:rPr>
      </w:pPr>
      <w:r>
        <w:rPr>
          <w:rFonts w:ascii="Arial" w:hAnsi="Arial" w:cs="Arial"/>
          <w:sz w:val="22"/>
          <w:szCs w:val="22"/>
        </w:rPr>
        <w:t>1</w:t>
      </w:r>
      <w:r w:rsidR="00EF7893">
        <w:rPr>
          <w:rFonts w:ascii="Arial" w:hAnsi="Arial" w:cs="Arial"/>
          <w:sz w:val="22"/>
          <w:szCs w:val="22"/>
        </w:rPr>
        <w:t>3</w:t>
      </w:r>
      <w:r w:rsidR="00B667D0" w:rsidRPr="0041138C">
        <w:rPr>
          <w:rFonts w:ascii="Arial" w:hAnsi="Arial" w:cs="Arial"/>
          <w:sz w:val="22"/>
          <w:szCs w:val="22"/>
        </w:rPr>
        <w:t>.</w:t>
      </w:r>
      <w:r w:rsidR="00B667D0" w:rsidRPr="0041138C">
        <w:rPr>
          <w:rFonts w:ascii="Arial" w:hAnsi="Arial" w:cs="Arial"/>
          <w:sz w:val="22"/>
          <w:szCs w:val="22"/>
        </w:rPr>
        <w:tab/>
      </w:r>
      <w:r w:rsidR="00B667D0" w:rsidRPr="0041138C">
        <w:rPr>
          <w:rFonts w:ascii="Arial" w:hAnsi="Arial" w:cs="Arial"/>
          <w:sz w:val="22"/>
          <w:szCs w:val="22"/>
          <w:u w:val="single"/>
        </w:rPr>
        <w:t>Training and Support Services</w:t>
      </w:r>
      <w:r w:rsidR="00B667D0" w:rsidRPr="0041138C">
        <w:rPr>
          <w:rFonts w:ascii="Arial" w:hAnsi="Arial" w:cs="Arial"/>
          <w:sz w:val="22"/>
          <w:szCs w:val="22"/>
        </w:rPr>
        <w:t xml:space="preserve">. </w:t>
      </w:r>
      <w:r w:rsidR="0041138C">
        <w:rPr>
          <w:rFonts w:ascii="Arial" w:hAnsi="Arial" w:cs="Arial"/>
          <w:sz w:val="22"/>
          <w:szCs w:val="22"/>
        </w:rPr>
        <w:t xml:space="preserve"> </w:t>
      </w:r>
      <w:r w:rsidR="00B667D0" w:rsidRPr="0041138C">
        <w:rPr>
          <w:rFonts w:ascii="Arial" w:hAnsi="Arial" w:cs="Arial"/>
          <w:sz w:val="22"/>
          <w:szCs w:val="22"/>
        </w:rPr>
        <w:t>Contractor should provide a description of the general approach and methodology that the Contractor would take in the performing the training and support services that may be required.</w:t>
      </w:r>
    </w:p>
    <w:p w14:paraId="01B1F0C8" w14:textId="77777777" w:rsidR="00B667D0" w:rsidRPr="0041138C" w:rsidRDefault="00B667D0" w:rsidP="00B667D0">
      <w:pPr>
        <w:jc w:val="both"/>
        <w:rPr>
          <w:rFonts w:ascii="Arial" w:hAnsi="Arial" w:cs="Arial"/>
          <w:sz w:val="22"/>
          <w:szCs w:val="22"/>
        </w:rPr>
      </w:pPr>
      <w:r w:rsidRPr="0041138C">
        <w:rPr>
          <w:rFonts w:ascii="Arial" w:hAnsi="Arial" w:cs="Arial"/>
          <w:sz w:val="22"/>
          <w:szCs w:val="22"/>
        </w:rPr>
        <w:tab/>
        <w:t>______________________________________________________________________</w:t>
      </w:r>
    </w:p>
    <w:p w14:paraId="226ECE33" w14:textId="77777777" w:rsidR="00B667D0" w:rsidRPr="0041138C" w:rsidRDefault="00B667D0" w:rsidP="00B667D0">
      <w:pPr>
        <w:jc w:val="both"/>
        <w:rPr>
          <w:rFonts w:ascii="Arial" w:hAnsi="Arial" w:cs="Arial"/>
          <w:sz w:val="22"/>
          <w:szCs w:val="22"/>
        </w:rPr>
      </w:pPr>
    </w:p>
    <w:p w14:paraId="0FE92E15" w14:textId="77777777" w:rsidR="00B667D0" w:rsidRPr="0041138C" w:rsidRDefault="00B667D0" w:rsidP="00B667D0">
      <w:pPr>
        <w:jc w:val="both"/>
        <w:rPr>
          <w:rFonts w:ascii="Arial" w:hAnsi="Arial" w:cs="Arial"/>
          <w:sz w:val="22"/>
          <w:szCs w:val="22"/>
        </w:rPr>
      </w:pPr>
      <w:r w:rsidRPr="0041138C">
        <w:rPr>
          <w:rFonts w:ascii="Arial" w:hAnsi="Arial" w:cs="Arial"/>
          <w:sz w:val="22"/>
          <w:szCs w:val="22"/>
        </w:rPr>
        <w:tab/>
        <w:t>______________________________________________________________________</w:t>
      </w:r>
    </w:p>
    <w:p w14:paraId="7F99A4E8" w14:textId="77777777" w:rsidR="00B667D0" w:rsidRPr="001E79BB" w:rsidRDefault="00B667D0" w:rsidP="001E79BB"/>
    <w:p w14:paraId="6AC1074F" w14:textId="086B0142" w:rsidR="002D3655" w:rsidRPr="001E79BB" w:rsidRDefault="00DC6148" w:rsidP="001E79BB">
      <w:pPr>
        <w:jc w:val="both"/>
        <w:rPr>
          <w:rFonts w:ascii="Arial" w:hAnsi="Arial" w:cs="Arial"/>
          <w:sz w:val="22"/>
          <w:szCs w:val="22"/>
        </w:rPr>
      </w:pPr>
      <w:r w:rsidRPr="001E79BB">
        <w:rPr>
          <w:rFonts w:ascii="Arial" w:hAnsi="Arial" w:cs="Arial"/>
          <w:sz w:val="22"/>
          <w:szCs w:val="22"/>
        </w:rPr>
        <w:t>1</w:t>
      </w:r>
      <w:r w:rsidR="00EF7893">
        <w:rPr>
          <w:rFonts w:ascii="Arial" w:hAnsi="Arial" w:cs="Arial"/>
          <w:sz w:val="22"/>
          <w:szCs w:val="22"/>
        </w:rPr>
        <w:t>4</w:t>
      </w:r>
      <w:r w:rsidR="002D3655" w:rsidRPr="001E79BB">
        <w:rPr>
          <w:rFonts w:ascii="Arial" w:hAnsi="Arial" w:cs="Arial"/>
          <w:sz w:val="22"/>
          <w:szCs w:val="22"/>
        </w:rPr>
        <w:t>.</w:t>
      </w:r>
      <w:r w:rsidR="002D3655" w:rsidRPr="001E79BB">
        <w:rPr>
          <w:rFonts w:ascii="Arial" w:hAnsi="Arial" w:cs="Arial"/>
          <w:sz w:val="22"/>
          <w:szCs w:val="22"/>
        </w:rPr>
        <w:tab/>
      </w:r>
      <w:r w:rsidR="002D3655" w:rsidRPr="001E79BB">
        <w:rPr>
          <w:rFonts w:ascii="Arial" w:hAnsi="Arial" w:cs="Arial"/>
          <w:sz w:val="22"/>
          <w:szCs w:val="22"/>
          <w:u w:val="single"/>
        </w:rPr>
        <w:t>On-Call Support and On-Site Service</w:t>
      </w:r>
      <w:r w:rsidR="002D3655" w:rsidRPr="001E79BB">
        <w:rPr>
          <w:rFonts w:ascii="Arial" w:hAnsi="Arial" w:cs="Arial"/>
          <w:sz w:val="22"/>
          <w:szCs w:val="22"/>
        </w:rPr>
        <w:t>:</w:t>
      </w:r>
    </w:p>
    <w:p w14:paraId="0A425ADD" w14:textId="77777777" w:rsidR="002D3655" w:rsidRPr="001E79BB" w:rsidRDefault="002D3655" w:rsidP="001E79BB">
      <w:pPr>
        <w:jc w:val="both"/>
        <w:rPr>
          <w:rFonts w:ascii="Arial" w:hAnsi="Arial" w:cs="Arial"/>
          <w:sz w:val="22"/>
          <w:szCs w:val="22"/>
        </w:rPr>
      </w:pPr>
    </w:p>
    <w:p w14:paraId="2EA478BF" w14:textId="24F125FC" w:rsidR="002D3655" w:rsidRPr="001E79BB" w:rsidRDefault="001E79BB" w:rsidP="001E79BB">
      <w:pPr>
        <w:ind w:left="1418" w:hanging="698"/>
        <w:jc w:val="both"/>
        <w:rPr>
          <w:rFonts w:ascii="Arial" w:hAnsi="Arial" w:cs="Arial"/>
          <w:sz w:val="22"/>
          <w:szCs w:val="22"/>
        </w:rPr>
      </w:pPr>
      <w:r>
        <w:rPr>
          <w:rFonts w:ascii="Arial" w:hAnsi="Arial" w:cs="Arial"/>
          <w:sz w:val="22"/>
          <w:szCs w:val="22"/>
        </w:rPr>
        <w:t>(a)</w:t>
      </w:r>
      <w:r>
        <w:rPr>
          <w:rFonts w:ascii="Arial" w:hAnsi="Arial" w:cs="Arial"/>
          <w:sz w:val="22"/>
          <w:szCs w:val="22"/>
        </w:rPr>
        <w:tab/>
      </w:r>
      <w:r w:rsidR="002D3655" w:rsidRPr="001E79BB">
        <w:rPr>
          <w:rFonts w:ascii="Arial" w:hAnsi="Arial" w:cs="Arial"/>
          <w:sz w:val="22"/>
          <w:szCs w:val="22"/>
        </w:rPr>
        <w:t xml:space="preserve">What technical and engineering support could the Contractor provide to the City? Please include </w:t>
      </w:r>
      <w:r w:rsidR="00585E19" w:rsidRPr="001E79BB">
        <w:rPr>
          <w:rFonts w:ascii="Arial" w:hAnsi="Arial" w:cs="Arial"/>
          <w:sz w:val="22"/>
          <w:szCs w:val="22"/>
        </w:rPr>
        <w:t>the location where</w:t>
      </w:r>
      <w:r w:rsidR="002D3655" w:rsidRPr="001E79BB">
        <w:rPr>
          <w:rFonts w:ascii="Arial" w:hAnsi="Arial" w:cs="Arial"/>
          <w:sz w:val="22"/>
          <w:szCs w:val="22"/>
        </w:rPr>
        <w:t xml:space="preserve"> these services will be provided and how the City’s needs will be addressed in critical times. </w:t>
      </w:r>
      <w:r w:rsidR="0041138C" w:rsidRPr="001E79BB">
        <w:rPr>
          <w:rFonts w:ascii="Arial" w:hAnsi="Arial" w:cs="Arial"/>
          <w:sz w:val="22"/>
          <w:szCs w:val="22"/>
        </w:rPr>
        <w:t xml:space="preserve"> </w:t>
      </w:r>
      <w:r w:rsidR="002D3655" w:rsidRPr="001E79BB">
        <w:rPr>
          <w:rFonts w:ascii="Arial" w:hAnsi="Arial" w:cs="Arial"/>
          <w:sz w:val="22"/>
          <w:szCs w:val="22"/>
        </w:rPr>
        <w:t>Please include the breadth and depth of this support.</w:t>
      </w:r>
    </w:p>
    <w:p w14:paraId="25360E48" w14:textId="6A9A445D" w:rsidR="001E79BB" w:rsidRPr="001E79BB" w:rsidRDefault="001E79BB" w:rsidP="001E79BB">
      <w:pPr>
        <w:ind w:left="993"/>
        <w:jc w:val="both"/>
        <w:rPr>
          <w:rFonts w:ascii="Arial" w:hAnsi="Arial" w:cs="Arial"/>
          <w:sz w:val="22"/>
          <w:szCs w:val="22"/>
        </w:rPr>
      </w:pPr>
      <w:r w:rsidRPr="001E79BB">
        <w:rPr>
          <w:rFonts w:ascii="Arial" w:hAnsi="Arial" w:cs="Arial"/>
          <w:sz w:val="22"/>
          <w:szCs w:val="22"/>
        </w:rPr>
        <w:tab/>
        <w:t>________________________________________________________________</w:t>
      </w:r>
    </w:p>
    <w:p w14:paraId="25CEB74D" w14:textId="77777777" w:rsidR="001E79BB" w:rsidRPr="001E79BB" w:rsidRDefault="001E79BB" w:rsidP="001E79BB">
      <w:pPr>
        <w:ind w:left="993"/>
        <w:jc w:val="both"/>
        <w:rPr>
          <w:rFonts w:ascii="Arial" w:hAnsi="Arial" w:cs="Arial"/>
          <w:sz w:val="22"/>
          <w:szCs w:val="22"/>
        </w:rPr>
      </w:pPr>
    </w:p>
    <w:p w14:paraId="065AC1F8" w14:textId="6B6EFC19" w:rsidR="001E79BB" w:rsidRPr="001E79BB" w:rsidRDefault="001E79BB" w:rsidP="001E79BB">
      <w:pPr>
        <w:ind w:left="993"/>
        <w:jc w:val="both"/>
        <w:rPr>
          <w:rFonts w:ascii="Arial" w:hAnsi="Arial" w:cs="Arial"/>
          <w:sz w:val="22"/>
          <w:szCs w:val="22"/>
        </w:rPr>
      </w:pPr>
      <w:r w:rsidRPr="001E79BB">
        <w:rPr>
          <w:rFonts w:ascii="Arial" w:hAnsi="Arial" w:cs="Arial"/>
          <w:sz w:val="22"/>
          <w:szCs w:val="22"/>
        </w:rPr>
        <w:tab/>
        <w:t>________________________________________________________________</w:t>
      </w:r>
    </w:p>
    <w:p w14:paraId="39316A66" w14:textId="77777777" w:rsidR="002D3655" w:rsidRPr="001E79BB" w:rsidRDefault="002D3655" w:rsidP="001E79BB">
      <w:pPr>
        <w:jc w:val="both"/>
        <w:rPr>
          <w:rFonts w:ascii="Arial" w:hAnsi="Arial" w:cs="Arial"/>
          <w:sz w:val="22"/>
          <w:szCs w:val="22"/>
        </w:rPr>
      </w:pPr>
    </w:p>
    <w:p w14:paraId="16EF9FFE" w14:textId="218E2A82" w:rsidR="002D3655" w:rsidRPr="001E79BB" w:rsidRDefault="002D3655" w:rsidP="001E79BB">
      <w:pPr>
        <w:ind w:left="1418" w:hanging="709"/>
        <w:jc w:val="both"/>
        <w:rPr>
          <w:rFonts w:ascii="Arial" w:hAnsi="Arial" w:cs="Arial"/>
          <w:sz w:val="22"/>
          <w:szCs w:val="22"/>
        </w:rPr>
      </w:pPr>
      <w:r w:rsidRPr="001E79BB">
        <w:rPr>
          <w:rFonts w:ascii="Arial" w:hAnsi="Arial" w:cs="Arial"/>
          <w:sz w:val="22"/>
          <w:szCs w:val="22"/>
        </w:rPr>
        <w:t>(b)</w:t>
      </w:r>
      <w:r w:rsidRPr="001E79BB">
        <w:rPr>
          <w:rFonts w:ascii="Arial" w:hAnsi="Arial" w:cs="Arial"/>
          <w:sz w:val="22"/>
          <w:szCs w:val="22"/>
        </w:rPr>
        <w:tab/>
        <w:t xml:space="preserve">What technical and engineering support could be provide by original equipment manufacturers (OEM) that </w:t>
      </w:r>
      <w:r w:rsidR="00585E19" w:rsidRPr="001E79BB">
        <w:rPr>
          <w:rFonts w:ascii="Arial" w:hAnsi="Arial" w:cs="Arial"/>
          <w:sz w:val="22"/>
          <w:szCs w:val="22"/>
        </w:rPr>
        <w:t>support</w:t>
      </w:r>
      <w:r w:rsidRPr="001E79BB">
        <w:rPr>
          <w:rFonts w:ascii="Arial" w:hAnsi="Arial" w:cs="Arial"/>
          <w:sz w:val="22"/>
          <w:szCs w:val="22"/>
        </w:rPr>
        <w:t xml:space="preserve"> the major components in </w:t>
      </w:r>
      <w:r w:rsidR="00C61931">
        <w:rPr>
          <w:rFonts w:ascii="Arial" w:hAnsi="Arial" w:cs="Arial"/>
          <w:sz w:val="22"/>
          <w:szCs w:val="22"/>
        </w:rPr>
        <w:t xml:space="preserve">the </w:t>
      </w:r>
      <w:r w:rsidRPr="001E79BB">
        <w:rPr>
          <w:rFonts w:ascii="Arial" w:hAnsi="Arial" w:cs="Arial"/>
          <w:sz w:val="22"/>
          <w:szCs w:val="22"/>
        </w:rPr>
        <w:t>Good</w:t>
      </w:r>
      <w:r w:rsidR="00C61931">
        <w:rPr>
          <w:rFonts w:ascii="Arial" w:hAnsi="Arial" w:cs="Arial"/>
          <w:sz w:val="22"/>
          <w:szCs w:val="22"/>
        </w:rPr>
        <w:t xml:space="preserve"> (e.g., engine, transmission, chassis, wiring)</w:t>
      </w:r>
      <w:r w:rsidRPr="001E79BB">
        <w:rPr>
          <w:rFonts w:ascii="Arial" w:hAnsi="Arial" w:cs="Arial"/>
          <w:sz w:val="22"/>
          <w:szCs w:val="22"/>
        </w:rPr>
        <w:t>?</w:t>
      </w:r>
      <w:r w:rsidR="00C61931">
        <w:rPr>
          <w:rFonts w:ascii="Arial" w:hAnsi="Arial" w:cs="Arial"/>
          <w:sz w:val="22"/>
          <w:szCs w:val="22"/>
        </w:rPr>
        <w:t xml:space="preserve">  Please provide assurance from OEM’s, if possible.</w:t>
      </w:r>
    </w:p>
    <w:p w14:paraId="03A43E39" w14:textId="77777777" w:rsidR="001E79BB" w:rsidRPr="001E79BB" w:rsidRDefault="001E79BB" w:rsidP="001E79BB">
      <w:pPr>
        <w:ind w:left="993"/>
        <w:jc w:val="both"/>
        <w:rPr>
          <w:rFonts w:ascii="Arial" w:hAnsi="Arial" w:cs="Arial"/>
          <w:sz w:val="22"/>
          <w:szCs w:val="22"/>
        </w:rPr>
      </w:pPr>
      <w:r w:rsidRPr="001E79BB">
        <w:rPr>
          <w:rFonts w:ascii="Arial" w:hAnsi="Arial" w:cs="Arial"/>
          <w:sz w:val="22"/>
          <w:szCs w:val="22"/>
        </w:rPr>
        <w:tab/>
        <w:t>________________________________________________________________</w:t>
      </w:r>
    </w:p>
    <w:p w14:paraId="4EF3C78E" w14:textId="77777777" w:rsidR="001E79BB" w:rsidRPr="001E79BB" w:rsidRDefault="001E79BB" w:rsidP="001E79BB">
      <w:pPr>
        <w:ind w:left="993"/>
        <w:jc w:val="both"/>
        <w:rPr>
          <w:rFonts w:ascii="Arial" w:hAnsi="Arial" w:cs="Arial"/>
          <w:sz w:val="22"/>
          <w:szCs w:val="22"/>
        </w:rPr>
      </w:pPr>
    </w:p>
    <w:p w14:paraId="793B6AEC" w14:textId="77777777" w:rsidR="001E79BB" w:rsidRPr="001E79BB" w:rsidRDefault="001E79BB" w:rsidP="001E79BB">
      <w:pPr>
        <w:ind w:left="993"/>
        <w:jc w:val="both"/>
        <w:rPr>
          <w:rFonts w:ascii="Arial" w:hAnsi="Arial" w:cs="Arial"/>
          <w:sz w:val="22"/>
          <w:szCs w:val="22"/>
        </w:rPr>
      </w:pPr>
      <w:r w:rsidRPr="001E79BB">
        <w:rPr>
          <w:rFonts w:ascii="Arial" w:hAnsi="Arial" w:cs="Arial"/>
          <w:sz w:val="22"/>
          <w:szCs w:val="22"/>
        </w:rPr>
        <w:tab/>
        <w:t>________________________________________________________________</w:t>
      </w:r>
    </w:p>
    <w:p w14:paraId="4E43F40A" w14:textId="77777777" w:rsidR="00DC6148" w:rsidRPr="001E79BB" w:rsidRDefault="00DC6148" w:rsidP="001E79BB">
      <w:pPr>
        <w:jc w:val="both"/>
        <w:rPr>
          <w:rFonts w:ascii="Arial" w:hAnsi="Arial" w:cs="Arial"/>
          <w:sz w:val="22"/>
          <w:szCs w:val="22"/>
        </w:rPr>
      </w:pPr>
    </w:p>
    <w:p w14:paraId="0972C0DD" w14:textId="1BBD5E78" w:rsidR="00997DD6" w:rsidRDefault="00997DD6" w:rsidP="001E79BB">
      <w:pPr>
        <w:ind w:left="1276" w:hanging="567"/>
        <w:jc w:val="both"/>
        <w:rPr>
          <w:rFonts w:ascii="Arial" w:hAnsi="Arial" w:cs="Arial"/>
          <w:sz w:val="22"/>
          <w:szCs w:val="22"/>
        </w:rPr>
      </w:pPr>
      <w:r w:rsidRPr="001E79BB">
        <w:rPr>
          <w:rFonts w:ascii="Arial" w:hAnsi="Arial" w:cs="Arial"/>
          <w:sz w:val="22"/>
          <w:szCs w:val="22"/>
        </w:rPr>
        <w:t>(c)</w:t>
      </w:r>
      <w:r w:rsidRPr="001E79BB">
        <w:rPr>
          <w:rFonts w:ascii="Arial" w:hAnsi="Arial" w:cs="Arial"/>
          <w:sz w:val="22"/>
          <w:szCs w:val="22"/>
        </w:rPr>
        <w:tab/>
        <w:t>What and how would technical liaison and field services will be supplied to the City by the Contractor?</w:t>
      </w:r>
    </w:p>
    <w:p w14:paraId="7781E5DA" w14:textId="77777777" w:rsidR="001E79BB" w:rsidRPr="001E79BB" w:rsidRDefault="001E79BB" w:rsidP="001E79BB">
      <w:pPr>
        <w:ind w:left="993"/>
        <w:jc w:val="both"/>
        <w:rPr>
          <w:rFonts w:ascii="Arial" w:hAnsi="Arial" w:cs="Arial"/>
          <w:sz w:val="22"/>
          <w:szCs w:val="22"/>
        </w:rPr>
      </w:pPr>
      <w:r w:rsidRPr="001E79BB">
        <w:rPr>
          <w:rFonts w:ascii="Arial" w:hAnsi="Arial" w:cs="Arial"/>
          <w:sz w:val="22"/>
          <w:szCs w:val="22"/>
        </w:rPr>
        <w:tab/>
        <w:t>________________________________________________________________</w:t>
      </w:r>
    </w:p>
    <w:p w14:paraId="4D5BE1CB" w14:textId="77777777" w:rsidR="001E79BB" w:rsidRPr="001E79BB" w:rsidRDefault="001E79BB" w:rsidP="001E79BB">
      <w:pPr>
        <w:ind w:left="993"/>
        <w:jc w:val="both"/>
        <w:rPr>
          <w:rFonts w:ascii="Arial" w:hAnsi="Arial" w:cs="Arial"/>
          <w:sz w:val="22"/>
          <w:szCs w:val="22"/>
        </w:rPr>
      </w:pPr>
    </w:p>
    <w:p w14:paraId="58F1FD7D" w14:textId="77777777" w:rsidR="001E79BB" w:rsidRPr="001E79BB" w:rsidRDefault="001E79BB" w:rsidP="001E79BB">
      <w:pPr>
        <w:ind w:left="993"/>
        <w:jc w:val="both"/>
        <w:rPr>
          <w:rFonts w:ascii="Arial" w:hAnsi="Arial" w:cs="Arial"/>
          <w:sz w:val="22"/>
          <w:szCs w:val="22"/>
        </w:rPr>
      </w:pPr>
      <w:r w:rsidRPr="001E79BB">
        <w:rPr>
          <w:rFonts w:ascii="Arial" w:hAnsi="Arial" w:cs="Arial"/>
          <w:sz w:val="22"/>
          <w:szCs w:val="22"/>
        </w:rPr>
        <w:tab/>
        <w:t>________________________________________________________________</w:t>
      </w:r>
    </w:p>
    <w:p w14:paraId="6B325B73" w14:textId="77777777" w:rsidR="00997DD6" w:rsidRDefault="00997DD6" w:rsidP="00DC6148">
      <w:pPr>
        <w:ind w:left="561" w:hanging="561"/>
        <w:jc w:val="both"/>
        <w:rPr>
          <w:rFonts w:ascii="Arial" w:hAnsi="Arial" w:cs="Arial"/>
          <w:sz w:val="22"/>
          <w:szCs w:val="22"/>
        </w:rPr>
      </w:pPr>
    </w:p>
    <w:p w14:paraId="5CFAD040" w14:textId="77777777" w:rsidR="001D5A9E" w:rsidRDefault="001D5A9E" w:rsidP="00DC6148">
      <w:pPr>
        <w:ind w:left="561" w:hanging="561"/>
        <w:jc w:val="both"/>
        <w:rPr>
          <w:rFonts w:ascii="Arial" w:hAnsi="Arial" w:cs="Arial"/>
          <w:sz w:val="22"/>
          <w:szCs w:val="22"/>
        </w:rPr>
      </w:pPr>
    </w:p>
    <w:p w14:paraId="2349C33A" w14:textId="77777777" w:rsidR="001D5A9E" w:rsidRPr="00997DD6" w:rsidRDefault="001D5A9E" w:rsidP="00DC6148">
      <w:pPr>
        <w:ind w:left="561" w:hanging="561"/>
        <w:jc w:val="both"/>
        <w:rPr>
          <w:rFonts w:ascii="Arial" w:hAnsi="Arial" w:cs="Arial"/>
          <w:sz w:val="22"/>
          <w:szCs w:val="22"/>
        </w:rPr>
      </w:pPr>
    </w:p>
    <w:p w14:paraId="2219C9D1" w14:textId="1884F775" w:rsidR="001E79BB" w:rsidRDefault="00997DD6" w:rsidP="001E79BB">
      <w:pPr>
        <w:ind w:left="1276" w:hanging="567"/>
        <w:jc w:val="both"/>
        <w:rPr>
          <w:rFonts w:ascii="Arial" w:hAnsi="Arial" w:cs="Arial"/>
          <w:sz w:val="22"/>
          <w:szCs w:val="22"/>
        </w:rPr>
      </w:pPr>
      <w:r w:rsidRPr="00997DD6">
        <w:rPr>
          <w:rFonts w:ascii="Arial" w:hAnsi="Arial" w:cs="Arial"/>
          <w:sz w:val="22"/>
          <w:szCs w:val="22"/>
        </w:rPr>
        <w:lastRenderedPageBreak/>
        <w:t>(d)</w:t>
      </w:r>
      <w:r w:rsidRPr="00997DD6">
        <w:rPr>
          <w:rFonts w:ascii="Arial" w:hAnsi="Arial" w:cs="Arial"/>
          <w:sz w:val="22"/>
          <w:szCs w:val="22"/>
        </w:rPr>
        <w:tab/>
        <w:t xml:space="preserve">How field service team member’s abilities, experience, and qualifications could meet the City’s expectation of a high level of support?  </w:t>
      </w:r>
    </w:p>
    <w:p w14:paraId="56968EF5" w14:textId="77777777" w:rsidR="001E79BB" w:rsidRPr="001E79BB" w:rsidRDefault="001E79BB" w:rsidP="001E79BB">
      <w:pPr>
        <w:ind w:left="993"/>
        <w:jc w:val="both"/>
        <w:rPr>
          <w:rFonts w:ascii="Arial" w:hAnsi="Arial" w:cs="Arial"/>
          <w:sz w:val="22"/>
          <w:szCs w:val="22"/>
        </w:rPr>
      </w:pPr>
      <w:r w:rsidRPr="001E79BB">
        <w:rPr>
          <w:rFonts w:ascii="Arial" w:hAnsi="Arial" w:cs="Arial"/>
          <w:sz w:val="22"/>
          <w:szCs w:val="22"/>
        </w:rPr>
        <w:tab/>
        <w:t>________________________________________________________________</w:t>
      </w:r>
    </w:p>
    <w:p w14:paraId="68F73214" w14:textId="77777777" w:rsidR="001E79BB" w:rsidRPr="001E79BB" w:rsidRDefault="001E79BB" w:rsidP="001E79BB">
      <w:pPr>
        <w:ind w:left="993"/>
        <w:jc w:val="both"/>
        <w:rPr>
          <w:rFonts w:ascii="Arial" w:hAnsi="Arial" w:cs="Arial"/>
          <w:sz w:val="22"/>
          <w:szCs w:val="22"/>
        </w:rPr>
      </w:pPr>
    </w:p>
    <w:p w14:paraId="6E492ABD" w14:textId="77777777" w:rsidR="001E79BB" w:rsidRPr="001E79BB" w:rsidRDefault="001E79BB" w:rsidP="001E79BB">
      <w:pPr>
        <w:ind w:left="993"/>
        <w:jc w:val="both"/>
        <w:rPr>
          <w:rFonts w:ascii="Arial" w:hAnsi="Arial" w:cs="Arial"/>
          <w:sz w:val="22"/>
          <w:szCs w:val="22"/>
        </w:rPr>
      </w:pPr>
      <w:r w:rsidRPr="001E79BB">
        <w:rPr>
          <w:rFonts w:ascii="Arial" w:hAnsi="Arial" w:cs="Arial"/>
          <w:sz w:val="22"/>
          <w:szCs w:val="22"/>
        </w:rPr>
        <w:tab/>
        <w:t>________________________________________________________________</w:t>
      </w:r>
    </w:p>
    <w:p w14:paraId="7633EBE5" w14:textId="77777777" w:rsidR="00997DD6" w:rsidRDefault="00997DD6" w:rsidP="001E79BB">
      <w:pPr>
        <w:jc w:val="both"/>
        <w:rPr>
          <w:rFonts w:ascii="Arial" w:hAnsi="Arial" w:cs="Arial"/>
          <w:b/>
          <w:bCs/>
          <w:sz w:val="22"/>
          <w:szCs w:val="22"/>
          <w:u w:val="single"/>
        </w:rPr>
      </w:pPr>
    </w:p>
    <w:p w14:paraId="0601BEBF" w14:textId="2738DAEB" w:rsidR="00DC6148" w:rsidRPr="00B22B31" w:rsidRDefault="00B22B31" w:rsidP="00DC6148">
      <w:pPr>
        <w:ind w:left="561" w:hanging="561"/>
        <w:jc w:val="both"/>
        <w:rPr>
          <w:rFonts w:ascii="Arial" w:hAnsi="Arial" w:cs="Arial"/>
          <w:sz w:val="22"/>
          <w:szCs w:val="22"/>
        </w:rPr>
      </w:pPr>
      <w:r w:rsidRPr="00B22B31">
        <w:rPr>
          <w:rFonts w:ascii="Arial" w:hAnsi="Arial" w:cs="Arial"/>
          <w:sz w:val="22"/>
          <w:szCs w:val="22"/>
        </w:rPr>
        <w:t>1</w:t>
      </w:r>
      <w:r w:rsidR="00EF7893">
        <w:rPr>
          <w:rFonts w:ascii="Arial" w:hAnsi="Arial" w:cs="Arial"/>
          <w:sz w:val="22"/>
          <w:szCs w:val="22"/>
        </w:rPr>
        <w:t>5</w:t>
      </w:r>
      <w:r w:rsidRPr="00B22B31">
        <w:rPr>
          <w:rFonts w:ascii="Arial" w:hAnsi="Arial" w:cs="Arial"/>
          <w:sz w:val="22"/>
          <w:szCs w:val="22"/>
        </w:rPr>
        <w:t>.</w:t>
      </w:r>
      <w:r w:rsidRPr="00B22B31">
        <w:rPr>
          <w:rFonts w:ascii="Arial" w:hAnsi="Arial" w:cs="Arial"/>
          <w:sz w:val="22"/>
          <w:szCs w:val="22"/>
        </w:rPr>
        <w:tab/>
      </w:r>
      <w:r w:rsidR="00DC6148" w:rsidRPr="00B22B31">
        <w:rPr>
          <w:rFonts w:ascii="Arial" w:hAnsi="Arial" w:cs="Arial"/>
          <w:sz w:val="22"/>
          <w:szCs w:val="22"/>
          <w:u w:val="single"/>
        </w:rPr>
        <w:t>Replacement Parts Support:</w:t>
      </w:r>
    </w:p>
    <w:p w14:paraId="62463E49" w14:textId="77777777" w:rsidR="00B22B31" w:rsidRDefault="00B22B31" w:rsidP="00B22B31">
      <w:pPr>
        <w:jc w:val="both"/>
        <w:rPr>
          <w:rFonts w:ascii="Arial" w:hAnsi="Arial" w:cs="Arial"/>
          <w:sz w:val="22"/>
          <w:szCs w:val="22"/>
        </w:rPr>
      </w:pPr>
    </w:p>
    <w:p w14:paraId="46423612" w14:textId="351E97C2" w:rsidR="00B22B31" w:rsidRPr="009343B1" w:rsidRDefault="00B22B31" w:rsidP="00B22B31">
      <w:pPr>
        <w:ind w:left="561"/>
        <w:jc w:val="both"/>
        <w:rPr>
          <w:rFonts w:ascii="Arial" w:hAnsi="Arial" w:cs="Arial"/>
          <w:sz w:val="22"/>
          <w:szCs w:val="22"/>
        </w:rPr>
      </w:pPr>
      <w:r>
        <w:rPr>
          <w:rFonts w:ascii="Arial" w:hAnsi="Arial" w:cs="Arial"/>
          <w:sz w:val="22"/>
          <w:szCs w:val="22"/>
        </w:rPr>
        <w:t>Contractor should:</w:t>
      </w:r>
    </w:p>
    <w:p w14:paraId="10A5FED4" w14:textId="77777777" w:rsidR="00DC6148" w:rsidRDefault="00DC6148" w:rsidP="00DC6148">
      <w:pPr>
        <w:ind w:left="561" w:hanging="561"/>
        <w:jc w:val="both"/>
        <w:rPr>
          <w:rFonts w:ascii="Arial" w:hAnsi="Arial" w:cs="Arial"/>
          <w:b/>
          <w:bCs/>
          <w:sz w:val="22"/>
          <w:szCs w:val="22"/>
          <w:u w:val="single"/>
        </w:rPr>
      </w:pPr>
    </w:p>
    <w:p w14:paraId="4B2DC130" w14:textId="24DA1B34" w:rsidR="00DC6148" w:rsidRPr="004A10F1" w:rsidRDefault="00DC6148" w:rsidP="00DC6148">
      <w:pPr>
        <w:ind w:left="561"/>
        <w:jc w:val="both"/>
        <w:rPr>
          <w:rFonts w:ascii="Arial" w:hAnsi="Arial" w:cs="Arial"/>
          <w:sz w:val="22"/>
          <w:szCs w:val="22"/>
        </w:rPr>
      </w:pPr>
      <w:r>
        <w:rPr>
          <w:rFonts w:ascii="Arial" w:hAnsi="Arial" w:cs="Arial"/>
          <w:sz w:val="22"/>
          <w:szCs w:val="22"/>
        </w:rPr>
        <w:t>(a)</w:t>
      </w:r>
      <w:r>
        <w:rPr>
          <w:rFonts w:ascii="Arial" w:hAnsi="Arial" w:cs="Arial"/>
          <w:sz w:val="22"/>
          <w:szCs w:val="22"/>
        </w:rPr>
        <w:tab/>
      </w:r>
      <w:r w:rsidR="00B22B31">
        <w:rPr>
          <w:rFonts w:ascii="Arial" w:hAnsi="Arial" w:cs="Arial"/>
          <w:sz w:val="22"/>
          <w:szCs w:val="22"/>
        </w:rPr>
        <w:t>Identify their s</w:t>
      </w:r>
      <w:r w:rsidRPr="00CF374F">
        <w:rPr>
          <w:rFonts w:ascii="Arial" w:hAnsi="Arial" w:cs="Arial"/>
          <w:sz w:val="22"/>
          <w:szCs w:val="22"/>
        </w:rPr>
        <w:t xml:space="preserve">ervice </w:t>
      </w:r>
      <w:r w:rsidR="00B22B31">
        <w:rPr>
          <w:rFonts w:ascii="Arial" w:hAnsi="Arial" w:cs="Arial"/>
          <w:sz w:val="22"/>
          <w:szCs w:val="22"/>
        </w:rPr>
        <w:t>l</w:t>
      </w:r>
      <w:r w:rsidRPr="00CF374F">
        <w:rPr>
          <w:rFonts w:ascii="Arial" w:hAnsi="Arial" w:cs="Arial"/>
          <w:sz w:val="22"/>
          <w:szCs w:val="22"/>
        </w:rPr>
        <w:t>ocation (Please State):</w:t>
      </w:r>
    </w:p>
    <w:p w14:paraId="06884B01" w14:textId="77777777" w:rsidR="00B22B31" w:rsidRPr="001E79BB" w:rsidRDefault="00B22B31" w:rsidP="00B22B31">
      <w:pPr>
        <w:ind w:left="993"/>
        <w:jc w:val="both"/>
        <w:rPr>
          <w:rFonts w:ascii="Arial" w:hAnsi="Arial" w:cs="Arial"/>
          <w:sz w:val="22"/>
          <w:szCs w:val="22"/>
        </w:rPr>
      </w:pPr>
      <w:r w:rsidRPr="001E79BB">
        <w:rPr>
          <w:rFonts w:ascii="Arial" w:hAnsi="Arial" w:cs="Arial"/>
          <w:sz w:val="22"/>
          <w:szCs w:val="22"/>
        </w:rPr>
        <w:tab/>
        <w:t>________________________________________________________________</w:t>
      </w:r>
    </w:p>
    <w:p w14:paraId="35B22979" w14:textId="77777777" w:rsidR="00B22B31" w:rsidRPr="001E79BB" w:rsidRDefault="00B22B31" w:rsidP="00B22B31">
      <w:pPr>
        <w:ind w:left="993"/>
        <w:jc w:val="both"/>
        <w:rPr>
          <w:rFonts w:ascii="Arial" w:hAnsi="Arial" w:cs="Arial"/>
          <w:sz w:val="22"/>
          <w:szCs w:val="22"/>
        </w:rPr>
      </w:pPr>
    </w:p>
    <w:p w14:paraId="57799C69" w14:textId="6F723CD0" w:rsidR="00B22B31" w:rsidRPr="00B22B31" w:rsidRDefault="00B22B31" w:rsidP="00B22B31">
      <w:pPr>
        <w:ind w:left="993"/>
        <w:jc w:val="both"/>
        <w:rPr>
          <w:rFonts w:ascii="Arial" w:hAnsi="Arial" w:cs="Arial"/>
          <w:sz w:val="22"/>
          <w:szCs w:val="22"/>
        </w:rPr>
      </w:pPr>
      <w:r w:rsidRPr="001E79BB">
        <w:rPr>
          <w:rFonts w:ascii="Arial" w:hAnsi="Arial" w:cs="Arial"/>
          <w:sz w:val="22"/>
          <w:szCs w:val="22"/>
        </w:rPr>
        <w:tab/>
        <w:t>________________________________________________________________</w:t>
      </w:r>
    </w:p>
    <w:p w14:paraId="35AFCEDA" w14:textId="77777777" w:rsidR="00DC6148" w:rsidRDefault="00DC6148" w:rsidP="00DC6148">
      <w:pPr>
        <w:jc w:val="both"/>
        <w:rPr>
          <w:rFonts w:ascii="Arial" w:hAnsi="Arial" w:cs="Arial"/>
          <w:b/>
          <w:bCs/>
          <w:sz w:val="22"/>
          <w:szCs w:val="22"/>
          <w:u w:val="single"/>
        </w:rPr>
      </w:pPr>
    </w:p>
    <w:p w14:paraId="349F405C" w14:textId="19A4FBD6" w:rsidR="00DC6148" w:rsidRDefault="00DC6148" w:rsidP="00DC6148">
      <w:pPr>
        <w:ind w:left="1418" w:hanging="857"/>
        <w:jc w:val="both"/>
        <w:rPr>
          <w:rFonts w:ascii="Arial" w:hAnsi="Arial" w:cs="Arial"/>
          <w:sz w:val="22"/>
          <w:szCs w:val="22"/>
        </w:rPr>
      </w:pPr>
      <w:r>
        <w:rPr>
          <w:rFonts w:ascii="Arial" w:hAnsi="Arial" w:cs="Arial"/>
          <w:bCs/>
          <w:sz w:val="22"/>
          <w:szCs w:val="22"/>
        </w:rPr>
        <w:t>(b)</w:t>
      </w:r>
      <w:r>
        <w:rPr>
          <w:rFonts w:ascii="Arial" w:hAnsi="Arial" w:cs="Arial"/>
          <w:bCs/>
          <w:sz w:val="22"/>
          <w:szCs w:val="22"/>
        </w:rPr>
        <w:tab/>
      </w:r>
      <w:r w:rsidR="00B22B31">
        <w:rPr>
          <w:rFonts w:ascii="Arial" w:hAnsi="Arial" w:cs="Arial"/>
          <w:bCs/>
          <w:sz w:val="22"/>
          <w:szCs w:val="22"/>
        </w:rPr>
        <w:t>P</w:t>
      </w:r>
      <w:r w:rsidRPr="00274E7C">
        <w:rPr>
          <w:rFonts w:ascii="Arial" w:hAnsi="Arial" w:cs="Arial"/>
          <w:bCs/>
          <w:sz w:val="22"/>
          <w:szCs w:val="22"/>
        </w:rPr>
        <w:t>rovide details on the size/number of repair/service bays at their facility</w:t>
      </w:r>
      <w:r>
        <w:rPr>
          <w:rFonts w:ascii="Arial" w:hAnsi="Arial" w:cs="Arial"/>
          <w:bCs/>
          <w:sz w:val="22"/>
          <w:szCs w:val="22"/>
        </w:rPr>
        <w:t>:</w:t>
      </w:r>
    </w:p>
    <w:p w14:paraId="0C93DB25" w14:textId="77777777" w:rsidR="00B22B31" w:rsidRPr="001E79BB" w:rsidRDefault="00B22B31" w:rsidP="00B22B31">
      <w:pPr>
        <w:ind w:left="993"/>
        <w:jc w:val="both"/>
        <w:rPr>
          <w:rFonts w:ascii="Arial" w:hAnsi="Arial" w:cs="Arial"/>
          <w:sz w:val="22"/>
          <w:szCs w:val="22"/>
        </w:rPr>
      </w:pPr>
      <w:r w:rsidRPr="001E79BB">
        <w:rPr>
          <w:rFonts w:ascii="Arial" w:hAnsi="Arial" w:cs="Arial"/>
          <w:sz w:val="22"/>
          <w:szCs w:val="22"/>
        </w:rPr>
        <w:tab/>
        <w:t>________________________________________________________________</w:t>
      </w:r>
    </w:p>
    <w:p w14:paraId="1F4ADD5B" w14:textId="77777777" w:rsidR="00B22B31" w:rsidRPr="001E79BB" w:rsidRDefault="00B22B31" w:rsidP="00B22B31">
      <w:pPr>
        <w:ind w:left="993"/>
        <w:jc w:val="both"/>
        <w:rPr>
          <w:rFonts w:ascii="Arial" w:hAnsi="Arial" w:cs="Arial"/>
          <w:sz w:val="22"/>
          <w:szCs w:val="22"/>
        </w:rPr>
      </w:pPr>
    </w:p>
    <w:p w14:paraId="161AA768" w14:textId="77777777" w:rsidR="00B22B31" w:rsidRPr="001E79BB" w:rsidRDefault="00B22B31" w:rsidP="00B22B31">
      <w:pPr>
        <w:ind w:left="993"/>
        <w:jc w:val="both"/>
        <w:rPr>
          <w:rFonts w:ascii="Arial" w:hAnsi="Arial" w:cs="Arial"/>
          <w:sz w:val="22"/>
          <w:szCs w:val="22"/>
        </w:rPr>
      </w:pPr>
      <w:r w:rsidRPr="001E79BB">
        <w:rPr>
          <w:rFonts w:ascii="Arial" w:hAnsi="Arial" w:cs="Arial"/>
          <w:sz w:val="22"/>
          <w:szCs w:val="22"/>
        </w:rPr>
        <w:tab/>
        <w:t>________________________________________________________________</w:t>
      </w:r>
    </w:p>
    <w:p w14:paraId="3A02C0AF" w14:textId="77777777" w:rsidR="00DC6148" w:rsidRDefault="00DC6148" w:rsidP="00DC6148">
      <w:pPr>
        <w:jc w:val="both"/>
        <w:rPr>
          <w:rFonts w:ascii="Arial" w:hAnsi="Arial" w:cs="Arial"/>
          <w:sz w:val="22"/>
          <w:szCs w:val="22"/>
        </w:rPr>
      </w:pPr>
    </w:p>
    <w:p w14:paraId="16A6CDA6" w14:textId="60C91580" w:rsidR="00DC6148" w:rsidRPr="004A10F1" w:rsidRDefault="00DC6148" w:rsidP="00B70391">
      <w:pPr>
        <w:ind w:left="1418" w:hanging="857"/>
        <w:jc w:val="both"/>
        <w:rPr>
          <w:rFonts w:ascii="Arial" w:hAnsi="Arial" w:cs="Arial"/>
          <w:sz w:val="22"/>
          <w:szCs w:val="22"/>
        </w:rPr>
      </w:pPr>
      <w:r>
        <w:rPr>
          <w:rFonts w:ascii="Arial" w:hAnsi="Arial" w:cs="Arial"/>
          <w:sz w:val="22"/>
          <w:szCs w:val="22"/>
        </w:rPr>
        <w:t>(c)</w:t>
      </w:r>
      <w:r>
        <w:rPr>
          <w:rFonts w:ascii="Arial" w:hAnsi="Arial" w:cs="Arial"/>
          <w:sz w:val="22"/>
          <w:szCs w:val="22"/>
        </w:rPr>
        <w:tab/>
      </w:r>
      <w:r w:rsidR="00B22B31">
        <w:rPr>
          <w:rFonts w:ascii="Arial" w:hAnsi="Arial" w:cs="Arial"/>
          <w:sz w:val="22"/>
          <w:szCs w:val="22"/>
        </w:rPr>
        <w:t xml:space="preserve">Identify </w:t>
      </w:r>
      <w:r w:rsidR="00585E19">
        <w:rPr>
          <w:rFonts w:ascii="Arial" w:hAnsi="Arial" w:cs="Arial"/>
          <w:sz w:val="22"/>
          <w:szCs w:val="22"/>
        </w:rPr>
        <w:t>the</w:t>
      </w:r>
      <w:r w:rsidR="00B22B31">
        <w:rPr>
          <w:rFonts w:ascii="Arial" w:hAnsi="Arial" w:cs="Arial"/>
          <w:sz w:val="22"/>
          <w:szCs w:val="22"/>
        </w:rPr>
        <w:t xml:space="preserve"> l</w:t>
      </w:r>
      <w:r w:rsidRPr="00CF374F">
        <w:rPr>
          <w:rFonts w:ascii="Arial" w:hAnsi="Arial" w:cs="Arial"/>
          <w:sz w:val="22"/>
          <w:szCs w:val="22"/>
        </w:rPr>
        <w:t xml:space="preserve">ocation of </w:t>
      </w:r>
      <w:r w:rsidR="00B22B31">
        <w:rPr>
          <w:rFonts w:ascii="Arial" w:hAnsi="Arial" w:cs="Arial"/>
          <w:sz w:val="22"/>
          <w:szCs w:val="22"/>
        </w:rPr>
        <w:t>s</w:t>
      </w:r>
      <w:r w:rsidRPr="00CF374F">
        <w:rPr>
          <w:rFonts w:ascii="Arial" w:hAnsi="Arial" w:cs="Arial"/>
          <w:sz w:val="22"/>
          <w:szCs w:val="22"/>
        </w:rPr>
        <w:t xml:space="preserve">pare </w:t>
      </w:r>
      <w:r w:rsidR="00B22B31">
        <w:rPr>
          <w:rFonts w:ascii="Arial" w:hAnsi="Arial" w:cs="Arial"/>
          <w:sz w:val="22"/>
          <w:szCs w:val="22"/>
        </w:rPr>
        <w:t>p</w:t>
      </w:r>
      <w:r w:rsidRPr="00CF374F">
        <w:rPr>
          <w:rFonts w:ascii="Arial" w:hAnsi="Arial" w:cs="Arial"/>
          <w:sz w:val="22"/>
          <w:szCs w:val="22"/>
        </w:rPr>
        <w:t>arts (Warehouse)</w:t>
      </w:r>
      <w:r w:rsidR="00B70391">
        <w:rPr>
          <w:rFonts w:ascii="Arial" w:hAnsi="Arial" w:cs="Arial"/>
          <w:sz w:val="22"/>
          <w:szCs w:val="22"/>
        </w:rPr>
        <w:t xml:space="preserve"> and provide details of their parts supply team member’s abilities, experience and qualifications that would meet the City’s expectation of high level of support.</w:t>
      </w:r>
    </w:p>
    <w:p w14:paraId="479C62F6" w14:textId="77777777" w:rsidR="00B22B31" w:rsidRPr="001E79BB" w:rsidRDefault="00B22B31" w:rsidP="00B22B31">
      <w:pPr>
        <w:ind w:left="993"/>
        <w:jc w:val="both"/>
        <w:rPr>
          <w:rFonts w:ascii="Arial" w:hAnsi="Arial" w:cs="Arial"/>
          <w:sz w:val="22"/>
          <w:szCs w:val="22"/>
        </w:rPr>
      </w:pPr>
      <w:r w:rsidRPr="001E79BB">
        <w:rPr>
          <w:rFonts w:ascii="Arial" w:hAnsi="Arial" w:cs="Arial"/>
          <w:sz w:val="22"/>
          <w:szCs w:val="22"/>
        </w:rPr>
        <w:tab/>
        <w:t>________________________________________________________________</w:t>
      </w:r>
    </w:p>
    <w:p w14:paraId="558D4691" w14:textId="77777777" w:rsidR="00B22B31" w:rsidRPr="001E79BB" w:rsidRDefault="00B22B31" w:rsidP="00B22B31">
      <w:pPr>
        <w:ind w:left="993"/>
        <w:jc w:val="both"/>
        <w:rPr>
          <w:rFonts w:ascii="Arial" w:hAnsi="Arial" w:cs="Arial"/>
          <w:sz w:val="22"/>
          <w:szCs w:val="22"/>
        </w:rPr>
      </w:pPr>
    </w:p>
    <w:p w14:paraId="27D9024B" w14:textId="77777777" w:rsidR="00B22B31" w:rsidRPr="001E79BB" w:rsidRDefault="00B22B31" w:rsidP="00B22B31">
      <w:pPr>
        <w:ind w:left="993"/>
        <w:jc w:val="both"/>
        <w:rPr>
          <w:rFonts w:ascii="Arial" w:hAnsi="Arial" w:cs="Arial"/>
          <w:sz w:val="22"/>
          <w:szCs w:val="22"/>
        </w:rPr>
      </w:pPr>
      <w:r w:rsidRPr="001E79BB">
        <w:rPr>
          <w:rFonts w:ascii="Arial" w:hAnsi="Arial" w:cs="Arial"/>
          <w:sz w:val="22"/>
          <w:szCs w:val="22"/>
        </w:rPr>
        <w:tab/>
        <w:t>________________________________________________________________</w:t>
      </w:r>
    </w:p>
    <w:p w14:paraId="5175C6E6" w14:textId="77777777" w:rsidR="00DC6148" w:rsidRDefault="00DC6148" w:rsidP="00DC6148">
      <w:pPr>
        <w:jc w:val="both"/>
        <w:rPr>
          <w:rFonts w:ascii="Arial" w:hAnsi="Arial" w:cs="Arial"/>
          <w:b/>
          <w:bCs/>
          <w:sz w:val="22"/>
          <w:szCs w:val="22"/>
          <w:u w:val="single"/>
        </w:rPr>
      </w:pPr>
    </w:p>
    <w:p w14:paraId="2E5C4637" w14:textId="0D590F5B" w:rsidR="00DC6148" w:rsidRPr="004A10F1" w:rsidRDefault="00DC6148" w:rsidP="00B22B31">
      <w:pPr>
        <w:ind w:left="1418" w:hanging="851"/>
        <w:jc w:val="both"/>
        <w:rPr>
          <w:rFonts w:ascii="Arial" w:hAnsi="Arial" w:cs="Arial"/>
          <w:sz w:val="22"/>
          <w:szCs w:val="22"/>
        </w:rPr>
      </w:pPr>
      <w:r w:rsidRPr="004A10F1">
        <w:rPr>
          <w:rFonts w:ascii="Arial" w:hAnsi="Arial" w:cs="Arial"/>
          <w:sz w:val="22"/>
          <w:szCs w:val="22"/>
        </w:rPr>
        <w:t>(d)</w:t>
      </w:r>
      <w:r w:rsidRPr="004A10F1">
        <w:rPr>
          <w:rFonts w:ascii="Arial" w:hAnsi="Arial" w:cs="Arial"/>
          <w:sz w:val="22"/>
          <w:szCs w:val="22"/>
        </w:rPr>
        <w:tab/>
      </w:r>
      <w:r w:rsidR="00B22B31">
        <w:rPr>
          <w:rFonts w:ascii="Arial" w:hAnsi="Arial" w:cs="Arial"/>
          <w:sz w:val="22"/>
          <w:szCs w:val="22"/>
        </w:rPr>
        <w:t>P</w:t>
      </w:r>
      <w:r w:rsidRPr="004A10F1">
        <w:rPr>
          <w:rFonts w:ascii="Arial" w:hAnsi="Arial" w:cs="Arial"/>
          <w:sz w:val="22"/>
          <w:szCs w:val="22"/>
        </w:rPr>
        <w:t>rovide details of the number of spare part items (SKU’s) on hand and the estimated value of parts for the make and model of Goods quoted in this RFQ:</w:t>
      </w:r>
    </w:p>
    <w:p w14:paraId="7FBBBCD7" w14:textId="77777777" w:rsidR="00B22B31" w:rsidRPr="001E79BB" w:rsidRDefault="00B22B31" w:rsidP="00B22B31">
      <w:pPr>
        <w:ind w:left="993"/>
        <w:jc w:val="both"/>
        <w:rPr>
          <w:rFonts w:ascii="Arial" w:hAnsi="Arial" w:cs="Arial"/>
          <w:sz w:val="22"/>
          <w:szCs w:val="22"/>
        </w:rPr>
      </w:pPr>
      <w:r w:rsidRPr="001E79BB">
        <w:rPr>
          <w:rFonts w:ascii="Arial" w:hAnsi="Arial" w:cs="Arial"/>
          <w:sz w:val="22"/>
          <w:szCs w:val="22"/>
        </w:rPr>
        <w:tab/>
        <w:t>________________________________________________________________</w:t>
      </w:r>
    </w:p>
    <w:p w14:paraId="60487791" w14:textId="77777777" w:rsidR="00B22B31" w:rsidRPr="001E79BB" w:rsidRDefault="00B22B31" w:rsidP="00B22B31">
      <w:pPr>
        <w:ind w:left="993"/>
        <w:jc w:val="both"/>
        <w:rPr>
          <w:rFonts w:ascii="Arial" w:hAnsi="Arial" w:cs="Arial"/>
          <w:sz w:val="22"/>
          <w:szCs w:val="22"/>
        </w:rPr>
      </w:pPr>
    </w:p>
    <w:p w14:paraId="571FF26E" w14:textId="77777777" w:rsidR="00B22B31" w:rsidRPr="001E79BB" w:rsidRDefault="00B22B31" w:rsidP="00B22B31">
      <w:pPr>
        <w:ind w:left="993"/>
        <w:jc w:val="both"/>
        <w:rPr>
          <w:rFonts w:ascii="Arial" w:hAnsi="Arial" w:cs="Arial"/>
          <w:sz w:val="22"/>
          <w:szCs w:val="22"/>
        </w:rPr>
      </w:pPr>
      <w:r w:rsidRPr="001E79BB">
        <w:rPr>
          <w:rFonts w:ascii="Arial" w:hAnsi="Arial" w:cs="Arial"/>
          <w:sz w:val="22"/>
          <w:szCs w:val="22"/>
        </w:rPr>
        <w:tab/>
        <w:t>________________________________________________________________</w:t>
      </w:r>
    </w:p>
    <w:p w14:paraId="097241BD" w14:textId="77777777" w:rsidR="00DC6148" w:rsidRDefault="00DC6148" w:rsidP="00B22B31">
      <w:pPr>
        <w:tabs>
          <w:tab w:val="left" w:pos="567"/>
          <w:tab w:val="left" w:pos="9356"/>
        </w:tabs>
        <w:jc w:val="both"/>
        <w:rPr>
          <w:rFonts w:ascii="Arial" w:hAnsi="Arial" w:cs="Arial"/>
          <w:sz w:val="22"/>
          <w:szCs w:val="22"/>
        </w:rPr>
      </w:pPr>
    </w:p>
    <w:p w14:paraId="7F509A24" w14:textId="703F3C64" w:rsidR="00DC6148" w:rsidRPr="004A10F1" w:rsidRDefault="00DC6148" w:rsidP="00DC6148">
      <w:pPr>
        <w:ind w:left="1418" w:hanging="851"/>
        <w:jc w:val="both"/>
        <w:rPr>
          <w:rFonts w:ascii="Arial" w:hAnsi="Arial" w:cs="Arial"/>
          <w:sz w:val="22"/>
          <w:szCs w:val="22"/>
        </w:rPr>
      </w:pPr>
      <w:r w:rsidRPr="004A10F1">
        <w:rPr>
          <w:rFonts w:ascii="Arial" w:hAnsi="Arial" w:cs="Arial"/>
          <w:sz w:val="22"/>
          <w:szCs w:val="22"/>
        </w:rPr>
        <w:t>(e)</w:t>
      </w:r>
      <w:r w:rsidRPr="004A10F1">
        <w:rPr>
          <w:rFonts w:ascii="Arial" w:hAnsi="Arial" w:cs="Arial"/>
          <w:sz w:val="22"/>
          <w:szCs w:val="22"/>
        </w:rPr>
        <w:tab/>
      </w:r>
      <w:r w:rsidR="00B22B31">
        <w:rPr>
          <w:rFonts w:ascii="Arial" w:hAnsi="Arial" w:cs="Arial"/>
          <w:sz w:val="22"/>
          <w:szCs w:val="22"/>
        </w:rPr>
        <w:t>P</w:t>
      </w:r>
      <w:r w:rsidRPr="004A10F1">
        <w:rPr>
          <w:rFonts w:ascii="Arial" w:hAnsi="Arial" w:cs="Arial"/>
          <w:sz w:val="22"/>
          <w:szCs w:val="22"/>
        </w:rPr>
        <w:t>rovide details of the location of parts locations that they can draw from in B.C., Canada or the US, if part are not available from their local parts warehouse location:</w:t>
      </w:r>
    </w:p>
    <w:p w14:paraId="5DABB090" w14:textId="77777777" w:rsidR="00B22B31" w:rsidRPr="001E79BB" w:rsidRDefault="00B22B31" w:rsidP="00B22B31">
      <w:pPr>
        <w:ind w:left="993"/>
        <w:jc w:val="both"/>
        <w:rPr>
          <w:rFonts w:ascii="Arial" w:hAnsi="Arial" w:cs="Arial"/>
          <w:sz w:val="22"/>
          <w:szCs w:val="22"/>
        </w:rPr>
      </w:pPr>
      <w:r w:rsidRPr="001E79BB">
        <w:rPr>
          <w:rFonts w:ascii="Arial" w:hAnsi="Arial" w:cs="Arial"/>
          <w:sz w:val="22"/>
          <w:szCs w:val="22"/>
        </w:rPr>
        <w:tab/>
        <w:t>________________________________________________________________</w:t>
      </w:r>
    </w:p>
    <w:p w14:paraId="1EA167BF" w14:textId="77777777" w:rsidR="00B22B31" w:rsidRPr="001E79BB" w:rsidRDefault="00B22B31" w:rsidP="00B22B31">
      <w:pPr>
        <w:ind w:left="993"/>
        <w:jc w:val="both"/>
        <w:rPr>
          <w:rFonts w:ascii="Arial" w:hAnsi="Arial" w:cs="Arial"/>
          <w:sz w:val="22"/>
          <w:szCs w:val="22"/>
        </w:rPr>
      </w:pPr>
    </w:p>
    <w:p w14:paraId="3115BF4A" w14:textId="77777777" w:rsidR="00B22B31" w:rsidRPr="001E79BB" w:rsidRDefault="00B22B31" w:rsidP="00B22B31">
      <w:pPr>
        <w:ind w:left="993"/>
        <w:jc w:val="both"/>
        <w:rPr>
          <w:rFonts w:ascii="Arial" w:hAnsi="Arial" w:cs="Arial"/>
          <w:sz w:val="22"/>
          <w:szCs w:val="22"/>
        </w:rPr>
      </w:pPr>
      <w:r w:rsidRPr="001E79BB">
        <w:rPr>
          <w:rFonts w:ascii="Arial" w:hAnsi="Arial" w:cs="Arial"/>
          <w:sz w:val="22"/>
          <w:szCs w:val="22"/>
        </w:rPr>
        <w:tab/>
        <w:t>________________________________________________________________</w:t>
      </w:r>
    </w:p>
    <w:p w14:paraId="7EE7B1BF" w14:textId="77777777" w:rsidR="00B667D0" w:rsidRDefault="00B667D0" w:rsidP="00B22B31">
      <w:pPr>
        <w:pStyle w:val="ScheduleB"/>
        <w:numPr>
          <w:ilvl w:val="0"/>
          <w:numId w:val="0"/>
        </w:numPr>
        <w:overflowPunct/>
        <w:autoSpaceDE/>
        <w:autoSpaceDN/>
        <w:adjustRightInd/>
        <w:spacing w:line="280" w:lineRule="atLeast"/>
        <w:textAlignment w:val="auto"/>
      </w:pPr>
    </w:p>
    <w:p w14:paraId="163F2115" w14:textId="5343AFCA" w:rsidR="00585E19" w:rsidRDefault="00954126" w:rsidP="00585E19">
      <w:pPr>
        <w:pStyle w:val="ScheduleB"/>
        <w:numPr>
          <w:ilvl w:val="0"/>
          <w:numId w:val="0"/>
        </w:numPr>
        <w:overflowPunct/>
        <w:autoSpaceDE/>
        <w:autoSpaceDN/>
        <w:adjustRightInd/>
        <w:spacing w:line="280" w:lineRule="atLeast"/>
        <w:ind w:left="567" w:hanging="567"/>
        <w:textAlignment w:val="auto"/>
      </w:pPr>
      <w:r>
        <w:t>1</w:t>
      </w:r>
      <w:r w:rsidR="00EF7893">
        <w:t>6</w:t>
      </w:r>
      <w:r>
        <w:t>.</w:t>
      </w:r>
      <w:r>
        <w:tab/>
        <w:t>Warranty.  Contractor should provide information on its ability to meet the warranty terms set forth in the Agreement.  Contractor should submit with its Quotation a detailed program for in-house warranty work to be performed by the City’s Engineering Operations mechanical division staff with the Contractor reimbursing the City for all expenses and supply whatever parts, assemblies, systems, etc., that are necessary to complete the repairs.  Contractor should include with its Quotation their detailed warranty coverages including any extended warranty coverages and their costs (optional):</w:t>
      </w:r>
    </w:p>
    <w:p w14:paraId="41B6BC04" w14:textId="77777777" w:rsidR="00954126" w:rsidRDefault="00954126" w:rsidP="00127F2C">
      <w:pPr>
        <w:pStyle w:val="ScheduleB"/>
        <w:numPr>
          <w:ilvl w:val="0"/>
          <w:numId w:val="0"/>
        </w:numPr>
        <w:overflowPunct/>
        <w:autoSpaceDE/>
        <w:autoSpaceDN/>
        <w:adjustRightInd/>
        <w:spacing w:line="280" w:lineRule="atLeast"/>
        <w:ind w:left="709" w:hanging="709"/>
        <w:textAlignment w:val="auto"/>
      </w:pPr>
    </w:p>
    <w:p w14:paraId="4D75DB96" w14:textId="4997278B" w:rsidR="00274E7C" w:rsidRDefault="00954126" w:rsidP="00C61931">
      <w:pPr>
        <w:pStyle w:val="ScheduleB"/>
        <w:numPr>
          <w:ilvl w:val="0"/>
          <w:numId w:val="0"/>
        </w:numPr>
        <w:overflowPunct/>
        <w:autoSpaceDE/>
        <w:autoSpaceDN/>
        <w:adjustRightInd/>
        <w:spacing w:line="280" w:lineRule="atLeast"/>
        <w:ind w:left="567" w:hanging="567"/>
        <w:textAlignment w:val="auto"/>
      </w:pPr>
      <w:r>
        <w:lastRenderedPageBreak/>
        <w:t>1</w:t>
      </w:r>
      <w:r w:rsidR="00585E19">
        <w:t>7</w:t>
      </w:r>
      <w:r w:rsidR="00127F2C">
        <w:t>.</w:t>
      </w:r>
      <w:r w:rsidR="00127F2C">
        <w:tab/>
      </w:r>
      <w:r w:rsidR="00274E7C" w:rsidRPr="00274E7C">
        <w:t xml:space="preserve">I/We the undersigned duly authorized representatives of the Contractor, having received and carefully reviewed the RFQ including without limitation the draft </w:t>
      </w:r>
      <w:r>
        <w:t xml:space="preserve">Quotation </w:t>
      </w:r>
      <w:r w:rsidR="00274E7C" w:rsidRPr="00274E7C">
        <w:t>Agreement submit this Quotation in response to the RFQ.</w:t>
      </w:r>
    </w:p>
    <w:p w14:paraId="25F81F8A" w14:textId="77777777" w:rsidR="00D21B03" w:rsidRDefault="00D21B03" w:rsidP="002F3165">
      <w:pPr>
        <w:pStyle w:val="ScheduleB"/>
        <w:numPr>
          <w:ilvl w:val="0"/>
          <w:numId w:val="0"/>
        </w:numPr>
        <w:overflowPunct/>
        <w:autoSpaceDE/>
        <w:autoSpaceDN/>
        <w:adjustRightInd/>
        <w:spacing w:line="280" w:lineRule="atLeast"/>
        <w:textAlignment w:val="auto"/>
      </w:pPr>
    </w:p>
    <w:p w14:paraId="7B065A09" w14:textId="7C716FD1" w:rsidR="00F334DF" w:rsidRPr="00274E7C" w:rsidRDefault="00F334DF" w:rsidP="00F334DF">
      <w:pPr>
        <w:pStyle w:val="ScheduleB"/>
        <w:numPr>
          <w:ilvl w:val="0"/>
          <w:numId w:val="0"/>
        </w:numPr>
        <w:overflowPunct/>
        <w:autoSpaceDE/>
        <w:autoSpaceDN/>
        <w:adjustRightInd/>
        <w:spacing w:line="280" w:lineRule="atLeast"/>
        <w:ind w:left="720" w:hanging="720"/>
        <w:textAlignment w:val="auto"/>
      </w:pPr>
      <w:r>
        <w:t xml:space="preserve">This Quotation is </w:t>
      </w:r>
      <w:r w:rsidR="00954126">
        <w:t>offered</w:t>
      </w:r>
      <w:r>
        <w:t xml:space="preserve"> by the Contractor this ________ day of ______________, 2024.</w:t>
      </w:r>
    </w:p>
    <w:p w14:paraId="3D75DC5D" w14:textId="77777777" w:rsidR="00274E7C" w:rsidRPr="00274E7C" w:rsidRDefault="00274E7C" w:rsidP="00274E7C">
      <w:pPr>
        <w:tabs>
          <w:tab w:val="left" w:pos="180"/>
        </w:tabs>
        <w:ind w:left="180" w:hanging="180"/>
        <w:rPr>
          <w:rFonts w:ascii="Arial" w:hAnsi="Arial" w:cs="Arial"/>
          <w:sz w:val="22"/>
          <w:szCs w:val="22"/>
        </w:rPr>
      </w:pPr>
    </w:p>
    <w:p w14:paraId="561053C8" w14:textId="26DB97CB" w:rsidR="00274E7C" w:rsidRPr="00954126" w:rsidRDefault="00274E7C" w:rsidP="00954126">
      <w:pPr>
        <w:tabs>
          <w:tab w:val="left" w:pos="180"/>
        </w:tabs>
        <w:ind w:left="180" w:hanging="180"/>
        <w:jc w:val="both"/>
        <w:rPr>
          <w:rFonts w:ascii="Arial" w:hAnsi="Arial" w:cs="Arial"/>
          <w:b/>
          <w:sz w:val="22"/>
          <w:szCs w:val="22"/>
        </w:rPr>
      </w:pPr>
      <w:r w:rsidRPr="00274E7C">
        <w:rPr>
          <w:rFonts w:ascii="Arial" w:hAnsi="Arial" w:cs="Arial"/>
          <w:b/>
          <w:sz w:val="22"/>
          <w:szCs w:val="22"/>
        </w:rPr>
        <w:t>CONTRACTOR</w:t>
      </w:r>
    </w:p>
    <w:p w14:paraId="4B6AF167" w14:textId="77777777" w:rsidR="00274E7C" w:rsidRPr="00274E7C" w:rsidRDefault="00274E7C" w:rsidP="00274E7C">
      <w:pPr>
        <w:tabs>
          <w:tab w:val="left" w:pos="180"/>
        </w:tabs>
        <w:ind w:left="180" w:hanging="180"/>
        <w:jc w:val="both"/>
        <w:rPr>
          <w:rFonts w:ascii="Arial" w:hAnsi="Arial" w:cs="Arial"/>
          <w:b/>
          <w:sz w:val="22"/>
          <w:szCs w:val="22"/>
        </w:rPr>
      </w:pPr>
      <w:r w:rsidRPr="00274E7C">
        <w:rPr>
          <w:rFonts w:ascii="Arial" w:hAnsi="Arial" w:cs="Arial"/>
          <w:b/>
          <w:sz w:val="22"/>
          <w:szCs w:val="22"/>
        </w:rPr>
        <w:t>I/We have the authority to bind the Contractor.</w:t>
      </w:r>
    </w:p>
    <w:p w14:paraId="60BBDCC6" w14:textId="77777777" w:rsidR="00274E7C" w:rsidRPr="00274E7C" w:rsidRDefault="00274E7C" w:rsidP="00274E7C">
      <w:pPr>
        <w:tabs>
          <w:tab w:val="left" w:pos="180"/>
        </w:tabs>
        <w:ind w:left="180" w:hanging="180"/>
        <w:jc w:val="both"/>
        <w:rPr>
          <w:rFonts w:ascii="Arial" w:hAnsi="Arial" w:cs="Arial"/>
          <w:b/>
          <w:sz w:val="22"/>
          <w:szCs w:val="22"/>
        </w:rPr>
      </w:pPr>
    </w:p>
    <w:p w14:paraId="22118866" w14:textId="77777777" w:rsidR="00274E7C" w:rsidRPr="00274E7C" w:rsidRDefault="00274E7C" w:rsidP="00274E7C">
      <w:pPr>
        <w:tabs>
          <w:tab w:val="left" w:pos="0"/>
          <w:tab w:val="decimal" w:pos="3600"/>
        </w:tabs>
        <w:jc w:val="both"/>
        <w:rPr>
          <w:rFonts w:ascii="Arial" w:hAnsi="Arial" w:cs="Arial"/>
          <w:bCs/>
          <w:sz w:val="22"/>
          <w:szCs w:val="22"/>
          <w:u w:val="single"/>
        </w:rPr>
      </w:pPr>
      <w:r w:rsidRPr="00274E7C">
        <w:rPr>
          <w:rFonts w:ascii="Arial" w:hAnsi="Arial" w:cs="Arial"/>
          <w:bCs/>
          <w:sz w:val="22"/>
          <w:szCs w:val="22"/>
          <w:u w:val="single"/>
        </w:rPr>
        <w:tab/>
      </w:r>
    </w:p>
    <w:p w14:paraId="15AA7D2F" w14:textId="77777777" w:rsidR="00274E7C" w:rsidRPr="00274E7C" w:rsidRDefault="00274E7C" w:rsidP="00274E7C">
      <w:pPr>
        <w:tabs>
          <w:tab w:val="left" w:pos="0"/>
          <w:tab w:val="decimal" w:pos="3600"/>
        </w:tabs>
        <w:jc w:val="both"/>
        <w:rPr>
          <w:rFonts w:ascii="Arial" w:hAnsi="Arial" w:cs="Arial"/>
          <w:bCs/>
          <w:sz w:val="22"/>
          <w:szCs w:val="22"/>
        </w:rPr>
      </w:pPr>
      <w:r w:rsidRPr="00274E7C">
        <w:rPr>
          <w:rFonts w:ascii="Arial" w:hAnsi="Arial" w:cs="Arial"/>
          <w:bCs/>
          <w:sz w:val="22"/>
          <w:szCs w:val="22"/>
        </w:rPr>
        <w:t>(Legal Name of Contractor)</w:t>
      </w:r>
    </w:p>
    <w:p w14:paraId="48913C88" w14:textId="77777777" w:rsidR="00274E7C" w:rsidRPr="00274E7C" w:rsidRDefault="00274E7C" w:rsidP="00274E7C">
      <w:pPr>
        <w:tabs>
          <w:tab w:val="left" w:pos="180"/>
        </w:tabs>
        <w:ind w:left="180" w:hanging="180"/>
        <w:jc w:val="both"/>
        <w:rPr>
          <w:rFonts w:ascii="Arial" w:hAnsi="Arial" w:cs="Arial"/>
          <w:b/>
          <w:sz w:val="22"/>
          <w:szCs w:val="22"/>
        </w:rPr>
      </w:pPr>
    </w:p>
    <w:p w14:paraId="06CBF9B0" w14:textId="77777777" w:rsidR="00274E7C" w:rsidRPr="00274E7C" w:rsidRDefault="00274E7C" w:rsidP="00274E7C">
      <w:pPr>
        <w:tabs>
          <w:tab w:val="left" w:pos="0"/>
          <w:tab w:val="decimal" w:pos="3600"/>
          <w:tab w:val="left" w:pos="5040"/>
          <w:tab w:val="right" w:pos="8640"/>
        </w:tabs>
        <w:jc w:val="both"/>
        <w:rPr>
          <w:rFonts w:ascii="Arial" w:hAnsi="Arial" w:cs="Arial"/>
          <w:bCs/>
          <w:sz w:val="22"/>
          <w:szCs w:val="22"/>
          <w:u w:val="single"/>
        </w:rPr>
      </w:pPr>
      <w:r w:rsidRPr="00274E7C">
        <w:rPr>
          <w:rFonts w:ascii="Arial" w:hAnsi="Arial" w:cs="Arial"/>
          <w:bCs/>
          <w:sz w:val="22"/>
          <w:szCs w:val="22"/>
          <w:u w:val="single"/>
        </w:rPr>
        <w:tab/>
      </w:r>
      <w:r w:rsidRPr="00274E7C">
        <w:rPr>
          <w:rFonts w:ascii="Arial" w:hAnsi="Arial" w:cs="Arial"/>
          <w:bCs/>
          <w:sz w:val="22"/>
          <w:szCs w:val="22"/>
        </w:rPr>
        <w:tab/>
      </w:r>
      <w:r w:rsidRPr="00274E7C">
        <w:rPr>
          <w:rFonts w:ascii="Arial" w:hAnsi="Arial" w:cs="Arial"/>
          <w:bCs/>
          <w:sz w:val="22"/>
          <w:szCs w:val="22"/>
          <w:u w:val="single"/>
        </w:rPr>
        <w:tab/>
      </w:r>
    </w:p>
    <w:p w14:paraId="5A3684F7" w14:textId="77777777" w:rsidR="00274E7C" w:rsidRPr="00274E7C" w:rsidRDefault="00274E7C" w:rsidP="00274E7C">
      <w:pPr>
        <w:tabs>
          <w:tab w:val="left" w:pos="0"/>
          <w:tab w:val="left" w:pos="5040"/>
        </w:tabs>
        <w:jc w:val="both"/>
        <w:rPr>
          <w:rFonts w:ascii="Arial" w:hAnsi="Arial" w:cs="Arial"/>
          <w:bCs/>
          <w:sz w:val="22"/>
          <w:szCs w:val="22"/>
        </w:rPr>
      </w:pPr>
      <w:r w:rsidRPr="00274E7C">
        <w:rPr>
          <w:rFonts w:ascii="Arial" w:hAnsi="Arial" w:cs="Arial"/>
          <w:bCs/>
          <w:sz w:val="22"/>
          <w:szCs w:val="22"/>
        </w:rPr>
        <w:t>(Signature of Authorized Signatory)</w:t>
      </w:r>
      <w:r w:rsidRPr="00274E7C">
        <w:rPr>
          <w:rFonts w:ascii="Arial" w:hAnsi="Arial" w:cs="Arial"/>
          <w:bCs/>
          <w:sz w:val="22"/>
          <w:szCs w:val="22"/>
        </w:rPr>
        <w:tab/>
        <w:t>(Signature of Authorized Signatory)</w:t>
      </w:r>
    </w:p>
    <w:p w14:paraId="7897E220" w14:textId="77777777" w:rsidR="00274E7C" w:rsidRPr="00274E7C" w:rsidRDefault="00274E7C" w:rsidP="00274E7C">
      <w:pPr>
        <w:tabs>
          <w:tab w:val="left" w:pos="180"/>
        </w:tabs>
        <w:ind w:left="180" w:hanging="180"/>
        <w:jc w:val="both"/>
        <w:rPr>
          <w:rFonts w:ascii="Arial" w:hAnsi="Arial" w:cs="Arial"/>
          <w:b/>
          <w:sz w:val="22"/>
          <w:szCs w:val="22"/>
        </w:rPr>
      </w:pPr>
    </w:p>
    <w:p w14:paraId="75CAE320" w14:textId="77777777" w:rsidR="00274E7C" w:rsidRPr="00274E7C" w:rsidRDefault="00274E7C" w:rsidP="00274E7C">
      <w:pPr>
        <w:tabs>
          <w:tab w:val="left" w:pos="0"/>
          <w:tab w:val="decimal" w:pos="3600"/>
          <w:tab w:val="left" w:pos="5040"/>
          <w:tab w:val="right" w:pos="8640"/>
        </w:tabs>
        <w:jc w:val="both"/>
        <w:rPr>
          <w:rFonts w:ascii="Arial" w:hAnsi="Arial" w:cs="Arial"/>
          <w:bCs/>
          <w:sz w:val="22"/>
          <w:szCs w:val="22"/>
          <w:u w:val="single"/>
        </w:rPr>
      </w:pPr>
      <w:r w:rsidRPr="00274E7C">
        <w:rPr>
          <w:rFonts w:ascii="Arial" w:hAnsi="Arial" w:cs="Arial"/>
          <w:bCs/>
          <w:sz w:val="22"/>
          <w:szCs w:val="22"/>
          <w:u w:val="single"/>
        </w:rPr>
        <w:tab/>
      </w:r>
      <w:r w:rsidRPr="00274E7C">
        <w:rPr>
          <w:rFonts w:ascii="Arial" w:hAnsi="Arial" w:cs="Arial"/>
          <w:bCs/>
          <w:sz w:val="22"/>
          <w:szCs w:val="22"/>
        </w:rPr>
        <w:tab/>
      </w:r>
      <w:r w:rsidRPr="00274E7C">
        <w:rPr>
          <w:rFonts w:ascii="Arial" w:hAnsi="Arial" w:cs="Arial"/>
          <w:bCs/>
          <w:sz w:val="22"/>
          <w:szCs w:val="22"/>
          <w:u w:val="single"/>
        </w:rPr>
        <w:tab/>
      </w:r>
    </w:p>
    <w:p w14:paraId="1290306F" w14:textId="77777777" w:rsidR="0031610C" w:rsidRDefault="00274E7C" w:rsidP="0031610C">
      <w:pPr>
        <w:tabs>
          <w:tab w:val="left" w:pos="0"/>
          <w:tab w:val="left" w:pos="5040"/>
        </w:tabs>
        <w:jc w:val="both"/>
        <w:rPr>
          <w:rFonts w:ascii="Arial" w:hAnsi="Arial" w:cs="Arial"/>
          <w:bCs/>
          <w:sz w:val="22"/>
          <w:szCs w:val="22"/>
        </w:rPr>
      </w:pPr>
      <w:r w:rsidRPr="00274E7C">
        <w:rPr>
          <w:rFonts w:ascii="Arial" w:hAnsi="Arial" w:cs="Arial"/>
          <w:bCs/>
          <w:sz w:val="22"/>
          <w:szCs w:val="22"/>
        </w:rPr>
        <w:t>(Print Name and Position of Authorized</w:t>
      </w:r>
      <w:r w:rsidRPr="00274E7C">
        <w:rPr>
          <w:rFonts w:ascii="Arial" w:hAnsi="Arial" w:cs="Arial"/>
          <w:bCs/>
          <w:sz w:val="22"/>
          <w:szCs w:val="22"/>
        </w:rPr>
        <w:tab/>
        <w:t>(Print Name and Position of Authorized Signatory)</w:t>
      </w:r>
      <w:r w:rsidR="00F334DF">
        <w:rPr>
          <w:rFonts w:ascii="Arial" w:hAnsi="Arial" w:cs="Arial"/>
          <w:bCs/>
          <w:sz w:val="22"/>
          <w:szCs w:val="22"/>
        </w:rPr>
        <w:t xml:space="preserve">                                                                 </w:t>
      </w:r>
    </w:p>
    <w:p w14:paraId="279E098F" w14:textId="77777777" w:rsidR="0031610C" w:rsidRDefault="0031610C">
      <w:pPr>
        <w:overflowPunct/>
        <w:autoSpaceDE/>
        <w:autoSpaceDN/>
        <w:adjustRightInd/>
        <w:textAlignment w:val="auto"/>
        <w:rPr>
          <w:rFonts w:ascii="Arial" w:hAnsi="Arial" w:cs="Arial"/>
          <w:bCs/>
          <w:sz w:val="22"/>
          <w:szCs w:val="22"/>
        </w:rPr>
      </w:pPr>
      <w:r>
        <w:rPr>
          <w:rFonts w:ascii="Arial" w:hAnsi="Arial" w:cs="Arial"/>
          <w:bCs/>
          <w:sz w:val="22"/>
          <w:szCs w:val="22"/>
        </w:rPr>
        <w:br w:type="page"/>
      </w:r>
    </w:p>
    <w:p w14:paraId="7BFB5B33" w14:textId="69B7C58A" w:rsidR="00274E7C" w:rsidRPr="00274E7C" w:rsidRDefault="00274E7C" w:rsidP="00274E7C">
      <w:pPr>
        <w:pStyle w:val="Schedule"/>
        <w:rPr>
          <w:rFonts w:cs="Arial"/>
          <w:szCs w:val="22"/>
        </w:rPr>
      </w:pPr>
      <w:bookmarkStart w:id="4" w:name="_Toc109136996"/>
      <w:bookmarkStart w:id="5" w:name="_Toc124413198"/>
      <w:bookmarkStart w:id="6" w:name="_Toc124503477"/>
      <w:bookmarkStart w:id="7" w:name="_Toc124503523"/>
      <w:bookmarkStart w:id="8" w:name="_Toc124515294"/>
      <w:bookmarkStart w:id="9" w:name="_Toc124515470"/>
      <w:bookmarkStart w:id="10" w:name="_Toc126593355"/>
      <w:bookmarkStart w:id="11" w:name="_Toc126654072"/>
      <w:r w:rsidRPr="00274E7C">
        <w:rPr>
          <w:rFonts w:cs="Arial"/>
          <w:szCs w:val="22"/>
        </w:rPr>
        <w:lastRenderedPageBreak/>
        <w:t>SCHEDULE B-1 – PREFERRED TECHNICAL</w:t>
      </w:r>
      <w:r w:rsidR="009343B1">
        <w:rPr>
          <w:rFonts w:cs="Arial"/>
          <w:szCs w:val="22"/>
        </w:rPr>
        <w:t xml:space="preserve"> AND FUNCTIONAL</w:t>
      </w:r>
      <w:r w:rsidRPr="00274E7C">
        <w:rPr>
          <w:rFonts w:cs="Arial"/>
          <w:szCs w:val="22"/>
        </w:rPr>
        <w:t xml:space="preserve"> SPECIFICATIONS </w:t>
      </w:r>
      <w:r w:rsidR="009343B1">
        <w:rPr>
          <w:rFonts w:cs="Arial"/>
          <w:szCs w:val="22"/>
        </w:rPr>
        <w:t xml:space="preserve">AND REQUIREMENTS </w:t>
      </w:r>
      <w:r w:rsidRPr="00274E7C">
        <w:rPr>
          <w:rFonts w:cs="Arial"/>
          <w:szCs w:val="22"/>
        </w:rPr>
        <w:t>RESPONSE FORM</w:t>
      </w:r>
      <w:bookmarkEnd w:id="4"/>
      <w:bookmarkEnd w:id="5"/>
      <w:bookmarkEnd w:id="6"/>
      <w:bookmarkEnd w:id="7"/>
      <w:bookmarkEnd w:id="8"/>
      <w:bookmarkEnd w:id="9"/>
      <w:bookmarkEnd w:id="10"/>
      <w:bookmarkEnd w:id="11"/>
    </w:p>
    <w:p w14:paraId="74E6AD95" w14:textId="77777777" w:rsidR="00274E7C" w:rsidRPr="00274E7C" w:rsidRDefault="00274E7C" w:rsidP="00274E7C">
      <w:pPr>
        <w:jc w:val="both"/>
        <w:rPr>
          <w:rFonts w:ascii="Arial" w:hAnsi="Arial" w:cs="Arial"/>
          <w:sz w:val="22"/>
          <w:szCs w:val="22"/>
        </w:rPr>
      </w:pPr>
    </w:p>
    <w:p w14:paraId="71BFF0E0" w14:textId="4733F1E0" w:rsidR="002664DC" w:rsidRDefault="002664DC" w:rsidP="002664DC">
      <w:pPr>
        <w:jc w:val="both"/>
        <w:rPr>
          <w:rFonts w:ascii="Arial" w:hAnsi="Arial" w:cs="Arial"/>
          <w:sz w:val="20"/>
        </w:rPr>
      </w:pPr>
      <w:r w:rsidRPr="002664DC">
        <w:rPr>
          <w:rFonts w:ascii="Arial" w:hAnsi="Arial" w:cs="Arial"/>
          <w:sz w:val="20"/>
        </w:rPr>
        <w:t>These Specifications are the preferred Specifications necessary to establish technical</w:t>
      </w:r>
      <w:r>
        <w:rPr>
          <w:rFonts w:ascii="Arial" w:hAnsi="Arial" w:cs="Arial"/>
          <w:sz w:val="20"/>
        </w:rPr>
        <w:t xml:space="preserve"> and functional</w:t>
      </w:r>
      <w:r w:rsidRPr="002664DC">
        <w:rPr>
          <w:rFonts w:ascii="Arial" w:hAnsi="Arial" w:cs="Arial"/>
          <w:sz w:val="20"/>
        </w:rPr>
        <w:t xml:space="preserve"> requirements.  The Goods shall meet or exceed these Specifications.  The City is relying on the Contractor to verify suitability and safety of materials, components, equipment, systems and items.  Compatibility is of the essence and any modification, accessory, device, material or type of construction which may be necessary shall </w:t>
      </w:r>
      <w:proofErr w:type="gramStart"/>
      <w:r w:rsidRPr="002664DC">
        <w:rPr>
          <w:rFonts w:ascii="Arial" w:hAnsi="Arial" w:cs="Arial"/>
          <w:sz w:val="20"/>
        </w:rPr>
        <w:t>be considered to be</w:t>
      </w:r>
      <w:proofErr w:type="gramEnd"/>
      <w:r w:rsidRPr="002664DC">
        <w:rPr>
          <w:rFonts w:ascii="Arial" w:hAnsi="Arial" w:cs="Arial"/>
          <w:sz w:val="20"/>
        </w:rPr>
        <w:t xml:space="preserve"> a part of these Specifications whether detailed by item or not.</w:t>
      </w:r>
    </w:p>
    <w:p w14:paraId="1E49888E" w14:textId="77777777" w:rsidR="002664DC" w:rsidRPr="002664DC" w:rsidRDefault="002664DC" w:rsidP="002664DC">
      <w:pPr>
        <w:jc w:val="both"/>
        <w:rPr>
          <w:rFonts w:ascii="Arial" w:hAnsi="Arial" w:cs="Arial"/>
          <w:sz w:val="20"/>
        </w:rPr>
      </w:pPr>
    </w:p>
    <w:p w14:paraId="763DF61E" w14:textId="4E3E0260" w:rsidR="002664DC" w:rsidRPr="002664DC" w:rsidRDefault="002664DC" w:rsidP="002664DC">
      <w:pPr>
        <w:pStyle w:val="BodyText"/>
        <w:ind w:right="4"/>
        <w:jc w:val="both"/>
        <w:rPr>
          <w:rFonts w:ascii="Arial" w:hAnsi="Arial" w:cs="Arial"/>
          <w:i/>
          <w:iCs/>
          <w:sz w:val="20"/>
        </w:rPr>
      </w:pPr>
      <w:r w:rsidRPr="002664DC">
        <w:rPr>
          <w:rFonts w:ascii="Arial" w:hAnsi="Arial" w:cs="Arial"/>
          <w:i/>
          <w:iCs/>
          <w:sz w:val="20"/>
        </w:rPr>
        <w:t>(</w:t>
      </w:r>
      <w:r w:rsidRPr="002664DC">
        <w:rPr>
          <w:rFonts w:ascii="Arial" w:hAnsi="Arial" w:cs="Arial"/>
          <w:i/>
          <w:iCs/>
          <w:color w:val="FF0000"/>
          <w:sz w:val="20"/>
        </w:rPr>
        <w:t>Note</w:t>
      </w:r>
      <w:r w:rsidRPr="002664DC">
        <w:rPr>
          <w:rFonts w:ascii="Arial" w:hAnsi="Arial" w:cs="Arial"/>
          <w:i/>
          <w:iCs/>
          <w:sz w:val="20"/>
        </w:rPr>
        <w:t>:  Set out in detail how your technical and functional solution meets the Specifications.  Clearly identify any variance with the Specifications including where conflicts or deviations may exist between your proposed solution and the Specifications or substitutions are recommended.  If no substitutions, deviations or conflicts are identified, the City will consider that the equipment offered is in strict compliance with these Specifications.)</w:t>
      </w:r>
    </w:p>
    <w:p w14:paraId="4EEB131E" w14:textId="6E8B55FD" w:rsidR="00274E7C" w:rsidRPr="002664DC" w:rsidRDefault="002664DC" w:rsidP="00274E7C">
      <w:pPr>
        <w:pStyle w:val="BodyText"/>
        <w:ind w:right="4"/>
        <w:jc w:val="both"/>
        <w:rPr>
          <w:rFonts w:ascii="Arial" w:hAnsi="Arial" w:cs="Arial"/>
          <w:sz w:val="20"/>
        </w:rPr>
      </w:pPr>
      <w:r w:rsidRPr="002664DC">
        <w:rPr>
          <w:rFonts w:ascii="Arial" w:hAnsi="Arial" w:cs="Arial"/>
          <w:sz w:val="20"/>
        </w:rPr>
        <w:t>Contractors are directed to list complete manufacturers’ details of model proposed in the right-most</w:t>
      </w:r>
      <w:r w:rsidRPr="002664DC">
        <w:rPr>
          <w:rFonts w:ascii="Arial" w:hAnsi="Arial" w:cs="Arial"/>
          <w:spacing w:val="-3"/>
          <w:sz w:val="20"/>
        </w:rPr>
        <w:t xml:space="preserve"> </w:t>
      </w:r>
      <w:r w:rsidRPr="002664DC">
        <w:rPr>
          <w:rFonts w:ascii="Arial" w:hAnsi="Arial" w:cs="Arial"/>
          <w:sz w:val="20"/>
        </w:rPr>
        <w:t xml:space="preserve">column under Contractor’s Response Details.  </w:t>
      </w:r>
      <w:r w:rsidRPr="002664DC">
        <w:rPr>
          <w:rFonts w:ascii="Arial" w:hAnsi="Arial" w:cs="Arial"/>
          <w:i/>
          <w:iCs/>
          <w:sz w:val="20"/>
        </w:rPr>
        <w:t xml:space="preserve">Other than entering data in the spaces provided, or including attachments as necessary, </w:t>
      </w:r>
      <w:r w:rsidR="003E1D7F" w:rsidRPr="002664DC">
        <w:rPr>
          <w:rFonts w:ascii="Arial" w:hAnsi="Arial" w:cs="Arial"/>
          <w:i/>
          <w:iCs/>
          <w:sz w:val="20"/>
        </w:rPr>
        <w:t>making</w:t>
      </w:r>
      <w:r w:rsidRPr="002664DC">
        <w:rPr>
          <w:rFonts w:ascii="Arial" w:hAnsi="Arial" w:cs="Arial"/>
          <w:i/>
          <w:iCs/>
          <w:sz w:val="20"/>
        </w:rPr>
        <w:t xml:space="preserve"> changes to this form or submitting an alternate format is discouraged.  </w:t>
      </w:r>
    </w:p>
    <w:tbl>
      <w:tblPr>
        <w:tblW w:w="530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1"/>
        <w:gridCol w:w="974"/>
        <w:gridCol w:w="974"/>
        <w:gridCol w:w="3509"/>
      </w:tblGrid>
      <w:tr w:rsidR="00274E7C" w:rsidRPr="00274E7C" w14:paraId="570EC083" w14:textId="77777777" w:rsidTr="00E37B26">
        <w:trPr>
          <w:tblHeader/>
        </w:trPr>
        <w:tc>
          <w:tcPr>
            <w:tcW w:w="2249" w:type="pct"/>
            <w:tcBorders>
              <w:bottom w:val="single" w:sz="4" w:space="0" w:color="auto"/>
            </w:tcBorders>
            <w:shd w:val="clear" w:color="auto" w:fill="D9D9D9"/>
            <w:vAlign w:val="center"/>
          </w:tcPr>
          <w:p w14:paraId="2B49401D" w14:textId="71CCEDF2" w:rsidR="00274E7C" w:rsidRPr="003B5AA4" w:rsidRDefault="00274E7C" w:rsidP="00D31C7F">
            <w:pPr>
              <w:jc w:val="both"/>
              <w:rPr>
                <w:rFonts w:ascii="Arial" w:hAnsi="Arial" w:cs="Arial"/>
                <w:b/>
                <w:bCs/>
                <w:sz w:val="22"/>
                <w:szCs w:val="22"/>
              </w:rPr>
            </w:pPr>
            <w:r w:rsidRPr="003B5AA4">
              <w:rPr>
                <w:rFonts w:ascii="Arial" w:hAnsi="Arial" w:cs="Arial"/>
                <w:b/>
                <w:bCs/>
                <w:sz w:val="22"/>
                <w:szCs w:val="22"/>
              </w:rPr>
              <w:t xml:space="preserve">Preferred </w:t>
            </w:r>
            <w:r w:rsidR="003B5AA4" w:rsidRPr="003B5AA4">
              <w:rPr>
                <w:rFonts w:ascii="Arial" w:hAnsi="Arial" w:cs="Arial"/>
                <w:b/>
                <w:bCs/>
                <w:sz w:val="22"/>
                <w:szCs w:val="22"/>
              </w:rPr>
              <w:t xml:space="preserve">Technical and </w:t>
            </w:r>
            <w:r w:rsidR="003E1D7F" w:rsidRPr="003B5AA4">
              <w:rPr>
                <w:rFonts w:ascii="Arial" w:hAnsi="Arial" w:cs="Arial"/>
                <w:b/>
                <w:bCs/>
                <w:sz w:val="22"/>
                <w:szCs w:val="22"/>
              </w:rPr>
              <w:t>Functional Specifications</w:t>
            </w:r>
            <w:r w:rsidR="003B5AA4" w:rsidRPr="003B5AA4">
              <w:rPr>
                <w:rFonts w:ascii="Arial" w:hAnsi="Arial" w:cs="Arial"/>
                <w:b/>
                <w:bCs/>
                <w:sz w:val="22"/>
                <w:szCs w:val="22"/>
              </w:rPr>
              <w:t xml:space="preserve"> and Requirements</w:t>
            </w:r>
          </w:p>
        </w:tc>
        <w:tc>
          <w:tcPr>
            <w:tcW w:w="491" w:type="pct"/>
            <w:tcBorders>
              <w:bottom w:val="single" w:sz="4" w:space="0" w:color="auto"/>
            </w:tcBorders>
            <w:shd w:val="clear" w:color="auto" w:fill="D9D9D9"/>
            <w:vAlign w:val="center"/>
          </w:tcPr>
          <w:p w14:paraId="342D7513" w14:textId="77777777" w:rsidR="00274E7C" w:rsidRPr="00274E7C" w:rsidRDefault="00274E7C" w:rsidP="00D31C7F">
            <w:pPr>
              <w:jc w:val="center"/>
              <w:rPr>
                <w:rFonts w:ascii="Arial" w:hAnsi="Arial" w:cs="Arial"/>
                <w:b/>
                <w:bCs/>
                <w:sz w:val="22"/>
                <w:szCs w:val="22"/>
              </w:rPr>
            </w:pPr>
            <w:r w:rsidRPr="00274E7C">
              <w:rPr>
                <w:rFonts w:ascii="Arial" w:hAnsi="Arial" w:cs="Arial"/>
                <w:b/>
                <w:bCs/>
                <w:sz w:val="22"/>
                <w:szCs w:val="22"/>
              </w:rPr>
              <w:t>Yes</w:t>
            </w:r>
          </w:p>
          <w:p w14:paraId="4EF119E4" w14:textId="77777777" w:rsidR="00274E7C" w:rsidRPr="00274E7C" w:rsidRDefault="00274E7C" w:rsidP="00D31C7F">
            <w:pPr>
              <w:jc w:val="center"/>
              <w:rPr>
                <w:rFonts w:ascii="Arial" w:hAnsi="Arial" w:cs="Arial"/>
                <w:b/>
                <w:bCs/>
                <w:sz w:val="22"/>
                <w:szCs w:val="22"/>
              </w:rPr>
            </w:pPr>
            <w:r w:rsidRPr="00274E7C">
              <w:rPr>
                <w:rFonts w:ascii="Arial" w:hAnsi="Arial" w:cs="Arial"/>
                <w:b/>
                <w:bCs/>
                <w:sz w:val="22"/>
                <w:szCs w:val="22"/>
              </w:rPr>
              <w:t>(Circle)</w:t>
            </w:r>
          </w:p>
        </w:tc>
        <w:tc>
          <w:tcPr>
            <w:tcW w:w="491" w:type="pct"/>
            <w:tcBorders>
              <w:bottom w:val="single" w:sz="4" w:space="0" w:color="auto"/>
            </w:tcBorders>
            <w:shd w:val="clear" w:color="auto" w:fill="D9D9D9"/>
            <w:vAlign w:val="center"/>
          </w:tcPr>
          <w:p w14:paraId="127B1E51" w14:textId="77777777" w:rsidR="00274E7C" w:rsidRPr="00274E7C" w:rsidRDefault="00274E7C" w:rsidP="00D31C7F">
            <w:pPr>
              <w:jc w:val="center"/>
              <w:rPr>
                <w:rFonts w:ascii="Arial" w:hAnsi="Arial" w:cs="Arial"/>
                <w:b/>
                <w:noProof/>
                <w:sz w:val="22"/>
                <w:szCs w:val="22"/>
                <w:lang w:eastAsia="en-CA"/>
              </w:rPr>
            </w:pPr>
            <w:r w:rsidRPr="00274E7C">
              <w:rPr>
                <w:rFonts w:ascii="Arial" w:hAnsi="Arial" w:cs="Arial"/>
                <w:b/>
                <w:noProof/>
                <w:sz w:val="22"/>
                <w:szCs w:val="22"/>
                <w:lang w:eastAsia="en-CA"/>
              </w:rPr>
              <w:t>No</w:t>
            </w:r>
          </w:p>
          <w:p w14:paraId="1846BEC7" w14:textId="77777777" w:rsidR="00274E7C" w:rsidRPr="00274E7C" w:rsidRDefault="00274E7C" w:rsidP="00D31C7F">
            <w:pPr>
              <w:jc w:val="center"/>
              <w:rPr>
                <w:rFonts w:ascii="Arial" w:hAnsi="Arial" w:cs="Arial"/>
                <w:b/>
                <w:noProof/>
                <w:sz w:val="22"/>
                <w:szCs w:val="22"/>
                <w:lang w:eastAsia="en-CA"/>
              </w:rPr>
            </w:pPr>
            <w:r w:rsidRPr="00274E7C">
              <w:rPr>
                <w:rFonts w:ascii="Arial" w:hAnsi="Arial" w:cs="Arial"/>
                <w:b/>
                <w:noProof/>
                <w:sz w:val="22"/>
                <w:szCs w:val="22"/>
                <w:lang w:eastAsia="en-CA"/>
              </w:rPr>
              <w:t>(Circle)</w:t>
            </w:r>
          </w:p>
        </w:tc>
        <w:tc>
          <w:tcPr>
            <w:tcW w:w="1769" w:type="pct"/>
            <w:tcBorders>
              <w:bottom w:val="single" w:sz="4" w:space="0" w:color="auto"/>
            </w:tcBorders>
            <w:shd w:val="clear" w:color="auto" w:fill="D9D9D9"/>
            <w:vAlign w:val="center"/>
          </w:tcPr>
          <w:p w14:paraId="6D11985B" w14:textId="77777777" w:rsidR="00274E7C" w:rsidRPr="00274E7C" w:rsidRDefault="00274E7C" w:rsidP="00D31C7F">
            <w:pPr>
              <w:rPr>
                <w:rFonts w:ascii="Arial" w:hAnsi="Arial" w:cs="Arial"/>
                <w:b/>
                <w:bCs/>
                <w:sz w:val="22"/>
                <w:szCs w:val="22"/>
              </w:rPr>
            </w:pPr>
            <w:r w:rsidRPr="00274E7C">
              <w:rPr>
                <w:rFonts w:ascii="Arial" w:hAnsi="Arial" w:cs="Arial"/>
                <w:b/>
                <w:bCs/>
                <w:sz w:val="22"/>
                <w:szCs w:val="22"/>
              </w:rPr>
              <w:t>Manufacturers’ Specifications of Equipment Offered.  Contractor to indicate compliance or deviation with specifications below.</w:t>
            </w:r>
          </w:p>
        </w:tc>
      </w:tr>
      <w:tr w:rsidR="00274E7C" w:rsidRPr="00274E7C" w14:paraId="46304041" w14:textId="77777777" w:rsidTr="00D31C7F">
        <w:tc>
          <w:tcPr>
            <w:tcW w:w="5000" w:type="pct"/>
            <w:gridSpan w:val="4"/>
            <w:shd w:val="clear" w:color="auto" w:fill="D9D9D9"/>
            <w:vAlign w:val="center"/>
          </w:tcPr>
          <w:p w14:paraId="6BFC3954" w14:textId="77777777" w:rsidR="00274E7C" w:rsidRPr="00274E7C" w:rsidRDefault="00274E7C" w:rsidP="00712ABE">
            <w:pPr>
              <w:numPr>
                <w:ilvl w:val="0"/>
                <w:numId w:val="39"/>
              </w:numPr>
              <w:tabs>
                <w:tab w:val="left" w:pos="-582"/>
                <w:tab w:val="left" w:pos="0"/>
                <w:tab w:val="left" w:pos="408"/>
              </w:tabs>
              <w:overflowPunct/>
              <w:autoSpaceDE/>
              <w:autoSpaceDN/>
              <w:adjustRightInd/>
              <w:spacing w:line="280" w:lineRule="atLeast"/>
              <w:contextualSpacing/>
              <w:jc w:val="both"/>
              <w:textAlignment w:val="auto"/>
              <w:rPr>
                <w:rFonts w:ascii="Arial" w:hAnsi="Arial" w:cs="Arial"/>
                <w:b/>
                <w:bCs/>
                <w:sz w:val="22"/>
                <w:szCs w:val="22"/>
                <w:lang w:val="en-GB"/>
              </w:rPr>
            </w:pPr>
            <w:r w:rsidRPr="00274E7C">
              <w:rPr>
                <w:rFonts w:ascii="Arial" w:hAnsi="Arial" w:cs="Arial"/>
                <w:b/>
                <w:bCs/>
                <w:sz w:val="22"/>
                <w:szCs w:val="22"/>
                <w:lang w:val="en-GB"/>
              </w:rPr>
              <w:t>MACHINE, MAKE AND MODEL</w:t>
            </w:r>
          </w:p>
        </w:tc>
      </w:tr>
      <w:tr w:rsidR="00274E7C" w:rsidRPr="00274E7C" w14:paraId="46E0E067" w14:textId="77777777" w:rsidTr="00E37B26">
        <w:trPr>
          <w:trHeight w:val="309"/>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441DD774" w14:textId="77777777" w:rsidR="00274E7C" w:rsidRPr="00274E7C" w:rsidRDefault="00274E7C" w:rsidP="00712ABE">
            <w:pPr>
              <w:numPr>
                <w:ilvl w:val="0"/>
                <w:numId w:val="40"/>
              </w:numPr>
              <w:tabs>
                <w:tab w:val="left" w:pos="0"/>
              </w:tabs>
              <w:overflowPunct/>
              <w:autoSpaceDE/>
              <w:autoSpaceDN/>
              <w:adjustRightInd/>
              <w:spacing w:line="280" w:lineRule="atLeast"/>
              <w:contextualSpacing/>
              <w:textAlignment w:val="auto"/>
              <w:rPr>
                <w:rFonts w:ascii="Arial" w:hAnsi="Arial" w:cs="Arial"/>
                <w:bCs/>
                <w:sz w:val="22"/>
                <w:szCs w:val="22"/>
              </w:rPr>
            </w:pPr>
            <w:r w:rsidRPr="00274E7C">
              <w:rPr>
                <w:rFonts w:ascii="Arial" w:hAnsi="Arial" w:cs="Arial"/>
                <w:bCs/>
                <w:sz w:val="22"/>
                <w:szCs w:val="22"/>
              </w:rPr>
              <w:t>State make and model</w:t>
            </w:r>
          </w:p>
        </w:tc>
        <w:tc>
          <w:tcPr>
            <w:tcW w:w="491" w:type="pct"/>
            <w:tcBorders>
              <w:bottom w:val="single" w:sz="4" w:space="0" w:color="auto"/>
            </w:tcBorders>
            <w:vAlign w:val="center"/>
          </w:tcPr>
          <w:p w14:paraId="47DF4ED0"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tcBorders>
              <w:bottom w:val="single" w:sz="4" w:space="0" w:color="auto"/>
            </w:tcBorders>
            <w:vAlign w:val="center"/>
          </w:tcPr>
          <w:p w14:paraId="5CDF5AF3"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tcBorders>
              <w:bottom w:val="single" w:sz="4" w:space="0" w:color="auto"/>
            </w:tcBorders>
            <w:vAlign w:val="center"/>
          </w:tcPr>
          <w:p w14:paraId="7FB110DD" w14:textId="77777777" w:rsidR="00274E7C" w:rsidRPr="00274E7C" w:rsidRDefault="00274E7C" w:rsidP="00D31C7F">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lang w:val="en-GB"/>
              </w:rPr>
            </w:pPr>
          </w:p>
        </w:tc>
      </w:tr>
      <w:tr w:rsidR="00274E7C" w:rsidRPr="00274E7C" w14:paraId="5C3D1F8E" w14:textId="77777777" w:rsidTr="00E37B26">
        <w:trPr>
          <w:trHeight w:val="527"/>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3C0D9B79" w14:textId="70EC110E" w:rsidR="00274E7C" w:rsidRPr="00274E7C" w:rsidRDefault="00274E7C" w:rsidP="00712ABE">
            <w:pPr>
              <w:numPr>
                <w:ilvl w:val="0"/>
                <w:numId w:val="40"/>
              </w:numPr>
              <w:tabs>
                <w:tab w:val="left" w:pos="0"/>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t>The machine shall be the current model, and shall be or 202</w:t>
            </w:r>
            <w:r w:rsidR="0076555D">
              <w:rPr>
                <w:rFonts w:ascii="Arial" w:hAnsi="Arial" w:cs="Arial"/>
                <w:bCs/>
                <w:sz w:val="22"/>
                <w:szCs w:val="22"/>
              </w:rPr>
              <w:t>4</w:t>
            </w:r>
            <w:r w:rsidRPr="00274E7C">
              <w:rPr>
                <w:rFonts w:ascii="Arial" w:hAnsi="Arial" w:cs="Arial"/>
                <w:bCs/>
                <w:sz w:val="22"/>
                <w:szCs w:val="22"/>
              </w:rPr>
              <w:t xml:space="preserve"> model year,</w:t>
            </w:r>
            <w:r w:rsidR="006F2E22">
              <w:rPr>
                <w:rFonts w:ascii="Arial" w:hAnsi="Arial" w:cs="Arial"/>
                <w:bCs/>
                <w:sz w:val="22"/>
                <w:szCs w:val="22"/>
              </w:rPr>
              <w:t xml:space="preserve"> </w:t>
            </w:r>
            <w:r w:rsidR="0076555D">
              <w:rPr>
                <w:rFonts w:ascii="Arial" w:hAnsi="Arial" w:cs="Arial"/>
                <w:bCs/>
                <w:sz w:val="22"/>
                <w:szCs w:val="22"/>
              </w:rPr>
              <w:t>or newer</w:t>
            </w:r>
            <w:r w:rsidR="006F2E22">
              <w:rPr>
                <w:rFonts w:ascii="Arial" w:hAnsi="Arial" w:cs="Arial"/>
                <w:bCs/>
                <w:sz w:val="22"/>
                <w:szCs w:val="22"/>
              </w:rPr>
              <w:t>,</w:t>
            </w:r>
            <w:r w:rsidRPr="00274E7C">
              <w:rPr>
                <w:rFonts w:ascii="Arial" w:hAnsi="Arial" w:cs="Arial"/>
                <w:bCs/>
                <w:sz w:val="22"/>
                <w:szCs w:val="22"/>
              </w:rPr>
              <w:t xml:space="preserve"> older models or demonstration machines are not acceptable. State year of backhoe.</w:t>
            </w:r>
          </w:p>
        </w:tc>
        <w:tc>
          <w:tcPr>
            <w:tcW w:w="491" w:type="pct"/>
            <w:tcBorders>
              <w:bottom w:val="single" w:sz="4" w:space="0" w:color="auto"/>
            </w:tcBorders>
            <w:vAlign w:val="center"/>
          </w:tcPr>
          <w:p w14:paraId="71123271"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tcBorders>
              <w:bottom w:val="single" w:sz="4" w:space="0" w:color="auto"/>
            </w:tcBorders>
            <w:vAlign w:val="center"/>
          </w:tcPr>
          <w:p w14:paraId="62260FCF"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tcBorders>
              <w:bottom w:val="single" w:sz="4" w:space="0" w:color="auto"/>
            </w:tcBorders>
            <w:vAlign w:val="center"/>
          </w:tcPr>
          <w:p w14:paraId="693974A7" w14:textId="77777777" w:rsidR="00274E7C" w:rsidRPr="00274E7C" w:rsidRDefault="00274E7C" w:rsidP="00D31C7F">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lang w:val="en-GB"/>
              </w:rPr>
            </w:pPr>
          </w:p>
        </w:tc>
      </w:tr>
      <w:tr w:rsidR="00274E7C" w:rsidRPr="00274E7C" w14:paraId="3BB8F295" w14:textId="77777777" w:rsidTr="00E37B26">
        <w:trPr>
          <w:trHeight w:val="527"/>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2FF07237" w14:textId="41CED22A" w:rsidR="00274E7C" w:rsidRPr="00274E7C" w:rsidRDefault="00274E7C" w:rsidP="00712ABE">
            <w:pPr>
              <w:numPr>
                <w:ilvl w:val="0"/>
                <w:numId w:val="40"/>
              </w:numPr>
              <w:tabs>
                <w:tab w:val="left" w:pos="0"/>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t xml:space="preserve">Operating weight with full fuel tank, standard equipment including ROPS cab, 4N1 bucket, extend hoe with 24” bucket, including additional </w:t>
            </w:r>
            <w:r w:rsidR="003E1D7F" w:rsidRPr="00274E7C">
              <w:rPr>
                <w:rFonts w:ascii="Arial" w:hAnsi="Arial" w:cs="Arial"/>
                <w:bCs/>
                <w:sz w:val="22"/>
                <w:szCs w:val="22"/>
              </w:rPr>
              <w:t>counterweight</w:t>
            </w:r>
            <w:r w:rsidRPr="00274E7C">
              <w:rPr>
                <w:rFonts w:ascii="Arial" w:hAnsi="Arial" w:cs="Arial"/>
                <w:bCs/>
                <w:sz w:val="22"/>
                <w:szCs w:val="22"/>
              </w:rPr>
              <w:t xml:space="preserve">, </w:t>
            </w:r>
            <w:r w:rsidR="00D547C6">
              <w:rPr>
                <w:rFonts w:ascii="Arial" w:hAnsi="Arial" w:cs="Arial"/>
                <w:bCs/>
                <w:sz w:val="22"/>
                <w:szCs w:val="22"/>
              </w:rPr>
              <w:t>will</w:t>
            </w:r>
            <w:r w:rsidR="00D547C6" w:rsidRPr="00274E7C">
              <w:rPr>
                <w:rFonts w:ascii="Arial" w:hAnsi="Arial" w:cs="Arial"/>
                <w:bCs/>
                <w:sz w:val="22"/>
                <w:szCs w:val="22"/>
              </w:rPr>
              <w:t xml:space="preserve"> </w:t>
            </w:r>
            <w:r w:rsidRPr="00274E7C">
              <w:rPr>
                <w:rFonts w:ascii="Arial" w:hAnsi="Arial" w:cs="Arial"/>
                <w:bCs/>
                <w:sz w:val="22"/>
                <w:szCs w:val="22"/>
              </w:rPr>
              <w:t xml:space="preserve">be stated in lbs. The machine operating weight to be no less than </w:t>
            </w:r>
            <w:r w:rsidR="000F754D">
              <w:rPr>
                <w:rFonts w:ascii="Arial" w:hAnsi="Arial" w:cs="Arial"/>
                <w:bCs/>
                <w:sz w:val="22"/>
                <w:szCs w:val="22"/>
              </w:rPr>
              <w:t xml:space="preserve">20,000 </w:t>
            </w:r>
            <w:r w:rsidR="006F2E22" w:rsidRPr="00274E7C">
              <w:rPr>
                <w:rFonts w:ascii="Arial" w:hAnsi="Arial" w:cs="Arial"/>
                <w:bCs/>
                <w:sz w:val="22"/>
                <w:szCs w:val="22"/>
              </w:rPr>
              <w:t>lb.</w:t>
            </w:r>
            <w:r w:rsidRPr="00274E7C">
              <w:rPr>
                <w:rFonts w:ascii="Arial" w:hAnsi="Arial" w:cs="Arial"/>
                <w:bCs/>
                <w:sz w:val="22"/>
                <w:szCs w:val="22"/>
              </w:rPr>
              <w:t xml:space="preserve"> </w:t>
            </w:r>
          </w:p>
        </w:tc>
        <w:tc>
          <w:tcPr>
            <w:tcW w:w="491" w:type="pct"/>
            <w:tcBorders>
              <w:bottom w:val="single" w:sz="4" w:space="0" w:color="auto"/>
            </w:tcBorders>
            <w:vAlign w:val="center"/>
          </w:tcPr>
          <w:p w14:paraId="365A6379"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tcBorders>
              <w:bottom w:val="single" w:sz="4" w:space="0" w:color="auto"/>
            </w:tcBorders>
            <w:vAlign w:val="center"/>
          </w:tcPr>
          <w:p w14:paraId="44A6FB57"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tcBorders>
              <w:bottom w:val="single" w:sz="4" w:space="0" w:color="auto"/>
            </w:tcBorders>
            <w:vAlign w:val="center"/>
          </w:tcPr>
          <w:p w14:paraId="5504FF09" w14:textId="77777777" w:rsidR="00274E7C" w:rsidRPr="00274E7C" w:rsidRDefault="00274E7C" w:rsidP="00D31C7F">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lang w:val="en-GB"/>
              </w:rPr>
            </w:pPr>
          </w:p>
        </w:tc>
      </w:tr>
      <w:tr w:rsidR="00274E7C" w:rsidRPr="00274E7C" w14:paraId="2B708350" w14:textId="77777777" w:rsidTr="00D31C7F">
        <w:trPr>
          <w:trHeight w:val="260"/>
        </w:trPr>
        <w:tc>
          <w:tcPr>
            <w:tcW w:w="5000" w:type="pct"/>
            <w:gridSpan w:val="4"/>
            <w:tcBorders>
              <w:top w:val="single" w:sz="4" w:space="0" w:color="auto"/>
              <w:left w:val="single" w:sz="4" w:space="0" w:color="auto"/>
              <w:bottom w:val="single" w:sz="4" w:space="0" w:color="auto"/>
            </w:tcBorders>
            <w:shd w:val="clear" w:color="auto" w:fill="BFBFBF"/>
            <w:vAlign w:val="center"/>
          </w:tcPr>
          <w:p w14:paraId="413F10B3" w14:textId="77777777" w:rsidR="00274E7C" w:rsidRPr="00274E7C" w:rsidRDefault="00274E7C" w:rsidP="00712ABE">
            <w:pPr>
              <w:numPr>
                <w:ilvl w:val="0"/>
                <w:numId w:val="52"/>
              </w:num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autoSpaceDE/>
              <w:autoSpaceDN/>
              <w:adjustRightInd/>
              <w:spacing w:line="280" w:lineRule="atLeast"/>
              <w:contextualSpacing/>
              <w:jc w:val="both"/>
              <w:textAlignment w:val="auto"/>
              <w:rPr>
                <w:rFonts w:ascii="Arial" w:hAnsi="Arial" w:cs="Arial"/>
                <w:sz w:val="22"/>
                <w:szCs w:val="22"/>
                <w:lang w:val="en-GB"/>
              </w:rPr>
            </w:pPr>
            <w:r w:rsidRPr="00274E7C">
              <w:rPr>
                <w:rFonts w:ascii="Arial" w:hAnsi="Arial" w:cs="Arial"/>
                <w:b/>
                <w:bCs/>
                <w:sz w:val="22"/>
                <w:szCs w:val="22"/>
              </w:rPr>
              <w:t>ENGINE</w:t>
            </w:r>
          </w:p>
        </w:tc>
      </w:tr>
      <w:tr w:rsidR="00274E7C" w:rsidRPr="00274E7C" w14:paraId="3F71108F" w14:textId="77777777" w:rsidTr="00E37B26">
        <w:trPr>
          <w:trHeight w:val="527"/>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166A5733" w14:textId="0C93DA62" w:rsidR="00274E7C" w:rsidRPr="00274E7C" w:rsidRDefault="00274E7C" w:rsidP="00712ABE">
            <w:pPr>
              <w:numPr>
                <w:ilvl w:val="0"/>
                <w:numId w:val="53"/>
              </w:numPr>
              <w:tabs>
                <w:tab w:val="left" w:pos="0"/>
              </w:tabs>
              <w:overflowPunct/>
              <w:autoSpaceDE/>
              <w:autoSpaceDN/>
              <w:adjustRightInd/>
              <w:spacing w:line="280" w:lineRule="atLeast"/>
              <w:contextualSpacing/>
              <w:jc w:val="both"/>
              <w:textAlignment w:val="auto"/>
              <w:rPr>
                <w:rFonts w:ascii="Arial" w:hAnsi="Arial" w:cs="Arial"/>
                <w:sz w:val="22"/>
                <w:szCs w:val="22"/>
              </w:rPr>
            </w:pPr>
            <w:r w:rsidRPr="00274E7C">
              <w:rPr>
                <w:rFonts w:ascii="Arial" w:hAnsi="Arial" w:cs="Arial"/>
                <w:bCs/>
                <w:sz w:val="22"/>
                <w:szCs w:val="22"/>
              </w:rPr>
              <w:t xml:space="preserve">Four cylinder, turbocharged, isolation mounted diesel engine, </w:t>
            </w:r>
            <w:r w:rsidR="00D547C6">
              <w:rPr>
                <w:rFonts w:ascii="Arial" w:hAnsi="Arial" w:cs="Arial"/>
                <w:bCs/>
                <w:sz w:val="22"/>
                <w:szCs w:val="22"/>
              </w:rPr>
              <w:t>should</w:t>
            </w:r>
            <w:r w:rsidR="00D547C6" w:rsidRPr="00274E7C">
              <w:rPr>
                <w:rFonts w:ascii="Arial" w:hAnsi="Arial" w:cs="Arial"/>
                <w:bCs/>
                <w:sz w:val="22"/>
                <w:szCs w:val="22"/>
              </w:rPr>
              <w:t xml:space="preserve"> </w:t>
            </w:r>
            <w:r w:rsidRPr="00274E7C">
              <w:rPr>
                <w:rFonts w:ascii="Arial" w:hAnsi="Arial" w:cs="Arial"/>
                <w:bCs/>
                <w:sz w:val="22"/>
                <w:szCs w:val="22"/>
              </w:rPr>
              <w:t>be designed and built by the machine manufacturer.</w:t>
            </w:r>
          </w:p>
        </w:tc>
        <w:tc>
          <w:tcPr>
            <w:tcW w:w="491" w:type="pct"/>
            <w:tcBorders>
              <w:bottom w:val="single" w:sz="4" w:space="0" w:color="auto"/>
            </w:tcBorders>
            <w:vAlign w:val="center"/>
          </w:tcPr>
          <w:p w14:paraId="08A00FC7"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tcBorders>
              <w:bottom w:val="single" w:sz="4" w:space="0" w:color="auto"/>
            </w:tcBorders>
            <w:vAlign w:val="center"/>
          </w:tcPr>
          <w:p w14:paraId="7F8A0D5F"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tcBorders>
              <w:bottom w:val="single" w:sz="4" w:space="0" w:color="auto"/>
            </w:tcBorders>
            <w:vAlign w:val="center"/>
          </w:tcPr>
          <w:p w14:paraId="6E2FEBAC" w14:textId="77777777" w:rsidR="00274E7C" w:rsidRPr="00274E7C" w:rsidRDefault="00274E7C" w:rsidP="00D31C7F">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lang w:val="en-GB"/>
              </w:rPr>
            </w:pPr>
          </w:p>
        </w:tc>
      </w:tr>
      <w:tr w:rsidR="00274E7C" w:rsidRPr="00274E7C" w14:paraId="44643CB2" w14:textId="77777777" w:rsidTr="00E37B26">
        <w:trPr>
          <w:trHeight w:val="530"/>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6F950727" w14:textId="77777777" w:rsidR="00274E7C" w:rsidRPr="00274E7C" w:rsidRDefault="00274E7C" w:rsidP="00712ABE">
            <w:pPr>
              <w:numPr>
                <w:ilvl w:val="0"/>
                <w:numId w:val="53"/>
              </w:numPr>
              <w:tabs>
                <w:tab w:val="left" w:pos="360"/>
                <w:tab w:val="left" w:pos="426"/>
              </w:tabs>
              <w:overflowPunct/>
              <w:autoSpaceDE/>
              <w:autoSpaceDN/>
              <w:adjustRightInd/>
              <w:spacing w:line="280" w:lineRule="atLeast"/>
              <w:contextualSpacing/>
              <w:jc w:val="both"/>
              <w:textAlignment w:val="auto"/>
              <w:rPr>
                <w:rFonts w:ascii="Arial" w:hAnsi="Arial" w:cs="Arial"/>
                <w:sz w:val="22"/>
                <w:szCs w:val="22"/>
              </w:rPr>
            </w:pPr>
            <w:r w:rsidRPr="00274E7C">
              <w:rPr>
                <w:rFonts w:ascii="Arial" w:hAnsi="Arial" w:cs="Arial"/>
                <w:bCs/>
                <w:sz w:val="22"/>
                <w:szCs w:val="22"/>
              </w:rPr>
              <w:t>Engine shall be certified to EPA Tier 4 final emissions or better</w:t>
            </w:r>
          </w:p>
        </w:tc>
        <w:tc>
          <w:tcPr>
            <w:tcW w:w="491" w:type="pct"/>
            <w:tcBorders>
              <w:bottom w:val="single" w:sz="4" w:space="0" w:color="auto"/>
            </w:tcBorders>
            <w:vAlign w:val="center"/>
          </w:tcPr>
          <w:p w14:paraId="43404EC4"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tcBorders>
              <w:bottom w:val="single" w:sz="4" w:space="0" w:color="auto"/>
            </w:tcBorders>
            <w:vAlign w:val="center"/>
          </w:tcPr>
          <w:p w14:paraId="151A88C0"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tcBorders>
              <w:bottom w:val="single" w:sz="4" w:space="0" w:color="auto"/>
            </w:tcBorders>
            <w:vAlign w:val="center"/>
          </w:tcPr>
          <w:p w14:paraId="35FCF588" w14:textId="77777777" w:rsidR="00274E7C" w:rsidRPr="00274E7C" w:rsidRDefault="00274E7C" w:rsidP="00D31C7F">
            <w:pPr>
              <w:ind w:left="1"/>
              <w:jc w:val="both"/>
              <w:rPr>
                <w:rFonts w:ascii="Arial" w:hAnsi="Arial" w:cs="Arial"/>
                <w:sz w:val="22"/>
                <w:szCs w:val="22"/>
              </w:rPr>
            </w:pPr>
          </w:p>
        </w:tc>
      </w:tr>
      <w:tr w:rsidR="00274E7C" w:rsidRPr="00274E7C" w14:paraId="6E9D90C4" w14:textId="77777777" w:rsidTr="00E37B26">
        <w:trPr>
          <w:trHeight w:val="481"/>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54794DC8" w14:textId="77777777" w:rsidR="00274E7C" w:rsidRPr="00274E7C" w:rsidRDefault="00274E7C" w:rsidP="00712ABE">
            <w:pPr>
              <w:numPr>
                <w:ilvl w:val="0"/>
                <w:numId w:val="53"/>
              </w:numPr>
              <w:tabs>
                <w:tab w:val="left" w:pos="-142"/>
              </w:tabs>
              <w:overflowPunct/>
              <w:autoSpaceDE/>
              <w:autoSpaceDN/>
              <w:adjustRightInd/>
              <w:spacing w:line="280" w:lineRule="atLeast"/>
              <w:contextualSpacing/>
              <w:jc w:val="both"/>
              <w:textAlignment w:val="auto"/>
              <w:rPr>
                <w:rFonts w:ascii="Arial" w:hAnsi="Arial" w:cs="Arial"/>
                <w:sz w:val="22"/>
                <w:szCs w:val="22"/>
              </w:rPr>
            </w:pPr>
            <w:r w:rsidRPr="00274E7C">
              <w:rPr>
                <w:rFonts w:ascii="Arial" w:hAnsi="Arial" w:cs="Arial"/>
                <w:bCs/>
                <w:sz w:val="22"/>
                <w:szCs w:val="22"/>
              </w:rPr>
              <w:t xml:space="preserve">State engine displacement </w:t>
            </w:r>
          </w:p>
        </w:tc>
        <w:tc>
          <w:tcPr>
            <w:tcW w:w="491" w:type="pct"/>
            <w:tcBorders>
              <w:bottom w:val="single" w:sz="4" w:space="0" w:color="auto"/>
            </w:tcBorders>
            <w:vAlign w:val="center"/>
          </w:tcPr>
          <w:p w14:paraId="4CA9D8AF"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tcBorders>
              <w:bottom w:val="single" w:sz="4" w:space="0" w:color="auto"/>
            </w:tcBorders>
            <w:vAlign w:val="center"/>
          </w:tcPr>
          <w:p w14:paraId="2AEA820C"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tcBorders>
              <w:bottom w:val="single" w:sz="4" w:space="0" w:color="auto"/>
            </w:tcBorders>
            <w:vAlign w:val="center"/>
          </w:tcPr>
          <w:p w14:paraId="018BE359" w14:textId="77777777" w:rsidR="00274E7C" w:rsidRPr="00274E7C" w:rsidRDefault="00274E7C" w:rsidP="00D31C7F">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lang w:val="en-GB"/>
              </w:rPr>
            </w:pPr>
          </w:p>
        </w:tc>
      </w:tr>
      <w:tr w:rsidR="00274E7C" w:rsidRPr="00274E7C" w14:paraId="47C07324" w14:textId="77777777" w:rsidTr="00E37B26">
        <w:trPr>
          <w:trHeight w:val="475"/>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2DC79B54" w14:textId="5D892F90" w:rsidR="00274E7C" w:rsidRPr="00274E7C" w:rsidRDefault="00274E7C" w:rsidP="00712ABE">
            <w:pPr>
              <w:numPr>
                <w:ilvl w:val="0"/>
                <w:numId w:val="53"/>
              </w:numPr>
              <w:tabs>
                <w:tab w:val="left" w:pos="360"/>
                <w:tab w:val="left" w:pos="426"/>
              </w:tabs>
              <w:overflowPunct/>
              <w:autoSpaceDE/>
              <w:autoSpaceDN/>
              <w:adjustRightInd/>
              <w:spacing w:line="280" w:lineRule="atLeast"/>
              <w:contextualSpacing/>
              <w:jc w:val="both"/>
              <w:textAlignment w:val="auto"/>
              <w:rPr>
                <w:rFonts w:ascii="Arial" w:hAnsi="Arial" w:cs="Arial"/>
                <w:sz w:val="22"/>
                <w:szCs w:val="22"/>
              </w:rPr>
            </w:pPr>
            <w:r w:rsidRPr="00274E7C">
              <w:rPr>
                <w:rFonts w:ascii="Arial" w:hAnsi="Arial" w:cs="Arial"/>
                <w:bCs/>
                <w:sz w:val="22"/>
                <w:szCs w:val="22"/>
              </w:rPr>
              <w:t xml:space="preserve">Engine will be rated net peak </w:t>
            </w:r>
            <w:r w:rsidR="009B3F9B" w:rsidRPr="00274E7C">
              <w:rPr>
                <w:rFonts w:ascii="Arial" w:hAnsi="Arial" w:cs="Arial"/>
                <w:bCs/>
                <w:sz w:val="22"/>
                <w:szCs w:val="22"/>
              </w:rPr>
              <w:t xml:space="preserve">power </w:t>
            </w:r>
            <w:r w:rsidR="009B3F9B">
              <w:rPr>
                <w:rFonts w:ascii="Arial" w:hAnsi="Arial" w:cs="Arial"/>
                <w:bCs/>
                <w:sz w:val="22"/>
                <w:szCs w:val="22"/>
              </w:rPr>
              <w:t>should</w:t>
            </w:r>
            <w:r w:rsidR="0008125C" w:rsidRPr="00274E7C">
              <w:rPr>
                <w:rFonts w:ascii="Arial" w:hAnsi="Arial" w:cs="Arial"/>
                <w:bCs/>
                <w:sz w:val="22"/>
                <w:szCs w:val="22"/>
              </w:rPr>
              <w:t xml:space="preserve"> be</w:t>
            </w:r>
            <w:r w:rsidRPr="00274E7C">
              <w:rPr>
                <w:rFonts w:ascii="Arial" w:hAnsi="Arial" w:cs="Arial"/>
                <w:bCs/>
                <w:sz w:val="22"/>
                <w:szCs w:val="22"/>
              </w:rPr>
              <w:t xml:space="preserve"> no less than 110 hp</w:t>
            </w:r>
          </w:p>
        </w:tc>
        <w:tc>
          <w:tcPr>
            <w:tcW w:w="491" w:type="pct"/>
            <w:tcBorders>
              <w:bottom w:val="single" w:sz="4" w:space="0" w:color="auto"/>
            </w:tcBorders>
            <w:vAlign w:val="center"/>
          </w:tcPr>
          <w:p w14:paraId="5D9EA8BA"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tcBorders>
              <w:bottom w:val="single" w:sz="4" w:space="0" w:color="auto"/>
            </w:tcBorders>
            <w:vAlign w:val="center"/>
          </w:tcPr>
          <w:p w14:paraId="2ABBBECA"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tcBorders>
              <w:bottom w:val="single" w:sz="4" w:space="0" w:color="auto"/>
            </w:tcBorders>
            <w:vAlign w:val="center"/>
          </w:tcPr>
          <w:p w14:paraId="7F930F57" w14:textId="77777777" w:rsidR="00274E7C" w:rsidRPr="00274E7C" w:rsidRDefault="00274E7C" w:rsidP="00D31C7F">
            <w:pPr>
              <w:jc w:val="both"/>
              <w:rPr>
                <w:rFonts w:ascii="Arial" w:hAnsi="Arial" w:cs="Arial"/>
                <w:sz w:val="22"/>
                <w:szCs w:val="22"/>
                <w:lang w:val="en-GB"/>
              </w:rPr>
            </w:pPr>
          </w:p>
        </w:tc>
      </w:tr>
      <w:tr w:rsidR="00274E7C" w:rsidRPr="00274E7C" w14:paraId="1BA37C73" w14:textId="77777777" w:rsidTr="00E37B26">
        <w:trPr>
          <w:trHeight w:val="253"/>
        </w:trPr>
        <w:tc>
          <w:tcPr>
            <w:tcW w:w="2249" w:type="pct"/>
            <w:tcBorders>
              <w:top w:val="single" w:sz="4" w:space="0" w:color="auto"/>
              <w:left w:val="single" w:sz="4" w:space="0" w:color="auto"/>
              <w:bottom w:val="single" w:sz="4" w:space="0" w:color="auto"/>
              <w:right w:val="single" w:sz="4" w:space="0" w:color="auto"/>
            </w:tcBorders>
            <w:shd w:val="clear" w:color="auto" w:fill="auto"/>
            <w:vAlign w:val="center"/>
          </w:tcPr>
          <w:p w14:paraId="3D0E13B4" w14:textId="0BD9AF0C" w:rsidR="00274E7C" w:rsidRPr="00274E7C" w:rsidRDefault="00274E7C" w:rsidP="00712ABE">
            <w:pPr>
              <w:numPr>
                <w:ilvl w:val="0"/>
                <w:numId w:val="53"/>
              </w:numPr>
              <w:tabs>
                <w:tab w:val="left" w:pos="360"/>
                <w:tab w:val="left" w:pos="426"/>
              </w:tabs>
              <w:overflowPunct/>
              <w:autoSpaceDE/>
              <w:autoSpaceDN/>
              <w:adjustRightInd/>
              <w:spacing w:line="280" w:lineRule="atLeast"/>
              <w:contextualSpacing/>
              <w:jc w:val="both"/>
              <w:textAlignment w:val="auto"/>
              <w:rPr>
                <w:rFonts w:ascii="Arial" w:hAnsi="Arial" w:cs="Arial"/>
                <w:b/>
                <w:sz w:val="22"/>
                <w:szCs w:val="22"/>
              </w:rPr>
            </w:pPr>
            <w:r w:rsidRPr="00274E7C">
              <w:rPr>
                <w:rFonts w:ascii="Arial" w:hAnsi="Arial" w:cs="Arial"/>
                <w:bCs/>
                <w:sz w:val="22"/>
                <w:szCs w:val="22"/>
              </w:rPr>
              <w:lastRenderedPageBreak/>
              <w:t xml:space="preserve">Engine </w:t>
            </w:r>
            <w:r w:rsidR="0058250B">
              <w:rPr>
                <w:rFonts w:ascii="Arial" w:hAnsi="Arial" w:cs="Arial"/>
                <w:bCs/>
                <w:sz w:val="22"/>
                <w:szCs w:val="22"/>
              </w:rPr>
              <w:t>should</w:t>
            </w:r>
            <w:r w:rsidR="0058250B" w:rsidRPr="00274E7C">
              <w:rPr>
                <w:rFonts w:ascii="Arial" w:hAnsi="Arial" w:cs="Arial"/>
                <w:bCs/>
                <w:sz w:val="22"/>
                <w:szCs w:val="22"/>
              </w:rPr>
              <w:t xml:space="preserve"> </w:t>
            </w:r>
            <w:r w:rsidRPr="00274E7C">
              <w:rPr>
                <w:rFonts w:ascii="Arial" w:hAnsi="Arial" w:cs="Arial"/>
                <w:bCs/>
                <w:sz w:val="22"/>
                <w:szCs w:val="22"/>
              </w:rPr>
              <w:t>develop at least 335 lb-ft net torque at 1400 rpm</w:t>
            </w:r>
          </w:p>
        </w:tc>
        <w:tc>
          <w:tcPr>
            <w:tcW w:w="491" w:type="pct"/>
            <w:tcBorders>
              <w:bottom w:val="single" w:sz="4" w:space="0" w:color="auto"/>
            </w:tcBorders>
            <w:vAlign w:val="center"/>
          </w:tcPr>
          <w:p w14:paraId="6016C23F" w14:textId="77777777" w:rsidR="00274E7C" w:rsidRPr="00274E7C" w:rsidRDefault="00274E7C" w:rsidP="00D31C7F">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lang w:val="en-GB"/>
              </w:rPr>
            </w:pPr>
            <w:r w:rsidRPr="00274E7C">
              <w:rPr>
                <w:rFonts w:ascii="Arial" w:hAnsi="Arial" w:cs="Arial"/>
                <w:sz w:val="22"/>
                <w:szCs w:val="22"/>
                <w:lang w:val="en-GB"/>
              </w:rPr>
              <w:t>Y</w:t>
            </w:r>
          </w:p>
        </w:tc>
        <w:tc>
          <w:tcPr>
            <w:tcW w:w="491" w:type="pct"/>
            <w:tcBorders>
              <w:bottom w:val="single" w:sz="4" w:space="0" w:color="auto"/>
            </w:tcBorders>
            <w:vAlign w:val="center"/>
          </w:tcPr>
          <w:p w14:paraId="6426CD44" w14:textId="77777777" w:rsidR="00274E7C" w:rsidRPr="00274E7C" w:rsidRDefault="00274E7C" w:rsidP="00D31C7F">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lang w:val="en-GB"/>
              </w:rPr>
            </w:pPr>
            <w:r w:rsidRPr="00274E7C">
              <w:rPr>
                <w:rFonts w:ascii="Arial" w:hAnsi="Arial" w:cs="Arial"/>
                <w:sz w:val="22"/>
                <w:szCs w:val="22"/>
                <w:lang w:val="en-GB"/>
              </w:rPr>
              <w:t>N</w:t>
            </w:r>
          </w:p>
        </w:tc>
        <w:tc>
          <w:tcPr>
            <w:tcW w:w="1769" w:type="pct"/>
            <w:tcBorders>
              <w:bottom w:val="single" w:sz="4" w:space="0" w:color="auto"/>
            </w:tcBorders>
            <w:vAlign w:val="center"/>
          </w:tcPr>
          <w:p w14:paraId="3F9D9680" w14:textId="77777777" w:rsidR="00274E7C" w:rsidRPr="00274E7C" w:rsidRDefault="00274E7C" w:rsidP="00D31C7F">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2"/>
                <w:szCs w:val="22"/>
                <w:lang w:val="en-GB"/>
              </w:rPr>
            </w:pPr>
          </w:p>
        </w:tc>
      </w:tr>
      <w:tr w:rsidR="00274E7C" w:rsidRPr="00274E7C" w14:paraId="1BCEB7E6" w14:textId="77777777" w:rsidTr="00E37B26">
        <w:trPr>
          <w:trHeight w:val="583"/>
        </w:trPr>
        <w:tc>
          <w:tcPr>
            <w:tcW w:w="2249" w:type="pct"/>
            <w:tcBorders>
              <w:top w:val="single" w:sz="4" w:space="0" w:color="auto"/>
              <w:left w:val="single" w:sz="4" w:space="0" w:color="auto"/>
              <w:bottom w:val="single" w:sz="4" w:space="0" w:color="auto"/>
              <w:right w:val="single" w:sz="4" w:space="0" w:color="auto"/>
            </w:tcBorders>
            <w:shd w:val="clear" w:color="auto" w:fill="auto"/>
            <w:vAlign w:val="center"/>
          </w:tcPr>
          <w:p w14:paraId="69EA1A59" w14:textId="391D1ADA" w:rsidR="00274E7C" w:rsidRPr="00274E7C" w:rsidRDefault="00274E7C" w:rsidP="00712ABE">
            <w:pPr>
              <w:numPr>
                <w:ilvl w:val="0"/>
                <w:numId w:val="53"/>
              </w:numPr>
              <w:tabs>
                <w:tab w:val="left" w:pos="360"/>
                <w:tab w:val="left" w:pos="426"/>
              </w:tabs>
              <w:overflowPunct/>
              <w:autoSpaceDE/>
              <w:autoSpaceDN/>
              <w:adjustRightInd/>
              <w:spacing w:line="280" w:lineRule="atLeast"/>
              <w:contextualSpacing/>
              <w:jc w:val="both"/>
              <w:textAlignment w:val="auto"/>
              <w:rPr>
                <w:rFonts w:ascii="Arial" w:hAnsi="Arial" w:cs="Arial"/>
                <w:sz w:val="22"/>
                <w:szCs w:val="22"/>
              </w:rPr>
            </w:pPr>
            <w:r w:rsidRPr="00274E7C">
              <w:rPr>
                <w:rFonts w:ascii="Arial" w:hAnsi="Arial" w:cs="Arial"/>
                <w:bCs/>
                <w:sz w:val="22"/>
                <w:szCs w:val="22"/>
              </w:rPr>
              <w:t xml:space="preserve">Engine daily check points </w:t>
            </w:r>
            <w:r w:rsidR="0058250B">
              <w:rPr>
                <w:rFonts w:ascii="Arial" w:hAnsi="Arial" w:cs="Arial"/>
                <w:bCs/>
                <w:sz w:val="22"/>
                <w:szCs w:val="22"/>
              </w:rPr>
              <w:t>will</w:t>
            </w:r>
            <w:r w:rsidR="0058250B" w:rsidRPr="00274E7C">
              <w:rPr>
                <w:rFonts w:ascii="Arial" w:hAnsi="Arial" w:cs="Arial"/>
                <w:bCs/>
                <w:sz w:val="22"/>
                <w:szCs w:val="22"/>
              </w:rPr>
              <w:t xml:space="preserve"> </w:t>
            </w:r>
            <w:r w:rsidRPr="00274E7C">
              <w:rPr>
                <w:rFonts w:ascii="Arial" w:hAnsi="Arial" w:cs="Arial"/>
                <w:bCs/>
                <w:sz w:val="22"/>
                <w:szCs w:val="22"/>
              </w:rPr>
              <w:t>be accessible from ground level and shall be grouped in one location on the machine</w:t>
            </w:r>
          </w:p>
        </w:tc>
        <w:tc>
          <w:tcPr>
            <w:tcW w:w="491" w:type="pct"/>
            <w:tcBorders>
              <w:bottom w:val="single" w:sz="4" w:space="0" w:color="auto"/>
            </w:tcBorders>
            <w:vAlign w:val="center"/>
          </w:tcPr>
          <w:p w14:paraId="5501A89D"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tcBorders>
              <w:bottom w:val="single" w:sz="4" w:space="0" w:color="auto"/>
            </w:tcBorders>
            <w:vAlign w:val="center"/>
          </w:tcPr>
          <w:p w14:paraId="3BAE7889"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tcBorders>
              <w:bottom w:val="single" w:sz="4" w:space="0" w:color="auto"/>
            </w:tcBorders>
            <w:vAlign w:val="center"/>
          </w:tcPr>
          <w:p w14:paraId="2F52F005" w14:textId="77777777" w:rsidR="00274E7C" w:rsidRPr="00274E7C" w:rsidRDefault="00274E7C" w:rsidP="00D31C7F">
            <w:pPr>
              <w:rPr>
                <w:rFonts w:ascii="Arial" w:hAnsi="Arial" w:cs="Arial"/>
                <w:sz w:val="22"/>
                <w:szCs w:val="22"/>
                <w:lang w:val="en-GB"/>
              </w:rPr>
            </w:pPr>
          </w:p>
        </w:tc>
      </w:tr>
      <w:tr w:rsidR="00274E7C" w:rsidRPr="00274E7C" w14:paraId="296AF4A8" w14:textId="77777777" w:rsidTr="00E37B26">
        <w:trPr>
          <w:trHeight w:val="457"/>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6471C25A" w14:textId="2C9BFF94" w:rsidR="00274E7C" w:rsidRPr="00274E7C" w:rsidRDefault="00274E7C" w:rsidP="00712ABE">
            <w:pPr>
              <w:numPr>
                <w:ilvl w:val="0"/>
                <w:numId w:val="53"/>
              </w:numPr>
              <w:tabs>
                <w:tab w:val="left" w:pos="360"/>
                <w:tab w:val="left" w:pos="426"/>
              </w:tabs>
              <w:overflowPunct/>
              <w:autoSpaceDE/>
              <w:autoSpaceDN/>
              <w:adjustRightInd/>
              <w:spacing w:line="280" w:lineRule="atLeast"/>
              <w:contextualSpacing/>
              <w:jc w:val="both"/>
              <w:textAlignment w:val="auto"/>
              <w:rPr>
                <w:rFonts w:ascii="Arial" w:hAnsi="Arial" w:cs="Arial"/>
                <w:sz w:val="22"/>
                <w:szCs w:val="22"/>
              </w:rPr>
            </w:pPr>
            <w:r w:rsidRPr="00274E7C">
              <w:rPr>
                <w:rFonts w:ascii="Arial" w:hAnsi="Arial" w:cs="Arial"/>
                <w:bCs/>
                <w:sz w:val="22"/>
                <w:szCs w:val="22"/>
              </w:rPr>
              <w:t xml:space="preserve">Engine </w:t>
            </w:r>
            <w:r w:rsidR="0058250B">
              <w:rPr>
                <w:rFonts w:ascii="Arial" w:hAnsi="Arial" w:cs="Arial"/>
                <w:bCs/>
                <w:sz w:val="22"/>
                <w:szCs w:val="22"/>
              </w:rPr>
              <w:t>will</w:t>
            </w:r>
            <w:r w:rsidRPr="00274E7C">
              <w:rPr>
                <w:rFonts w:ascii="Arial" w:hAnsi="Arial" w:cs="Arial"/>
                <w:bCs/>
                <w:sz w:val="22"/>
                <w:szCs w:val="22"/>
              </w:rPr>
              <w:t xml:space="preserve"> have a serpentine belt with automatic belt tensioner reducing required maintenance.</w:t>
            </w:r>
          </w:p>
        </w:tc>
        <w:tc>
          <w:tcPr>
            <w:tcW w:w="491" w:type="pct"/>
            <w:tcBorders>
              <w:bottom w:val="single" w:sz="4" w:space="0" w:color="auto"/>
            </w:tcBorders>
            <w:vAlign w:val="center"/>
          </w:tcPr>
          <w:p w14:paraId="7B39E1B1"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tcBorders>
              <w:bottom w:val="single" w:sz="4" w:space="0" w:color="auto"/>
            </w:tcBorders>
            <w:vAlign w:val="center"/>
          </w:tcPr>
          <w:p w14:paraId="76942BD3"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tcBorders>
              <w:bottom w:val="single" w:sz="4" w:space="0" w:color="auto"/>
            </w:tcBorders>
            <w:vAlign w:val="center"/>
          </w:tcPr>
          <w:p w14:paraId="2D62267A" w14:textId="77777777" w:rsidR="00274E7C" w:rsidRPr="00274E7C" w:rsidRDefault="00274E7C" w:rsidP="00D31C7F">
            <w:pPr>
              <w:jc w:val="both"/>
              <w:rPr>
                <w:rFonts w:ascii="Arial" w:hAnsi="Arial" w:cs="Arial"/>
                <w:sz w:val="22"/>
                <w:szCs w:val="22"/>
                <w:lang w:val="en-GB"/>
              </w:rPr>
            </w:pPr>
          </w:p>
        </w:tc>
      </w:tr>
      <w:tr w:rsidR="00274E7C" w:rsidRPr="00274E7C" w14:paraId="5A901559" w14:textId="77777777" w:rsidTr="00E37B26">
        <w:trPr>
          <w:trHeight w:val="249"/>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07389ED0" w14:textId="77A89732" w:rsidR="00274E7C" w:rsidRPr="00274E7C" w:rsidRDefault="00274E7C" w:rsidP="00712ABE">
            <w:pPr>
              <w:numPr>
                <w:ilvl w:val="0"/>
                <w:numId w:val="53"/>
              </w:numPr>
              <w:tabs>
                <w:tab w:val="left" w:pos="360"/>
                <w:tab w:val="left" w:pos="426"/>
              </w:tabs>
              <w:overflowPunct/>
              <w:autoSpaceDE/>
              <w:autoSpaceDN/>
              <w:adjustRightInd/>
              <w:spacing w:line="280" w:lineRule="atLeast"/>
              <w:contextualSpacing/>
              <w:jc w:val="both"/>
              <w:textAlignment w:val="auto"/>
              <w:rPr>
                <w:rFonts w:ascii="Arial" w:hAnsi="Arial" w:cs="Arial"/>
                <w:sz w:val="22"/>
                <w:szCs w:val="22"/>
              </w:rPr>
            </w:pPr>
            <w:r w:rsidRPr="00274E7C">
              <w:rPr>
                <w:rFonts w:ascii="Arial" w:hAnsi="Arial" w:cs="Arial"/>
                <w:bCs/>
                <w:sz w:val="22"/>
                <w:szCs w:val="22"/>
              </w:rPr>
              <w:t xml:space="preserve">Under-hood engine air cleaner </w:t>
            </w:r>
            <w:r w:rsidR="0058250B">
              <w:rPr>
                <w:rFonts w:ascii="Arial" w:hAnsi="Arial" w:cs="Arial"/>
                <w:bCs/>
                <w:sz w:val="22"/>
                <w:szCs w:val="22"/>
              </w:rPr>
              <w:t>will</w:t>
            </w:r>
            <w:r w:rsidR="0058250B" w:rsidRPr="00274E7C">
              <w:rPr>
                <w:rFonts w:ascii="Arial" w:hAnsi="Arial" w:cs="Arial"/>
                <w:bCs/>
                <w:sz w:val="22"/>
                <w:szCs w:val="22"/>
              </w:rPr>
              <w:t xml:space="preserve"> </w:t>
            </w:r>
            <w:r w:rsidRPr="00274E7C">
              <w:rPr>
                <w:rFonts w:ascii="Arial" w:hAnsi="Arial" w:cs="Arial"/>
                <w:bCs/>
                <w:sz w:val="22"/>
                <w:szCs w:val="22"/>
              </w:rPr>
              <w:t>be dry type, dual element with evacuator valve, restriction sensor and in-cab warning light.</w:t>
            </w:r>
          </w:p>
        </w:tc>
        <w:tc>
          <w:tcPr>
            <w:tcW w:w="491" w:type="pct"/>
            <w:tcBorders>
              <w:bottom w:val="single" w:sz="4" w:space="0" w:color="auto"/>
            </w:tcBorders>
            <w:vAlign w:val="center"/>
          </w:tcPr>
          <w:p w14:paraId="22313382"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tcBorders>
              <w:bottom w:val="single" w:sz="4" w:space="0" w:color="auto"/>
            </w:tcBorders>
            <w:vAlign w:val="center"/>
          </w:tcPr>
          <w:p w14:paraId="5491C091"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tcBorders>
              <w:bottom w:val="single" w:sz="4" w:space="0" w:color="auto"/>
            </w:tcBorders>
            <w:vAlign w:val="center"/>
          </w:tcPr>
          <w:p w14:paraId="7695594F" w14:textId="77777777" w:rsidR="00274E7C" w:rsidRPr="00274E7C" w:rsidRDefault="00274E7C" w:rsidP="00D31C7F">
            <w:pPr>
              <w:jc w:val="both"/>
              <w:rPr>
                <w:rFonts w:ascii="Arial" w:hAnsi="Arial" w:cs="Arial"/>
                <w:sz w:val="22"/>
                <w:szCs w:val="22"/>
                <w:lang w:val="en-GB"/>
              </w:rPr>
            </w:pPr>
          </w:p>
        </w:tc>
      </w:tr>
      <w:tr w:rsidR="00274E7C" w:rsidRPr="00274E7C" w14:paraId="001C21A2" w14:textId="77777777" w:rsidTr="00E37B26">
        <w:trPr>
          <w:trHeight w:val="742"/>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648FD5AA" w14:textId="19BD4F7A" w:rsidR="00274E7C" w:rsidRPr="00274E7C" w:rsidRDefault="00274E7C" w:rsidP="00712ABE">
            <w:pPr>
              <w:numPr>
                <w:ilvl w:val="0"/>
                <w:numId w:val="53"/>
              </w:numPr>
              <w:tabs>
                <w:tab w:val="left" w:pos="426"/>
              </w:tabs>
              <w:overflowPunct/>
              <w:autoSpaceDE/>
              <w:autoSpaceDN/>
              <w:adjustRightInd/>
              <w:spacing w:line="280" w:lineRule="atLeast"/>
              <w:contextualSpacing/>
              <w:jc w:val="both"/>
              <w:textAlignment w:val="auto"/>
              <w:rPr>
                <w:rFonts w:ascii="Arial" w:hAnsi="Arial" w:cs="Arial"/>
                <w:sz w:val="22"/>
                <w:szCs w:val="22"/>
              </w:rPr>
            </w:pPr>
            <w:r w:rsidRPr="00274E7C">
              <w:rPr>
                <w:rFonts w:ascii="Arial" w:hAnsi="Arial" w:cs="Arial"/>
                <w:bCs/>
                <w:sz w:val="22"/>
                <w:szCs w:val="22"/>
              </w:rPr>
              <w:t xml:space="preserve">The backhoe </w:t>
            </w:r>
            <w:r w:rsidR="0058250B">
              <w:rPr>
                <w:rFonts w:ascii="Arial" w:hAnsi="Arial" w:cs="Arial"/>
                <w:bCs/>
                <w:sz w:val="22"/>
                <w:szCs w:val="22"/>
              </w:rPr>
              <w:t>should</w:t>
            </w:r>
            <w:r w:rsidR="0058250B" w:rsidRPr="00274E7C">
              <w:rPr>
                <w:rFonts w:ascii="Arial" w:hAnsi="Arial" w:cs="Arial"/>
                <w:bCs/>
                <w:sz w:val="22"/>
                <w:szCs w:val="22"/>
              </w:rPr>
              <w:t xml:space="preserve"> </w:t>
            </w:r>
            <w:r w:rsidRPr="00274E7C">
              <w:rPr>
                <w:rFonts w:ascii="Arial" w:hAnsi="Arial" w:cs="Arial"/>
                <w:bCs/>
                <w:sz w:val="22"/>
                <w:szCs w:val="22"/>
              </w:rPr>
              <w:t>have an under-hood muffler with curved end exhaust stack-end black (not chrome) exhaust stack</w:t>
            </w:r>
          </w:p>
        </w:tc>
        <w:tc>
          <w:tcPr>
            <w:tcW w:w="491" w:type="pct"/>
            <w:tcBorders>
              <w:bottom w:val="single" w:sz="4" w:space="0" w:color="auto"/>
            </w:tcBorders>
            <w:vAlign w:val="center"/>
          </w:tcPr>
          <w:p w14:paraId="7D04CEE5"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tcBorders>
              <w:bottom w:val="single" w:sz="4" w:space="0" w:color="auto"/>
            </w:tcBorders>
            <w:vAlign w:val="center"/>
          </w:tcPr>
          <w:p w14:paraId="3C8215DC"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tcBorders>
              <w:bottom w:val="single" w:sz="4" w:space="0" w:color="auto"/>
            </w:tcBorders>
            <w:vAlign w:val="center"/>
          </w:tcPr>
          <w:p w14:paraId="658D7DB3" w14:textId="77777777" w:rsidR="00274E7C" w:rsidRPr="00274E7C" w:rsidRDefault="00274E7C" w:rsidP="00D31C7F">
            <w:pPr>
              <w:rPr>
                <w:rFonts w:ascii="Arial" w:hAnsi="Arial" w:cs="Arial"/>
                <w:b/>
                <w:bCs/>
                <w:sz w:val="22"/>
                <w:szCs w:val="22"/>
              </w:rPr>
            </w:pPr>
          </w:p>
        </w:tc>
      </w:tr>
      <w:tr w:rsidR="00274E7C" w:rsidRPr="00274E7C" w14:paraId="6DD88EB7" w14:textId="77777777" w:rsidTr="00E37B26">
        <w:trPr>
          <w:trHeight w:val="276"/>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52430304" w14:textId="40415C99" w:rsidR="00274E7C" w:rsidRPr="00274E7C" w:rsidRDefault="00274E7C" w:rsidP="00712ABE">
            <w:pPr>
              <w:numPr>
                <w:ilvl w:val="0"/>
                <w:numId w:val="53"/>
              </w:numPr>
              <w:tabs>
                <w:tab w:val="left" w:pos="360"/>
                <w:tab w:val="left" w:pos="426"/>
              </w:tabs>
              <w:overflowPunct/>
              <w:autoSpaceDE/>
              <w:autoSpaceDN/>
              <w:adjustRightInd/>
              <w:spacing w:line="280" w:lineRule="atLeast"/>
              <w:contextualSpacing/>
              <w:jc w:val="both"/>
              <w:textAlignment w:val="auto"/>
              <w:rPr>
                <w:rFonts w:ascii="Arial" w:hAnsi="Arial" w:cs="Arial"/>
                <w:b/>
                <w:sz w:val="22"/>
                <w:szCs w:val="22"/>
              </w:rPr>
            </w:pPr>
            <w:r w:rsidRPr="00274E7C">
              <w:rPr>
                <w:rFonts w:ascii="Arial" w:hAnsi="Arial" w:cs="Arial"/>
                <w:bCs/>
                <w:sz w:val="22"/>
                <w:szCs w:val="22"/>
              </w:rPr>
              <w:t xml:space="preserve">The backhoe </w:t>
            </w:r>
            <w:r w:rsidR="0058250B">
              <w:rPr>
                <w:rFonts w:ascii="Arial" w:hAnsi="Arial" w:cs="Arial"/>
                <w:bCs/>
                <w:sz w:val="22"/>
                <w:szCs w:val="22"/>
              </w:rPr>
              <w:t>will</w:t>
            </w:r>
            <w:r w:rsidR="0058250B" w:rsidRPr="00274E7C">
              <w:rPr>
                <w:rFonts w:ascii="Arial" w:hAnsi="Arial" w:cs="Arial"/>
                <w:bCs/>
                <w:sz w:val="22"/>
                <w:szCs w:val="22"/>
              </w:rPr>
              <w:t xml:space="preserve"> </w:t>
            </w:r>
            <w:r w:rsidRPr="00274E7C">
              <w:rPr>
                <w:rFonts w:ascii="Arial" w:hAnsi="Arial" w:cs="Arial"/>
                <w:bCs/>
                <w:sz w:val="22"/>
                <w:szCs w:val="22"/>
              </w:rPr>
              <w:t xml:space="preserve">have a tilt hood for easy engine access </w:t>
            </w:r>
          </w:p>
        </w:tc>
        <w:tc>
          <w:tcPr>
            <w:tcW w:w="491" w:type="pct"/>
            <w:tcBorders>
              <w:bottom w:val="single" w:sz="4" w:space="0" w:color="auto"/>
            </w:tcBorders>
            <w:vAlign w:val="center"/>
          </w:tcPr>
          <w:p w14:paraId="6FD78F03" w14:textId="77777777" w:rsidR="00274E7C" w:rsidRPr="00274E7C" w:rsidRDefault="00274E7C" w:rsidP="00D31C7F">
            <w:pPr>
              <w:ind w:left="252"/>
              <w:rPr>
                <w:rFonts w:ascii="Arial" w:hAnsi="Arial" w:cs="Arial"/>
                <w:b/>
                <w:bCs/>
                <w:sz w:val="22"/>
                <w:szCs w:val="22"/>
              </w:rPr>
            </w:pPr>
            <w:r w:rsidRPr="00274E7C">
              <w:rPr>
                <w:rFonts w:ascii="Arial" w:hAnsi="Arial" w:cs="Arial"/>
                <w:sz w:val="22"/>
                <w:szCs w:val="22"/>
                <w:lang w:val="en-GB"/>
              </w:rPr>
              <w:t>Y</w:t>
            </w:r>
          </w:p>
        </w:tc>
        <w:tc>
          <w:tcPr>
            <w:tcW w:w="491" w:type="pct"/>
            <w:tcBorders>
              <w:bottom w:val="single" w:sz="4" w:space="0" w:color="auto"/>
            </w:tcBorders>
            <w:vAlign w:val="center"/>
          </w:tcPr>
          <w:p w14:paraId="3B965728" w14:textId="77777777" w:rsidR="00274E7C" w:rsidRPr="00274E7C" w:rsidRDefault="00274E7C" w:rsidP="00D31C7F">
            <w:pPr>
              <w:jc w:val="center"/>
              <w:rPr>
                <w:rFonts w:ascii="Arial" w:hAnsi="Arial" w:cs="Arial"/>
                <w:b/>
                <w:bCs/>
                <w:noProof/>
                <w:sz w:val="22"/>
                <w:szCs w:val="22"/>
                <w:lang w:eastAsia="en-CA"/>
              </w:rPr>
            </w:pPr>
            <w:r w:rsidRPr="00274E7C">
              <w:rPr>
                <w:rFonts w:ascii="Arial" w:hAnsi="Arial" w:cs="Arial"/>
                <w:sz w:val="22"/>
                <w:szCs w:val="22"/>
                <w:lang w:val="en-GB"/>
              </w:rPr>
              <w:t>N</w:t>
            </w:r>
          </w:p>
        </w:tc>
        <w:tc>
          <w:tcPr>
            <w:tcW w:w="1769" w:type="pct"/>
            <w:tcBorders>
              <w:bottom w:val="single" w:sz="4" w:space="0" w:color="auto"/>
            </w:tcBorders>
            <w:vAlign w:val="center"/>
          </w:tcPr>
          <w:p w14:paraId="119A771F" w14:textId="77777777" w:rsidR="00274E7C" w:rsidRPr="00274E7C" w:rsidRDefault="00274E7C" w:rsidP="00D31C7F">
            <w:pPr>
              <w:ind w:left="1"/>
              <w:rPr>
                <w:rFonts w:ascii="Arial" w:hAnsi="Arial" w:cs="Arial"/>
                <w:sz w:val="22"/>
                <w:szCs w:val="22"/>
                <w:lang w:val="en-GB"/>
              </w:rPr>
            </w:pPr>
          </w:p>
        </w:tc>
      </w:tr>
      <w:tr w:rsidR="00274E7C" w:rsidRPr="00274E7C" w14:paraId="135A5487" w14:textId="77777777" w:rsidTr="00E37B26">
        <w:trPr>
          <w:trHeight w:val="271"/>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27E7F400" w14:textId="5021DB08" w:rsidR="00274E7C" w:rsidRPr="00274E7C" w:rsidRDefault="00274E7C" w:rsidP="00712ABE">
            <w:pPr>
              <w:numPr>
                <w:ilvl w:val="0"/>
                <w:numId w:val="53"/>
              </w:numPr>
              <w:tabs>
                <w:tab w:val="left" w:pos="360"/>
                <w:tab w:val="left" w:pos="426"/>
              </w:tabs>
              <w:overflowPunct/>
              <w:autoSpaceDE/>
              <w:autoSpaceDN/>
              <w:adjustRightInd/>
              <w:spacing w:line="280" w:lineRule="atLeast"/>
              <w:contextualSpacing/>
              <w:jc w:val="both"/>
              <w:textAlignment w:val="auto"/>
              <w:rPr>
                <w:rFonts w:ascii="Arial" w:hAnsi="Arial" w:cs="Arial"/>
                <w:sz w:val="22"/>
                <w:szCs w:val="22"/>
              </w:rPr>
            </w:pPr>
            <w:r w:rsidRPr="00274E7C">
              <w:rPr>
                <w:rFonts w:ascii="Arial" w:hAnsi="Arial" w:cs="Arial"/>
                <w:bCs/>
                <w:sz w:val="22"/>
                <w:szCs w:val="22"/>
              </w:rPr>
              <w:t xml:space="preserve">Primary fuel filter shall have no more than </w:t>
            </w:r>
            <w:r w:rsidR="00AC0BA5">
              <w:rPr>
                <w:rFonts w:ascii="Arial" w:hAnsi="Arial" w:cs="Arial"/>
                <w:bCs/>
                <w:sz w:val="22"/>
                <w:szCs w:val="22"/>
              </w:rPr>
              <w:t>15</w:t>
            </w:r>
            <w:r w:rsidRPr="00274E7C">
              <w:rPr>
                <w:rFonts w:ascii="Arial" w:hAnsi="Arial" w:cs="Arial"/>
                <w:bCs/>
                <w:sz w:val="22"/>
                <w:szCs w:val="22"/>
              </w:rPr>
              <w:t>-micron rated primary filter with water separator</w:t>
            </w:r>
          </w:p>
        </w:tc>
        <w:tc>
          <w:tcPr>
            <w:tcW w:w="491" w:type="pct"/>
            <w:tcBorders>
              <w:bottom w:val="single" w:sz="4" w:space="0" w:color="auto"/>
            </w:tcBorders>
            <w:vAlign w:val="center"/>
          </w:tcPr>
          <w:p w14:paraId="08885EAC"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tcBorders>
              <w:bottom w:val="single" w:sz="4" w:space="0" w:color="auto"/>
            </w:tcBorders>
            <w:vAlign w:val="center"/>
          </w:tcPr>
          <w:p w14:paraId="72A4A893"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tcBorders>
              <w:bottom w:val="single" w:sz="4" w:space="0" w:color="auto"/>
            </w:tcBorders>
            <w:vAlign w:val="center"/>
          </w:tcPr>
          <w:p w14:paraId="31E4032B" w14:textId="77777777" w:rsidR="00274E7C" w:rsidRPr="00274E7C" w:rsidRDefault="00274E7C" w:rsidP="00D31C7F">
            <w:pPr>
              <w:ind w:left="1"/>
              <w:rPr>
                <w:rFonts w:ascii="Arial" w:hAnsi="Arial" w:cs="Arial"/>
                <w:sz w:val="22"/>
                <w:szCs w:val="22"/>
                <w:lang w:val="en-GB"/>
              </w:rPr>
            </w:pPr>
          </w:p>
        </w:tc>
      </w:tr>
      <w:tr w:rsidR="00274E7C" w:rsidRPr="00274E7C" w14:paraId="703F27A5" w14:textId="77777777" w:rsidTr="00E37B26">
        <w:trPr>
          <w:trHeight w:val="541"/>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0B697299" w14:textId="77777777" w:rsidR="00274E7C" w:rsidRPr="00274E7C" w:rsidRDefault="00274E7C" w:rsidP="00712ABE">
            <w:pPr>
              <w:numPr>
                <w:ilvl w:val="0"/>
                <w:numId w:val="53"/>
              </w:numPr>
              <w:tabs>
                <w:tab w:val="left" w:pos="426"/>
              </w:tabs>
              <w:overflowPunct/>
              <w:autoSpaceDE/>
              <w:autoSpaceDN/>
              <w:adjustRightInd/>
              <w:spacing w:line="280" w:lineRule="atLeast"/>
              <w:contextualSpacing/>
              <w:jc w:val="both"/>
              <w:textAlignment w:val="auto"/>
              <w:rPr>
                <w:rFonts w:ascii="Arial" w:hAnsi="Arial" w:cs="Arial"/>
                <w:sz w:val="22"/>
                <w:szCs w:val="22"/>
              </w:rPr>
            </w:pPr>
            <w:r w:rsidRPr="00274E7C">
              <w:rPr>
                <w:rFonts w:ascii="Arial" w:hAnsi="Arial" w:cs="Arial"/>
                <w:bCs/>
                <w:sz w:val="22"/>
                <w:szCs w:val="22"/>
              </w:rPr>
              <w:t>Secondary fuel filter shall have no more than a 4-micron rated filter</w:t>
            </w:r>
          </w:p>
        </w:tc>
        <w:tc>
          <w:tcPr>
            <w:tcW w:w="491" w:type="pct"/>
            <w:tcBorders>
              <w:bottom w:val="single" w:sz="4" w:space="0" w:color="auto"/>
            </w:tcBorders>
            <w:vAlign w:val="center"/>
          </w:tcPr>
          <w:p w14:paraId="675E09DB"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tcBorders>
              <w:bottom w:val="single" w:sz="4" w:space="0" w:color="auto"/>
            </w:tcBorders>
            <w:vAlign w:val="center"/>
          </w:tcPr>
          <w:p w14:paraId="1DAD1231"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tcBorders>
              <w:bottom w:val="single" w:sz="4" w:space="0" w:color="auto"/>
            </w:tcBorders>
            <w:vAlign w:val="center"/>
          </w:tcPr>
          <w:p w14:paraId="139FB067" w14:textId="77777777" w:rsidR="00274E7C" w:rsidRPr="00274E7C" w:rsidRDefault="00274E7C" w:rsidP="00D31C7F">
            <w:pPr>
              <w:rPr>
                <w:rFonts w:ascii="Arial" w:hAnsi="Arial" w:cs="Arial"/>
                <w:sz w:val="22"/>
                <w:szCs w:val="22"/>
                <w:lang w:val="en-GB"/>
              </w:rPr>
            </w:pPr>
          </w:p>
        </w:tc>
      </w:tr>
      <w:tr w:rsidR="00274E7C" w:rsidRPr="00274E7C" w14:paraId="703F1409" w14:textId="77777777" w:rsidTr="00E37B26">
        <w:trPr>
          <w:trHeight w:val="130"/>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41E0E90A" w14:textId="77777777" w:rsidR="00274E7C" w:rsidRPr="00274E7C" w:rsidRDefault="00274E7C" w:rsidP="00712ABE">
            <w:pPr>
              <w:numPr>
                <w:ilvl w:val="0"/>
                <w:numId w:val="53"/>
              </w:numPr>
              <w:tabs>
                <w:tab w:val="left" w:pos="360"/>
                <w:tab w:val="left" w:pos="426"/>
              </w:tabs>
              <w:overflowPunct/>
              <w:autoSpaceDE/>
              <w:autoSpaceDN/>
              <w:adjustRightInd/>
              <w:spacing w:line="280" w:lineRule="atLeast"/>
              <w:contextualSpacing/>
              <w:jc w:val="both"/>
              <w:textAlignment w:val="auto"/>
              <w:rPr>
                <w:rFonts w:ascii="Arial" w:hAnsi="Arial" w:cs="Arial"/>
                <w:sz w:val="22"/>
                <w:szCs w:val="22"/>
              </w:rPr>
            </w:pPr>
            <w:r w:rsidRPr="00274E7C">
              <w:rPr>
                <w:rFonts w:ascii="Arial" w:hAnsi="Arial" w:cs="Arial"/>
                <w:bCs/>
                <w:sz w:val="22"/>
                <w:szCs w:val="22"/>
              </w:rPr>
              <w:t>Engine will be equipped with a water-in-fuel sensor</w:t>
            </w:r>
          </w:p>
        </w:tc>
        <w:tc>
          <w:tcPr>
            <w:tcW w:w="491" w:type="pct"/>
            <w:tcBorders>
              <w:bottom w:val="single" w:sz="4" w:space="0" w:color="auto"/>
            </w:tcBorders>
            <w:vAlign w:val="center"/>
          </w:tcPr>
          <w:p w14:paraId="6C590776"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tcBorders>
              <w:bottom w:val="single" w:sz="4" w:space="0" w:color="auto"/>
            </w:tcBorders>
            <w:vAlign w:val="center"/>
          </w:tcPr>
          <w:p w14:paraId="2E802A1C"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tcBorders>
              <w:bottom w:val="single" w:sz="4" w:space="0" w:color="auto"/>
            </w:tcBorders>
            <w:vAlign w:val="center"/>
          </w:tcPr>
          <w:p w14:paraId="05DC51E9" w14:textId="77777777" w:rsidR="00274E7C" w:rsidRPr="00274E7C" w:rsidRDefault="00274E7C" w:rsidP="00D31C7F">
            <w:pPr>
              <w:rPr>
                <w:rFonts w:ascii="Arial" w:hAnsi="Arial" w:cs="Arial"/>
                <w:sz w:val="22"/>
                <w:szCs w:val="22"/>
                <w:highlight w:val="yellow"/>
                <w:lang w:val="en-GB"/>
              </w:rPr>
            </w:pPr>
          </w:p>
        </w:tc>
      </w:tr>
      <w:tr w:rsidR="00274E7C" w:rsidRPr="00274E7C" w14:paraId="2C666447" w14:textId="77777777" w:rsidTr="00D31C7F">
        <w:trPr>
          <w:trHeight w:val="271"/>
        </w:trPr>
        <w:tc>
          <w:tcPr>
            <w:tcW w:w="5000" w:type="pct"/>
            <w:gridSpan w:val="4"/>
            <w:shd w:val="clear" w:color="auto" w:fill="D9D9D9"/>
            <w:vAlign w:val="center"/>
          </w:tcPr>
          <w:p w14:paraId="3EF0868B" w14:textId="77777777" w:rsidR="00274E7C" w:rsidRPr="00274E7C" w:rsidRDefault="00274E7C" w:rsidP="00712ABE">
            <w:pPr>
              <w:numPr>
                <w:ilvl w:val="0"/>
                <w:numId w:val="54"/>
              </w:numPr>
              <w:tabs>
                <w:tab w:val="left" w:pos="-582"/>
                <w:tab w:val="left" w:pos="0"/>
                <w:tab w:val="left" w:pos="408"/>
              </w:tabs>
              <w:overflowPunct/>
              <w:autoSpaceDE/>
              <w:autoSpaceDN/>
              <w:adjustRightInd/>
              <w:spacing w:line="280" w:lineRule="atLeast"/>
              <w:contextualSpacing/>
              <w:jc w:val="both"/>
              <w:textAlignment w:val="auto"/>
              <w:rPr>
                <w:rFonts w:ascii="Arial" w:hAnsi="Arial" w:cs="Arial"/>
                <w:caps/>
                <w:sz w:val="22"/>
                <w:szCs w:val="22"/>
                <w:lang w:val="en-GB"/>
              </w:rPr>
            </w:pPr>
            <w:r w:rsidRPr="00274E7C">
              <w:rPr>
                <w:rFonts w:ascii="Arial" w:hAnsi="Arial" w:cs="Arial"/>
                <w:b/>
                <w:bCs/>
                <w:caps/>
                <w:sz w:val="22"/>
                <w:szCs w:val="22"/>
              </w:rPr>
              <w:t>COOLING</w:t>
            </w:r>
          </w:p>
        </w:tc>
      </w:tr>
      <w:tr w:rsidR="00274E7C" w:rsidRPr="00274E7C" w14:paraId="25039678" w14:textId="77777777" w:rsidTr="00E37B26">
        <w:trPr>
          <w:trHeight w:val="261"/>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6F21D334" w14:textId="0B921E6A" w:rsidR="00274E7C" w:rsidRPr="00274E7C" w:rsidRDefault="00274E7C" w:rsidP="00712ABE">
            <w:pPr>
              <w:numPr>
                <w:ilvl w:val="0"/>
                <w:numId w:val="41"/>
              </w:numPr>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t xml:space="preserve">Engine coolant </w:t>
            </w:r>
            <w:r w:rsidR="0058250B">
              <w:rPr>
                <w:rFonts w:ascii="Arial" w:hAnsi="Arial" w:cs="Arial"/>
                <w:bCs/>
                <w:sz w:val="22"/>
                <w:szCs w:val="22"/>
              </w:rPr>
              <w:t>should</w:t>
            </w:r>
            <w:r w:rsidR="0058250B" w:rsidRPr="00274E7C">
              <w:rPr>
                <w:rFonts w:ascii="Arial" w:hAnsi="Arial" w:cs="Arial"/>
                <w:bCs/>
                <w:sz w:val="22"/>
                <w:szCs w:val="22"/>
              </w:rPr>
              <w:t xml:space="preserve"> </w:t>
            </w:r>
            <w:r w:rsidRPr="00274E7C">
              <w:rPr>
                <w:rFonts w:ascii="Arial" w:hAnsi="Arial" w:cs="Arial"/>
                <w:bCs/>
                <w:sz w:val="22"/>
                <w:szCs w:val="22"/>
              </w:rPr>
              <w:t>be rated to -40 degrees (-40C)</w:t>
            </w:r>
          </w:p>
        </w:tc>
        <w:tc>
          <w:tcPr>
            <w:tcW w:w="491" w:type="pct"/>
            <w:shd w:val="clear" w:color="auto" w:fill="FFFFFF"/>
            <w:vAlign w:val="center"/>
          </w:tcPr>
          <w:p w14:paraId="7FB062CE"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2CCB6ED9"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136857F9" w14:textId="77777777" w:rsidR="00274E7C" w:rsidRPr="00274E7C" w:rsidRDefault="00274E7C" w:rsidP="00D31C7F">
            <w:pPr>
              <w:ind w:left="12" w:hanging="12"/>
              <w:rPr>
                <w:rFonts w:ascii="Arial" w:hAnsi="Arial" w:cs="Arial"/>
                <w:sz w:val="22"/>
                <w:szCs w:val="22"/>
                <w:lang w:val="en-GB"/>
              </w:rPr>
            </w:pPr>
          </w:p>
        </w:tc>
      </w:tr>
      <w:tr w:rsidR="00274E7C" w:rsidRPr="00274E7C" w14:paraId="0ABC13D8" w14:textId="77777777" w:rsidTr="00E37B26">
        <w:trPr>
          <w:trHeight w:val="279"/>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15B0371D" w14:textId="10187991" w:rsidR="00274E7C" w:rsidRPr="00274E7C" w:rsidRDefault="00274E7C" w:rsidP="00712ABE">
            <w:pPr>
              <w:numPr>
                <w:ilvl w:val="0"/>
                <w:numId w:val="41"/>
              </w:numPr>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t xml:space="preserve">The backhoe </w:t>
            </w:r>
            <w:r w:rsidR="0058250B">
              <w:rPr>
                <w:rFonts w:ascii="Arial" w:hAnsi="Arial" w:cs="Arial"/>
                <w:bCs/>
                <w:sz w:val="22"/>
                <w:szCs w:val="22"/>
              </w:rPr>
              <w:t>will</w:t>
            </w:r>
            <w:r w:rsidR="0058250B" w:rsidRPr="00274E7C">
              <w:rPr>
                <w:rFonts w:ascii="Arial" w:hAnsi="Arial" w:cs="Arial"/>
                <w:bCs/>
                <w:sz w:val="22"/>
                <w:szCs w:val="22"/>
              </w:rPr>
              <w:t xml:space="preserve"> </w:t>
            </w:r>
            <w:r w:rsidRPr="00274E7C">
              <w:rPr>
                <w:rFonts w:ascii="Arial" w:hAnsi="Arial" w:cs="Arial"/>
                <w:bCs/>
                <w:sz w:val="22"/>
                <w:szCs w:val="22"/>
              </w:rPr>
              <w:t>be equipped with an oil-to-water engine oil cooler</w:t>
            </w:r>
          </w:p>
        </w:tc>
        <w:tc>
          <w:tcPr>
            <w:tcW w:w="491" w:type="pct"/>
            <w:shd w:val="clear" w:color="auto" w:fill="FFFFFF"/>
            <w:vAlign w:val="center"/>
          </w:tcPr>
          <w:p w14:paraId="243F0BE2"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21B7A75C"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1D9C2820" w14:textId="77777777" w:rsidR="00274E7C" w:rsidRPr="00274E7C" w:rsidRDefault="00274E7C" w:rsidP="00D31C7F">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4" w:hanging="564"/>
              <w:rPr>
                <w:rFonts w:ascii="Arial" w:hAnsi="Arial" w:cs="Arial"/>
                <w:sz w:val="22"/>
                <w:szCs w:val="22"/>
                <w:lang w:val="en-GB"/>
              </w:rPr>
            </w:pPr>
          </w:p>
        </w:tc>
      </w:tr>
      <w:tr w:rsidR="00274E7C" w:rsidRPr="00274E7C" w14:paraId="5280780F" w14:textId="77777777" w:rsidTr="00E37B26">
        <w:trPr>
          <w:trHeight w:val="283"/>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6C51EC21" w14:textId="15FC5A03" w:rsidR="00274E7C" w:rsidRPr="00274E7C" w:rsidRDefault="00274E7C" w:rsidP="00712ABE">
            <w:pPr>
              <w:numPr>
                <w:ilvl w:val="0"/>
                <w:numId w:val="41"/>
              </w:numPr>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t xml:space="preserve">Unit </w:t>
            </w:r>
            <w:r w:rsidR="0058250B">
              <w:rPr>
                <w:rFonts w:ascii="Arial" w:hAnsi="Arial" w:cs="Arial"/>
                <w:bCs/>
                <w:sz w:val="22"/>
                <w:szCs w:val="22"/>
              </w:rPr>
              <w:t>will</w:t>
            </w:r>
            <w:r w:rsidR="0058250B" w:rsidRPr="00274E7C">
              <w:rPr>
                <w:rFonts w:ascii="Arial" w:hAnsi="Arial" w:cs="Arial"/>
                <w:bCs/>
                <w:sz w:val="22"/>
                <w:szCs w:val="22"/>
              </w:rPr>
              <w:t xml:space="preserve"> </w:t>
            </w:r>
            <w:r w:rsidRPr="00274E7C">
              <w:rPr>
                <w:rFonts w:ascii="Arial" w:hAnsi="Arial" w:cs="Arial"/>
                <w:bCs/>
                <w:sz w:val="22"/>
                <w:szCs w:val="22"/>
              </w:rPr>
              <w:t>have a coolant recovery tank provided</w:t>
            </w:r>
          </w:p>
        </w:tc>
        <w:tc>
          <w:tcPr>
            <w:tcW w:w="491" w:type="pct"/>
            <w:shd w:val="clear" w:color="auto" w:fill="FFFFFF"/>
            <w:vAlign w:val="center"/>
          </w:tcPr>
          <w:p w14:paraId="1DDCA3B4"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3480F1A7"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51C37586" w14:textId="77777777" w:rsidR="00274E7C" w:rsidRPr="00274E7C" w:rsidRDefault="00274E7C" w:rsidP="00D31C7F">
            <w:pPr>
              <w:rPr>
                <w:rFonts w:ascii="Arial" w:hAnsi="Arial" w:cs="Arial"/>
                <w:sz w:val="22"/>
                <w:szCs w:val="22"/>
                <w:lang w:val="en-GB"/>
              </w:rPr>
            </w:pPr>
          </w:p>
        </w:tc>
      </w:tr>
      <w:tr w:rsidR="00274E7C" w:rsidRPr="00274E7C" w14:paraId="5F18AA77" w14:textId="77777777" w:rsidTr="00E37B26">
        <w:trPr>
          <w:trHeight w:val="273"/>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258AC43F" w14:textId="0D15F09F" w:rsidR="00274E7C" w:rsidRPr="00274E7C" w:rsidRDefault="00274E7C" w:rsidP="00712ABE">
            <w:pPr>
              <w:numPr>
                <w:ilvl w:val="0"/>
                <w:numId w:val="41"/>
              </w:numPr>
              <w:overflowPunct/>
              <w:autoSpaceDE/>
              <w:autoSpaceDN/>
              <w:adjustRightInd/>
              <w:spacing w:line="280" w:lineRule="atLeast"/>
              <w:contextualSpacing/>
              <w:jc w:val="both"/>
              <w:textAlignment w:val="auto"/>
              <w:rPr>
                <w:rFonts w:ascii="Arial" w:hAnsi="Arial" w:cs="Arial"/>
                <w:b/>
                <w:bCs/>
                <w:sz w:val="22"/>
                <w:szCs w:val="22"/>
              </w:rPr>
            </w:pPr>
            <w:r w:rsidRPr="00274E7C">
              <w:rPr>
                <w:rFonts w:ascii="Arial" w:hAnsi="Arial" w:cs="Arial"/>
                <w:bCs/>
                <w:sz w:val="22"/>
                <w:szCs w:val="22"/>
              </w:rPr>
              <w:t xml:space="preserve">Unit </w:t>
            </w:r>
            <w:r w:rsidR="0058250B">
              <w:rPr>
                <w:rFonts w:ascii="Arial" w:hAnsi="Arial" w:cs="Arial"/>
                <w:bCs/>
                <w:sz w:val="22"/>
                <w:szCs w:val="22"/>
              </w:rPr>
              <w:t>will</w:t>
            </w:r>
            <w:r w:rsidR="0058250B" w:rsidRPr="00274E7C">
              <w:rPr>
                <w:rFonts w:ascii="Arial" w:hAnsi="Arial" w:cs="Arial"/>
                <w:bCs/>
                <w:sz w:val="22"/>
                <w:szCs w:val="22"/>
              </w:rPr>
              <w:t xml:space="preserve"> </w:t>
            </w:r>
            <w:r w:rsidRPr="00274E7C">
              <w:rPr>
                <w:rFonts w:ascii="Arial" w:hAnsi="Arial" w:cs="Arial"/>
                <w:bCs/>
                <w:sz w:val="22"/>
                <w:szCs w:val="22"/>
              </w:rPr>
              <w:t>have an electronically-controlled, variable rate suction-type fan with guard for reduced HP draw, reduced fuel consumption and quieter operation</w:t>
            </w:r>
          </w:p>
        </w:tc>
        <w:tc>
          <w:tcPr>
            <w:tcW w:w="491" w:type="pct"/>
            <w:shd w:val="clear" w:color="auto" w:fill="FFFFFF"/>
            <w:vAlign w:val="center"/>
          </w:tcPr>
          <w:p w14:paraId="579774D6" w14:textId="77777777" w:rsidR="00274E7C" w:rsidRPr="00274E7C" w:rsidRDefault="00274E7C" w:rsidP="00D31C7F">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686A0850" w14:textId="77777777" w:rsidR="00274E7C" w:rsidRPr="00274E7C" w:rsidRDefault="00274E7C" w:rsidP="00D31C7F">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46CDC558" w14:textId="77777777" w:rsidR="00274E7C" w:rsidRPr="00274E7C" w:rsidRDefault="00274E7C" w:rsidP="00D31C7F">
            <w:pPr>
              <w:ind w:left="12" w:hanging="12"/>
              <w:rPr>
                <w:rFonts w:ascii="Arial" w:hAnsi="Arial" w:cs="Arial"/>
                <w:sz w:val="22"/>
                <w:szCs w:val="22"/>
                <w:lang w:val="en-GB"/>
              </w:rPr>
            </w:pPr>
          </w:p>
        </w:tc>
      </w:tr>
      <w:tr w:rsidR="00274E7C" w:rsidRPr="00274E7C" w14:paraId="5C01EA16" w14:textId="77777777" w:rsidTr="00E37B26">
        <w:trPr>
          <w:trHeight w:val="277"/>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50508DD7" w14:textId="77777777" w:rsidR="00274E7C" w:rsidRPr="00274E7C" w:rsidRDefault="00274E7C" w:rsidP="00712ABE">
            <w:pPr>
              <w:numPr>
                <w:ilvl w:val="0"/>
                <w:numId w:val="41"/>
              </w:numPr>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t xml:space="preserve">Foldout, hinged cooling system will allow for efficient clean out </w:t>
            </w:r>
          </w:p>
        </w:tc>
        <w:tc>
          <w:tcPr>
            <w:tcW w:w="491" w:type="pct"/>
            <w:shd w:val="clear" w:color="auto" w:fill="FFFFFF"/>
            <w:vAlign w:val="center"/>
          </w:tcPr>
          <w:p w14:paraId="3D5E5F8D"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68847405"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3C63CED1" w14:textId="77777777" w:rsidR="00274E7C" w:rsidRPr="00274E7C" w:rsidRDefault="00274E7C" w:rsidP="00D31C7F">
            <w:pPr>
              <w:rPr>
                <w:rFonts w:ascii="Arial" w:hAnsi="Arial" w:cs="Arial"/>
                <w:b/>
                <w:bCs/>
                <w:sz w:val="22"/>
                <w:szCs w:val="22"/>
              </w:rPr>
            </w:pPr>
          </w:p>
        </w:tc>
      </w:tr>
      <w:tr w:rsidR="00274E7C" w:rsidRPr="00274E7C" w14:paraId="1D80F106" w14:textId="77777777" w:rsidTr="00E37B26">
        <w:trPr>
          <w:trHeight w:val="125"/>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507E36BE" w14:textId="77777777" w:rsidR="00274E7C" w:rsidRPr="00274E7C" w:rsidRDefault="00274E7C" w:rsidP="00712ABE">
            <w:pPr>
              <w:numPr>
                <w:ilvl w:val="0"/>
                <w:numId w:val="41"/>
              </w:numPr>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lastRenderedPageBreak/>
              <w:t>The AC condenser will be swing-out for faster radiator clean-out. Remote mounted transmission and hydraulic coolers offer better air exchange and fewer stacked cores.</w:t>
            </w:r>
          </w:p>
        </w:tc>
        <w:tc>
          <w:tcPr>
            <w:tcW w:w="491" w:type="pct"/>
            <w:shd w:val="clear" w:color="auto" w:fill="FFFFFF"/>
            <w:vAlign w:val="center"/>
          </w:tcPr>
          <w:p w14:paraId="1506EE51"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45F1645B"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58A3C31C" w14:textId="77777777" w:rsidR="00274E7C" w:rsidRPr="00274E7C" w:rsidRDefault="00274E7C" w:rsidP="00D31C7F">
            <w:pPr>
              <w:ind w:left="12" w:hanging="12"/>
              <w:rPr>
                <w:rFonts w:ascii="Arial" w:hAnsi="Arial" w:cs="Arial"/>
                <w:sz w:val="22"/>
                <w:szCs w:val="22"/>
                <w:lang w:val="en-GB"/>
              </w:rPr>
            </w:pPr>
          </w:p>
        </w:tc>
      </w:tr>
      <w:tr w:rsidR="0048395D" w:rsidRPr="00274E7C" w14:paraId="46213249" w14:textId="77777777" w:rsidTr="00EF5595">
        <w:trPr>
          <w:trHeight w:val="125"/>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76AB4393" w14:textId="77777777" w:rsidR="0048395D" w:rsidRPr="00274E7C" w:rsidRDefault="0048395D" w:rsidP="00712ABE">
            <w:pPr>
              <w:numPr>
                <w:ilvl w:val="0"/>
                <w:numId w:val="41"/>
              </w:numPr>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t xml:space="preserve">The hydraulic and transmission circuits will be water cooled </w:t>
            </w:r>
          </w:p>
        </w:tc>
        <w:tc>
          <w:tcPr>
            <w:tcW w:w="491" w:type="pct"/>
            <w:shd w:val="clear" w:color="auto" w:fill="FFFFFF"/>
          </w:tcPr>
          <w:p w14:paraId="234C5AC9" w14:textId="0C841D95" w:rsidR="0048395D" w:rsidRPr="00274E7C" w:rsidRDefault="0048395D" w:rsidP="0048395D">
            <w:pPr>
              <w:tabs>
                <w:tab w:val="left" w:pos="-582"/>
                <w:tab w:val="left" w:pos="0"/>
                <w:tab w:val="left" w:pos="408"/>
              </w:tabs>
              <w:jc w:val="center"/>
              <w:rPr>
                <w:rFonts w:ascii="Arial" w:hAnsi="Arial" w:cs="Arial"/>
                <w:sz w:val="22"/>
                <w:szCs w:val="22"/>
                <w:lang w:val="en-GB"/>
              </w:rPr>
            </w:pPr>
            <w:r w:rsidRPr="0048395D">
              <w:rPr>
                <w:rFonts w:ascii="Arial" w:hAnsi="Arial" w:cs="Arial"/>
                <w:sz w:val="22"/>
                <w:szCs w:val="22"/>
                <w:lang w:val="en-GB"/>
              </w:rPr>
              <w:t>Y</w:t>
            </w:r>
          </w:p>
        </w:tc>
        <w:tc>
          <w:tcPr>
            <w:tcW w:w="491" w:type="pct"/>
            <w:shd w:val="clear" w:color="auto" w:fill="FFFFFF"/>
          </w:tcPr>
          <w:p w14:paraId="43439894" w14:textId="436F909B" w:rsidR="0048395D" w:rsidRPr="00274E7C" w:rsidRDefault="0048395D" w:rsidP="0048395D">
            <w:pPr>
              <w:tabs>
                <w:tab w:val="left" w:pos="-582"/>
                <w:tab w:val="left" w:pos="0"/>
                <w:tab w:val="left" w:pos="408"/>
              </w:tabs>
              <w:jc w:val="center"/>
              <w:rPr>
                <w:rFonts w:ascii="Arial" w:hAnsi="Arial" w:cs="Arial"/>
                <w:sz w:val="22"/>
                <w:szCs w:val="22"/>
                <w:lang w:val="en-GB"/>
              </w:rPr>
            </w:pPr>
            <w:r w:rsidRPr="0048395D">
              <w:rPr>
                <w:rFonts w:ascii="Arial" w:hAnsi="Arial" w:cs="Arial"/>
                <w:sz w:val="22"/>
                <w:szCs w:val="22"/>
                <w:lang w:val="en-GB"/>
              </w:rPr>
              <w:t>N</w:t>
            </w:r>
          </w:p>
        </w:tc>
        <w:tc>
          <w:tcPr>
            <w:tcW w:w="1769" w:type="pct"/>
            <w:shd w:val="clear" w:color="auto" w:fill="FFFFFF"/>
            <w:vAlign w:val="center"/>
          </w:tcPr>
          <w:p w14:paraId="13412B27" w14:textId="77777777" w:rsidR="0048395D" w:rsidRPr="00274E7C" w:rsidRDefault="0048395D" w:rsidP="0048395D">
            <w:pPr>
              <w:ind w:left="12" w:hanging="12"/>
              <w:rPr>
                <w:rFonts w:ascii="Arial" w:hAnsi="Arial" w:cs="Arial"/>
                <w:sz w:val="22"/>
                <w:szCs w:val="22"/>
                <w:lang w:val="en-GB"/>
              </w:rPr>
            </w:pPr>
          </w:p>
        </w:tc>
      </w:tr>
      <w:tr w:rsidR="00274E7C" w:rsidRPr="00274E7C" w14:paraId="5C840A45" w14:textId="77777777" w:rsidTr="00D31C7F">
        <w:tc>
          <w:tcPr>
            <w:tcW w:w="5000" w:type="pct"/>
            <w:gridSpan w:val="4"/>
            <w:tcBorders>
              <w:bottom w:val="single" w:sz="4" w:space="0" w:color="auto"/>
            </w:tcBorders>
            <w:shd w:val="clear" w:color="auto" w:fill="D9D9D9"/>
            <w:vAlign w:val="center"/>
          </w:tcPr>
          <w:p w14:paraId="0293006D" w14:textId="77777777" w:rsidR="00274E7C" w:rsidRPr="00274E7C" w:rsidRDefault="00274E7C" w:rsidP="00712ABE">
            <w:pPr>
              <w:numPr>
                <w:ilvl w:val="0"/>
                <w:numId w:val="54"/>
              </w:numPr>
              <w:tabs>
                <w:tab w:val="left" w:pos="-582"/>
                <w:tab w:val="left" w:pos="0"/>
                <w:tab w:val="left" w:pos="408"/>
              </w:tabs>
              <w:overflowPunct/>
              <w:autoSpaceDE/>
              <w:autoSpaceDN/>
              <w:adjustRightInd/>
              <w:spacing w:line="280" w:lineRule="atLeast"/>
              <w:contextualSpacing/>
              <w:jc w:val="both"/>
              <w:textAlignment w:val="auto"/>
              <w:rPr>
                <w:rFonts w:ascii="Arial" w:hAnsi="Arial" w:cs="Arial"/>
                <w:sz w:val="22"/>
                <w:szCs w:val="22"/>
                <w:lang w:val="en-GB"/>
              </w:rPr>
            </w:pPr>
            <w:r w:rsidRPr="00274E7C">
              <w:rPr>
                <w:rFonts w:ascii="Arial" w:hAnsi="Arial" w:cs="Arial"/>
                <w:b/>
                <w:bCs/>
                <w:caps/>
                <w:sz w:val="22"/>
                <w:szCs w:val="22"/>
              </w:rPr>
              <w:t>POWER TRAIN</w:t>
            </w:r>
          </w:p>
        </w:tc>
      </w:tr>
      <w:tr w:rsidR="00274E7C" w:rsidRPr="00274E7C" w14:paraId="73178C37" w14:textId="77777777" w:rsidTr="00E37B26">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508AED82" w14:textId="6FE6DACD" w:rsidR="00274E7C" w:rsidRPr="00274E7C" w:rsidRDefault="00274E7C" w:rsidP="00712ABE">
            <w:pPr>
              <w:numPr>
                <w:ilvl w:val="0"/>
                <w:numId w:val="42"/>
              </w:numPr>
              <w:tabs>
                <w:tab w:val="left" w:pos="360"/>
              </w:tabs>
              <w:overflowPunct/>
              <w:autoSpaceDE/>
              <w:autoSpaceDN/>
              <w:adjustRightInd/>
              <w:spacing w:line="280" w:lineRule="atLeast"/>
              <w:contextualSpacing/>
              <w:jc w:val="both"/>
              <w:textAlignment w:val="auto"/>
              <w:rPr>
                <w:rFonts w:ascii="Arial" w:hAnsi="Arial" w:cs="Arial"/>
                <w:sz w:val="22"/>
                <w:szCs w:val="22"/>
              </w:rPr>
            </w:pPr>
            <w:r w:rsidRPr="00274E7C">
              <w:rPr>
                <w:rFonts w:ascii="Arial" w:hAnsi="Arial" w:cs="Arial"/>
                <w:bCs/>
                <w:sz w:val="22"/>
                <w:szCs w:val="22"/>
              </w:rPr>
              <w:t xml:space="preserve">The transmission shall be powershift type with torque converter; clutch free; fully synchronized with minimum four forward and </w:t>
            </w:r>
            <w:r w:rsidR="001B2C11">
              <w:rPr>
                <w:rFonts w:ascii="Arial" w:hAnsi="Arial" w:cs="Arial"/>
                <w:bCs/>
                <w:sz w:val="22"/>
                <w:szCs w:val="22"/>
              </w:rPr>
              <w:t>four</w:t>
            </w:r>
            <w:r w:rsidRPr="00274E7C">
              <w:rPr>
                <w:rFonts w:ascii="Arial" w:hAnsi="Arial" w:cs="Arial"/>
                <w:bCs/>
                <w:sz w:val="22"/>
                <w:szCs w:val="22"/>
              </w:rPr>
              <w:t xml:space="preserve"> reverse speeds</w:t>
            </w:r>
          </w:p>
        </w:tc>
        <w:tc>
          <w:tcPr>
            <w:tcW w:w="491" w:type="pct"/>
            <w:tcBorders>
              <w:bottom w:val="single" w:sz="4" w:space="0" w:color="auto"/>
            </w:tcBorders>
            <w:vAlign w:val="center"/>
          </w:tcPr>
          <w:p w14:paraId="7CC6690B"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tcBorders>
              <w:bottom w:val="single" w:sz="4" w:space="0" w:color="auto"/>
            </w:tcBorders>
            <w:vAlign w:val="center"/>
          </w:tcPr>
          <w:p w14:paraId="62B8BC83"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tcBorders>
              <w:bottom w:val="single" w:sz="4" w:space="0" w:color="auto"/>
            </w:tcBorders>
            <w:vAlign w:val="center"/>
          </w:tcPr>
          <w:p w14:paraId="6424CE9F"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44AE4105" w14:textId="77777777" w:rsidTr="00E37B26">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696B0DBE" w14:textId="77777777" w:rsidR="00274E7C" w:rsidRPr="00274E7C" w:rsidRDefault="00274E7C" w:rsidP="00712ABE">
            <w:pPr>
              <w:numPr>
                <w:ilvl w:val="0"/>
                <w:numId w:val="42"/>
              </w:numPr>
              <w:tabs>
                <w:tab w:val="left" w:pos="360"/>
              </w:tabs>
              <w:overflowPunct/>
              <w:autoSpaceDE/>
              <w:autoSpaceDN/>
              <w:adjustRightInd/>
              <w:spacing w:line="280" w:lineRule="atLeast"/>
              <w:contextualSpacing/>
              <w:jc w:val="both"/>
              <w:textAlignment w:val="auto"/>
              <w:rPr>
                <w:rFonts w:ascii="Arial" w:hAnsi="Arial" w:cs="Arial"/>
                <w:sz w:val="22"/>
                <w:szCs w:val="22"/>
              </w:rPr>
            </w:pPr>
            <w:r w:rsidRPr="00274E7C">
              <w:rPr>
                <w:rFonts w:ascii="Arial" w:hAnsi="Arial" w:cs="Arial"/>
                <w:bCs/>
                <w:sz w:val="22"/>
                <w:szCs w:val="22"/>
              </w:rPr>
              <w:t>The axle will be a powershift type mechanical, front wheel drive with traction control, limited slip differential with electric on/off control.</w:t>
            </w:r>
          </w:p>
        </w:tc>
        <w:tc>
          <w:tcPr>
            <w:tcW w:w="491" w:type="pct"/>
            <w:tcBorders>
              <w:bottom w:val="single" w:sz="4" w:space="0" w:color="auto"/>
            </w:tcBorders>
            <w:vAlign w:val="center"/>
          </w:tcPr>
          <w:p w14:paraId="4AFB244A"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tcBorders>
              <w:bottom w:val="single" w:sz="4" w:space="0" w:color="auto"/>
            </w:tcBorders>
            <w:vAlign w:val="center"/>
          </w:tcPr>
          <w:p w14:paraId="1FAC04CD"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tcBorders>
              <w:bottom w:val="single" w:sz="4" w:space="0" w:color="auto"/>
            </w:tcBorders>
            <w:vAlign w:val="center"/>
          </w:tcPr>
          <w:p w14:paraId="2540DEC0"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511154A7" w14:textId="77777777" w:rsidTr="00E37B26">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6C012B6A" w14:textId="77777777" w:rsidR="00274E7C" w:rsidRPr="00274E7C" w:rsidRDefault="00274E7C" w:rsidP="00712ABE">
            <w:pPr>
              <w:numPr>
                <w:ilvl w:val="0"/>
                <w:numId w:val="42"/>
              </w:numPr>
              <w:tabs>
                <w:tab w:val="left" w:pos="360"/>
              </w:tabs>
              <w:overflowPunct/>
              <w:autoSpaceDE/>
              <w:autoSpaceDN/>
              <w:adjustRightInd/>
              <w:spacing w:line="280" w:lineRule="atLeast"/>
              <w:contextualSpacing/>
              <w:jc w:val="both"/>
              <w:textAlignment w:val="auto"/>
              <w:rPr>
                <w:rFonts w:ascii="Arial" w:hAnsi="Arial" w:cs="Arial"/>
                <w:sz w:val="22"/>
                <w:szCs w:val="22"/>
              </w:rPr>
            </w:pPr>
            <w:r w:rsidRPr="00274E7C">
              <w:rPr>
                <w:rFonts w:ascii="Arial" w:hAnsi="Arial" w:cs="Arial"/>
                <w:bCs/>
                <w:sz w:val="22"/>
                <w:szCs w:val="22"/>
              </w:rPr>
              <w:t>The axles will be sealed to protect against contamination.</w:t>
            </w:r>
          </w:p>
        </w:tc>
        <w:tc>
          <w:tcPr>
            <w:tcW w:w="491" w:type="pct"/>
            <w:tcBorders>
              <w:bottom w:val="single" w:sz="4" w:space="0" w:color="auto"/>
            </w:tcBorders>
            <w:vAlign w:val="center"/>
          </w:tcPr>
          <w:p w14:paraId="03EB701B"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tcBorders>
              <w:bottom w:val="single" w:sz="4" w:space="0" w:color="auto"/>
            </w:tcBorders>
            <w:vAlign w:val="center"/>
          </w:tcPr>
          <w:p w14:paraId="7A38732D"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tcBorders>
              <w:bottom w:val="single" w:sz="4" w:space="0" w:color="auto"/>
            </w:tcBorders>
            <w:vAlign w:val="center"/>
          </w:tcPr>
          <w:p w14:paraId="62A78E77"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70647B35" w14:textId="77777777" w:rsidTr="00E37B26">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20E97A50" w14:textId="77777777" w:rsidR="00274E7C" w:rsidRPr="00274E7C" w:rsidRDefault="00274E7C" w:rsidP="00712ABE">
            <w:pPr>
              <w:numPr>
                <w:ilvl w:val="0"/>
                <w:numId w:val="42"/>
              </w:numPr>
              <w:tabs>
                <w:tab w:val="left" w:pos="360"/>
              </w:tabs>
              <w:overflowPunct/>
              <w:autoSpaceDE/>
              <w:autoSpaceDN/>
              <w:adjustRightInd/>
              <w:spacing w:line="280" w:lineRule="atLeast"/>
              <w:contextualSpacing/>
              <w:jc w:val="both"/>
              <w:textAlignment w:val="auto"/>
              <w:rPr>
                <w:rFonts w:ascii="Arial" w:hAnsi="Arial" w:cs="Arial"/>
                <w:sz w:val="22"/>
                <w:szCs w:val="22"/>
              </w:rPr>
            </w:pPr>
            <w:r w:rsidRPr="00274E7C">
              <w:rPr>
                <w:rFonts w:ascii="Arial" w:hAnsi="Arial" w:cs="Arial"/>
                <w:bCs/>
                <w:sz w:val="22"/>
                <w:szCs w:val="22"/>
              </w:rPr>
              <w:t xml:space="preserve">4WD can be engaged “on the go” </w:t>
            </w:r>
            <w:proofErr w:type="gramStart"/>
            <w:r w:rsidRPr="00274E7C">
              <w:rPr>
                <w:rFonts w:ascii="Arial" w:hAnsi="Arial" w:cs="Arial"/>
                <w:bCs/>
                <w:sz w:val="22"/>
                <w:szCs w:val="22"/>
              </w:rPr>
              <w:t>by the way of</w:t>
            </w:r>
            <w:proofErr w:type="gramEnd"/>
            <w:r w:rsidRPr="00274E7C">
              <w:rPr>
                <w:rFonts w:ascii="Arial" w:hAnsi="Arial" w:cs="Arial"/>
                <w:bCs/>
                <w:sz w:val="22"/>
                <w:szCs w:val="22"/>
              </w:rPr>
              <w:t xml:space="preserve"> an electric switch</w:t>
            </w:r>
          </w:p>
        </w:tc>
        <w:tc>
          <w:tcPr>
            <w:tcW w:w="491" w:type="pct"/>
            <w:tcBorders>
              <w:bottom w:val="single" w:sz="4" w:space="0" w:color="auto"/>
            </w:tcBorders>
            <w:vAlign w:val="center"/>
          </w:tcPr>
          <w:p w14:paraId="38061B44"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tcBorders>
              <w:bottom w:val="single" w:sz="4" w:space="0" w:color="auto"/>
            </w:tcBorders>
            <w:vAlign w:val="center"/>
          </w:tcPr>
          <w:p w14:paraId="5D50CF20"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tcBorders>
              <w:bottom w:val="single" w:sz="4" w:space="0" w:color="auto"/>
            </w:tcBorders>
            <w:vAlign w:val="center"/>
          </w:tcPr>
          <w:p w14:paraId="0026ED26"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38397DB5" w14:textId="77777777" w:rsidTr="00E37B26">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59D78721" w14:textId="77777777" w:rsidR="00274E7C" w:rsidRPr="00274E7C" w:rsidRDefault="00274E7C" w:rsidP="00712ABE">
            <w:pPr>
              <w:numPr>
                <w:ilvl w:val="0"/>
                <w:numId w:val="42"/>
              </w:numPr>
              <w:tabs>
                <w:tab w:val="left" w:pos="360"/>
              </w:tabs>
              <w:overflowPunct/>
              <w:autoSpaceDE/>
              <w:autoSpaceDN/>
              <w:adjustRightInd/>
              <w:spacing w:line="280" w:lineRule="atLeast"/>
              <w:contextualSpacing/>
              <w:jc w:val="both"/>
              <w:textAlignment w:val="auto"/>
              <w:rPr>
                <w:rFonts w:ascii="Arial" w:hAnsi="Arial" w:cs="Arial"/>
                <w:sz w:val="22"/>
                <w:szCs w:val="22"/>
              </w:rPr>
            </w:pPr>
            <w:r w:rsidRPr="00274E7C">
              <w:rPr>
                <w:rFonts w:ascii="Arial" w:hAnsi="Arial" w:cs="Arial"/>
                <w:bCs/>
                <w:sz w:val="22"/>
                <w:szCs w:val="22"/>
              </w:rPr>
              <w:t>Machine will automatically engage MFWD when brakes are applied for four-wheel braking</w:t>
            </w:r>
          </w:p>
        </w:tc>
        <w:tc>
          <w:tcPr>
            <w:tcW w:w="491" w:type="pct"/>
            <w:tcBorders>
              <w:bottom w:val="single" w:sz="4" w:space="0" w:color="auto"/>
            </w:tcBorders>
            <w:vAlign w:val="center"/>
          </w:tcPr>
          <w:p w14:paraId="3C67F459"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tcBorders>
              <w:bottom w:val="single" w:sz="4" w:space="0" w:color="auto"/>
            </w:tcBorders>
            <w:vAlign w:val="center"/>
          </w:tcPr>
          <w:p w14:paraId="7B15E1BB"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tcBorders>
              <w:bottom w:val="single" w:sz="4" w:space="0" w:color="auto"/>
            </w:tcBorders>
            <w:vAlign w:val="center"/>
          </w:tcPr>
          <w:p w14:paraId="1181B640"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2BAFAF14" w14:textId="77777777" w:rsidTr="00E37B26">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10985509" w14:textId="77777777" w:rsidR="00274E7C" w:rsidRPr="00274E7C" w:rsidRDefault="00274E7C" w:rsidP="00712ABE">
            <w:pPr>
              <w:numPr>
                <w:ilvl w:val="0"/>
                <w:numId w:val="42"/>
              </w:numPr>
              <w:tabs>
                <w:tab w:val="left" w:pos="360"/>
              </w:tabs>
              <w:overflowPunct/>
              <w:autoSpaceDE/>
              <w:autoSpaceDN/>
              <w:adjustRightInd/>
              <w:spacing w:line="280" w:lineRule="atLeast"/>
              <w:contextualSpacing/>
              <w:jc w:val="both"/>
              <w:textAlignment w:val="auto"/>
              <w:rPr>
                <w:rFonts w:ascii="Arial" w:hAnsi="Arial" w:cs="Arial"/>
                <w:sz w:val="22"/>
                <w:szCs w:val="22"/>
              </w:rPr>
            </w:pPr>
            <w:r w:rsidRPr="00274E7C">
              <w:rPr>
                <w:rFonts w:ascii="Arial" w:hAnsi="Arial" w:cs="Arial"/>
                <w:bCs/>
                <w:sz w:val="22"/>
                <w:szCs w:val="22"/>
              </w:rPr>
              <w:t>The driveshafts will have a factory installed full guards.</w:t>
            </w:r>
          </w:p>
        </w:tc>
        <w:tc>
          <w:tcPr>
            <w:tcW w:w="491" w:type="pct"/>
            <w:tcBorders>
              <w:bottom w:val="single" w:sz="4" w:space="0" w:color="auto"/>
            </w:tcBorders>
            <w:vAlign w:val="center"/>
          </w:tcPr>
          <w:p w14:paraId="3F02EA4D"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tcBorders>
              <w:bottom w:val="single" w:sz="4" w:space="0" w:color="auto"/>
            </w:tcBorders>
            <w:vAlign w:val="center"/>
          </w:tcPr>
          <w:p w14:paraId="6DE35001"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tcBorders>
              <w:bottom w:val="single" w:sz="4" w:space="0" w:color="auto"/>
            </w:tcBorders>
            <w:vAlign w:val="center"/>
          </w:tcPr>
          <w:p w14:paraId="448133DE" w14:textId="77777777" w:rsidR="00274E7C" w:rsidRPr="00274E7C" w:rsidRDefault="00274E7C" w:rsidP="00D31C7F">
            <w:pPr>
              <w:tabs>
                <w:tab w:val="left" w:pos="360"/>
              </w:tabs>
              <w:ind w:left="426" w:hanging="426"/>
              <w:rPr>
                <w:rFonts w:ascii="Arial" w:hAnsi="Arial" w:cs="Arial"/>
                <w:sz w:val="22"/>
                <w:szCs w:val="22"/>
              </w:rPr>
            </w:pPr>
          </w:p>
        </w:tc>
      </w:tr>
      <w:tr w:rsidR="001775DD" w:rsidRPr="00274E7C" w14:paraId="379769C1" w14:textId="77777777" w:rsidTr="00416939">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0DDC6D88" w14:textId="1DBCBAD6" w:rsidR="001775DD" w:rsidRPr="00274E7C" w:rsidRDefault="001775DD" w:rsidP="00712ABE">
            <w:pPr>
              <w:numPr>
                <w:ilvl w:val="0"/>
                <w:numId w:val="42"/>
              </w:numPr>
              <w:tabs>
                <w:tab w:val="left" w:pos="360"/>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t xml:space="preserve">The transmission </w:t>
            </w:r>
            <w:r>
              <w:rPr>
                <w:rFonts w:ascii="Arial" w:hAnsi="Arial" w:cs="Arial"/>
                <w:bCs/>
                <w:sz w:val="22"/>
                <w:szCs w:val="22"/>
              </w:rPr>
              <w:t>should</w:t>
            </w:r>
            <w:r w:rsidRPr="00274E7C">
              <w:rPr>
                <w:rFonts w:ascii="Arial" w:hAnsi="Arial" w:cs="Arial"/>
                <w:bCs/>
                <w:sz w:val="22"/>
                <w:szCs w:val="22"/>
              </w:rPr>
              <w:t xml:space="preserve"> be isolation mounted to the mainframe to minimize shock load stress</w:t>
            </w:r>
          </w:p>
        </w:tc>
        <w:tc>
          <w:tcPr>
            <w:tcW w:w="491" w:type="pct"/>
            <w:tcBorders>
              <w:bottom w:val="single" w:sz="4" w:space="0" w:color="auto"/>
            </w:tcBorders>
          </w:tcPr>
          <w:p w14:paraId="23AB871B" w14:textId="77777777" w:rsidR="001775DD" w:rsidRDefault="001775DD" w:rsidP="001775DD">
            <w:pPr>
              <w:tabs>
                <w:tab w:val="left" w:pos="-582"/>
                <w:tab w:val="left" w:pos="0"/>
                <w:tab w:val="left" w:pos="408"/>
              </w:tabs>
              <w:jc w:val="center"/>
              <w:rPr>
                <w:rFonts w:ascii="Arial" w:hAnsi="Arial" w:cs="Arial"/>
                <w:sz w:val="22"/>
                <w:szCs w:val="22"/>
                <w:lang w:val="en-GB"/>
              </w:rPr>
            </w:pPr>
          </w:p>
          <w:p w14:paraId="5C62B706" w14:textId="00ED1E2E" w:rsidR="001775DD" w:rsidRPr="00274E7C" w:rsidRDefault="001775DD" w:rsidP="001775DD">
            <w:pPr>
              <w:tabs>
                <w:tab w:val="left" w:pos="-582"/>
                <w:tab w:val="left" w:pos="0"/>
                <w:tab w:val="left" w:pos="408"/>
              </w:tabs>
              <w:jc w:val="center"/>
              <w:rPr>
                <w:rFonts w:ascii="Arial" w:hAnsi="Arial" w:cs="Arial"/>
                <w:sz w:val="22"/>
                <w:szCs w:val="22"/>
                <w:lang w:val="en-GB"/>
              </w:rPr>
            </w:pPr>
            <w:r w:rsidRPr="001775DD">
              <w:rPr>
                <w:rFonts w:ascii="Arial" w:hAnsi="Arial" w:cs="Arial"/>
                <w:sz w:val="22"/>
                <w:szCs w:val="22"/>
                <w:lang w:val="en-GB"/>
              </w:rPr>
              <w:t>Y</w:t>
            </w:r>
          </w:p>
        </w:tc>
        <w:tc>
          <w:tcPr>
            <w:tcW w:w="491" w:type="pct"/>
            <w:tcBorders>
              <w:bottom w:val="single" w:sz="4" w:space="0" w:color="auto"/>
            </w:tcBorders>
          </w:tcPr>
          <w:p w14:paraId="4C2F550D" w14:textId="77777777" w:rsidR="001775DD" w:rsidRDefault="001775DD" w:rsidP="001775DD">
            <w:pPr>
              <w:tabs>
                <w:tab w:val="left" w:pos="-582"/>
                <w:tab w:val="left" w:pos="0"/>
                <w:tab w:val="left" w:pos="408"/>
              </w:tabs>
              <w:jc w:val="center"/>
              <w:rPr>
                <w:rFonts w:ascii="Arial" w:hAnsi="Arial" w:cs="Arial"/>
                <w:sz w:val="22"/>
                <w:szCs w:val="22"/>
                <w:lang w:val="en-GB"/>
              </w:rPr>
            </w:pPr>
          </w:p>
          <w:p w14:paraId="521438FF" w14:textId="066AD9B9" w:rsidR="001775DD" w:rsidRPr="00274E7C" w:rsidRDefault="001775DD" w:rsidP="001775DD">
            <w:pPr>
              <w:tabs>
                <w:tab w:val="left" w:pos="-582"/>
                <w:tab w:val="left" w:pos="0"/>
                <w:tab w:val="left" w:pos="408"/>
              </w:tabs>
              <w:jc w:val="center"/>
              <w:rPr>
                <w:rFonts w:ascii="Arial" w:hAnsi="Arial" w:cs="Arial"/>
                <w:sz w:val="22"/>
                <w:szCs w:val="22"/>
                <w:lang w:val="en-GB"/>
              </w:rPr>
            </w:pPr>
            <w:r w:rsidRPr="001775DD">
              <w:rPr>
                <w:rFonts w:ascii="Arial" w:hAnsi="Arial" w:cs="Arial"/>
                <w:sz w:val="22"/>
                <w:szCs w:val="22"/>
                <w:lang w:val="en-GB"/>
              </w:rPr>
              <w:t>N</w:t>
            </w:r>
          </w:p>
        </w:tc>
        <w:tc>
          <w:tcPr>
            <w:tcW w:w="1769" w:type="pct"/>
            <w:tcBorders>
              <w:bottom w:val="single" w:sz="4" w:space="0" w:color="auto"/>
            </w:tcBorders>
            <w:vAlign w:val="center"/>
          </w:tcPr>
          <w:p w14:paraId="6CDB63FA" w14:textId="77777777" w:rsidR="001775DD" w:rsidRPr="00274E7C" w:rsidRDefault="001775DD" w:rsidP="001775DD">
            <w:pPr>
              <w:tabs>
                <w:tab w:val="left" w:pos="360"/>
              </w:tabs>
              <w:ind w:left="426" w:hanging="426"/>
              <w:rPr>
                <w:rFonts w:ascii="Arial" w:hAnsi="Arial" w:cs="Arial"/>
                <w:sz w:val="22"/>
                <w:szCs w:val="22"/>
              </w:rPr>
            </w:pPr>
          </w:p>
        </w:tc>
      </w:tr>
      <w:tr w:rsidR="00274E7C" w:rsidRPr="00274E7C" w14:paraId="45ECE180" w14:textId="77777777" w:rsidTr="00E37B26">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46C0D55F" w14:textId="6C586A9F" w:rsidR="00274E7C" w:rsidRPr="00274E7C" w:rsidRDefault="00274E7C" w:rsidP="00712ABE">
            <w:pPr>
              <w:numPr>
                <w:ilvl w:val="0"/>
                <w:numId w:val="42"/>
              </w:numPr>
              <w:tabs>
                <w:tab w:val="left" w:pos="360"/>
              </w:tabs>
              <w:overflowPunct/>
              <w:autoSpaceDE/>
              <w:autoSpaceDN/>
              <w:adjustRightInd/>
              <w:spacing w:line="280" w:lineRule="atLeast"/>
              <w:contextualSpacing/>
              <w:jc w:val="both"/>
              <w:textAlignment w:val="auto"/>
              <w:rPr>
                <w:rFonts w:ascii="Arial" w:hAnsi="Arial" w:cs="Arial"/>
                <w:sz w:val="22"/>
                <w:szCs w:val="22"/>
              </w:rPr>
            </w:pPr>
            <w:r w:rsidRPr="00274E7C">
              <w:rPr>
                <w:rFonts w:ascii="Arial" w:hAnsi="Arial" w:cs="Arial"/>
                <w:bCs/>
                <w:sz w:val="22"/>
                <w:szCs w:val="22"/>
              </w:rPr>
              <w:t xml:space="preserve">The rear axle </w:t>
            </w:r>
            <w:r w:rsidR="0058250B">
              <w:rPr>
                <w:rFonts w:ascii="Arial" w:hAnsi="Arial" w:cs="Arial"/>
                <w:bCs/>
                <w:sz w:val="22"/>
                <w:szCs w:val="22"/>
              </w:rPr>
              <w:t>will</w:t>
            </w:r>
            <w:r w:rsidR="0058250B" w:rsidRPr="00274E7C">
              <w:rPr>
                <w:rFonts w:ascii="Arial" w:hAnsi="Arial" w:cs="Arial"/>
                <w:bCs/>
                <w:sz w:val="22"/>
                <w:szCs w:val="22"/>
              </w:rPr>
              <w:t xml:space="preserve"> </w:t>
            </w:r>
            <w:r w:rsidRPr="00274E7C">
              <w:rPr>
                <w:rFonts w:ascii="Arial" w:hAnsi="Arial" w:cs="Arial"/>
                <w:bCs/>
                <w:sz w:val="22"/>
                <w:szCs w:val="22"/>
              </w:rPr>
              <w:t>be 100% hydraulically locking.</w:t>
            </w:r>
          </w:p>
        </w:tc>
        <w:tc>
          <w:tcPr>
            <w:tcW w:w="491" w:type="pct"/>
            <w:tcBorders>
              <w:bottom w:val="single" w:sz="4" w:space="0" w:color="auto"/>
            </w:tcBorders>
            <w:vAlign w:val="center"/>
          </w:tcPr>
          <w:p w14:paraId="6EC6898E"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tcBorders>
              <w:bottom w:val="single" w:sz="4" w:space="0" w:color="auto"/>
            </w:tcBorders>
            <w:vAlign w:val="center"/>
          </w:tcPr>
          <w:p w14:paraId="519809F1"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tcBorders>
              <w:bottom w:val="single" w:sz="4" w:space="0" w:color="auto"/>
            </w:tcBorders>
            <w:vAlign w:val="center"/>
          </w:tcPr>
          <w:p w14:paraId="50C2380B"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0D1CA50E" w14:textId="77777777" w:rsidTr="00E37B26">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2B93CDBC" w14:textId="77777777" w:rsidR="00274E7C" w:rsidRPr="00274E7C" w:rsidRDefault="00274E7C" w:rsidP="00712ABE">
            <w:pPr>
              <w:numPr>
                <w:ilvl w:val="0"/>
                <w:numId w:val="42"/>
              </w:numPr>
              <w:tabs>
                <w:tab w:val="left" w:pos="360"/>
              </w:tabs>
              <w:overflowPunct/>
              <w:autoSpaceDE/>
              <w:autoSpaceDN/>
              <w:adjustRightInd/>
              <w:spacing w:line="280" w:lineRule="atLeast"/>
              <w:contextualSpacing/>
              <w:jc w:val="both"/>
              <w:textAlignment w:val="auto"/>
              <w:rPr>
                <w:rFonts w:ascii="Arial" w:hAnsi="Arial" w:cs="Arial"/>
                <w:sz w:val="22"/>
                <w:szCs w:val="22"/>
              </w:rPr>
            </w:pPr>
            <w:r w:rsidRPr="00274E7C">
              <w:rPr>
                <w:rFonts w:ascii="Arial" w:hAnsi="Arial" w:cs="Arial"/>
                <w:bCs/>
                <w:sz w:val="22"/>
                <w:szCs w:val="22"/>
              </w:rPr>
              <w:t xml:space="preserve">The single electric Transmission Control Lever will have gear selection fully integrated in the lever  </w:t>
            </w:r>
          </w:p>
        </w:tc>
        <w:tc>
          <w:tcPr>
            <w:tcW w:w="491" w:type="pct"/>
            <w:tcBorders>
              <w:bottom w:val="single" w:sz="4" w:space="0" w:color="auto"/>
            </w:tcBorders>
            <w:vAlign w:val="center"/>
          </w:tcPr>
          <w:p w14:paraId="60485DCB"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tcBorders>
              <w:bottom w:val="single" w:sz="4" w:space="0" w:color="auto"/>
            </w:tcBorders>
            <w:vAlign w:val="center"/>
          </w:tcPr>
          <w:p w14:paraId="53430CF0"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tcBorders>
              <w:bottom w:val="single" w:sz="4" w:space="0" w:color="auto"/>
            </w:tcBorders>
            <w:vAlign w:val="center"/>
          </w:tcPr>
          <w:p w14:paraId="4E542502"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3D97CD7A" w14:textId="77777777" w:rsidTr="00E37B26">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1EF4D012" w14:textId="16FF4F86" w:rsidR="00274E7C" w:rsidRPr="00274E7C" w:rsidRDefault="00274E7C" w:rsidP="00712ABE">
            <w:pPr>
              <w:numPr>
                <w:ilvl w:val="0"/>
                <w:numId w:val="42"/>
              </w:numPr>
              <w:tabs>
                <w:tab w:val="left" w:pos="360"/>
              </w:tabs>
              <w:overflowPunct/>
              <w:autoSpaceDE/>
              <w:autoSpaceDN/>
              <w:adjustRightInd/>
              <w:spacing w:line="280" w:lineRule="atLeast"/>
              <w:contextualSpacing/>
              <w:jc w:val="both"/>
              <w:textAlignment w:val="auto"/>
              <w:rPr>
                <w:rFonts w:ascii="Arial" w:hAnsi="Arial" w:cs="Arial"/>
                <w:sz w:val="22"/>
                <w:szCs w:val="22"/>
              </w:rPr>
            </w:pPr>
            <w:r w:rsidRPr="00274E7C">
              <w:rPr>
                <w:rFonts w:ascii="Arial" w:hAnsi="Arial" w:cs="Arial"/>
                <w:bCs/>
                <w:sz w:val="22"/>
                <w:szCs w:val="22"/>
              </w:rPr>
              <w:t xml:space="preserve">Transmission oil cooler </w:t>
            </w:r>
            <w:r w:rsidR="0058250B">
              <w:rPr>
                <w:rFonts w:ascii="Arial" w:hAnsi="Arial" w:cs="Arial"/>
                <w:bCs/>
                <w:sz w:val="22"/>
                <w:szCs w:val="22"/>
              </w:rPr>
              <w:t>will</w:t>
            </w:r>
            <w:r w:rsidR="0058250B" w:rsidRPr="00274E7C">
              <w:rPr>
                <w:rFonts w:ascii="Arial" w:hAnsi="Arial" w:cs="Arial"/>
                <w:bCs/>
                <w:sz w:val="22"/>
                <w:szCs w:val="22"/>
              </w:rPr>
              <w:t xml:space="preserve"> </w:t>
            </w:r>
            <w:r w:rsidRPr="00274E7C">
              <w:rPr>
                <w:rFonts w:ascii="Arial" w:hAnsi="Arial" w:cs="Arial"/>
                <w:bCs/>
                <w:sz w:val="22"/>
                <w:szCs w:val="22"/>
              </w:rPr>
              <w:t>be provided as standard equipment</w:t>
            </w:r>
          </w:p>
        </w:tc>
        <w:tc>
          <w:tcPr>
            <w:tcW w:w="491" w:type="pct"/>
            <w:tcBorders>
              <w:bottom w:val="single" w:sz="4" w:space="0" w:color="auto"/>
            </w:tcBorders>
            <w:vAlign w:val="center"/>
          </w:tcPr>
          <w:p w14:paraId="30DF0F0B"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tcBorders>
              <w:bottom w:val="single" w:sz="4" w:space="0" w:color="auto"/>
            </w:tcBorders>
            <w:vAlign w:val="center"/>
          </w:tcPr>
          <w:p w14:paraId="7850DDED"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tcBorders>
              <w:bottom w:val="single" w:sz="4" w:space="0" w:color="auto"/>
            </w:tcBorders>
            <w:vAlign w:val="center"/>
          </w:tcPr>
          <w:p w14:paraId="515ED17F"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5ED4F052" w14:textId="77777777" w:rsidTr="00E37B26">
        <w:trPr>
          <w:trHeight w:val="239"/>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03B2A115" w14:textId="77777777" w:rsidR="00274E7C" w:rsidRPr="00274E7C" w:rsidRDefault="00274E7C" w:rsidP="00712ABE">
            <w:pPr>
              <w:numPr>
                <w:ilvl w:val="0"/>
                <w:numId w:val="42"/>
              </w:numPr>
              <w:tabs>
                <w:tab w:val="left" w:pos="426"/>
              </w:tabs>
              <w:overflowPunct/>
              <w:autoSpaceDE/>
              <w:autoSpaceDN/>
              <w:adjustRightInd/>
              <w:spacing w:line="280" w:lineRule="atLeast"/>
              <w:contextualSpacing/>
              <w:jc w:val="both"/>
              <w:textAlignment w:val="auto"/>
              <w:rPr>
                <w:rFonts w:ascii="Arial" w:hAnsi="Arial" w:cs="Arial"/>
                <w:b/>
                <w:sz w:val="22"/>
                <w:szCs w:val="22"/>
              </w:rPr>
            </w:pPr>
            <w:r w:rsidRPr="00274E7C">
              <w:rPr>
                <w:rFonts w:ascii="Arial" w:hAnsi="Arial" w:cs="Arial"/>
                <w:bCs/>
                <w:sz w:val="22"/>
                <w:szCs w:val="22"/>
              </w:rPr>
              <w:t>The backhoe shall have hydrostatic power steering with emergency manual mode</w:t>
            </w:r>
          </w:p>
        </w:tc>
        <w:tc>
          <w:tcPr>
            <w:tcW w:w="491" w:type="pct"/>
            <w:tcBorders>
              <w:bottom w:val="single" w:sz="4" w:space="0" w:color="auto"/>
            </w:tcBorders>
            <w:vAlign w:val="center"/>
          </w:tcPr>
          <w:p w14:paraId="76DA5B59" w14:textId="77777777" w:rsidR="00274E7C" w:rsidRPr="00274E7C" w:rsidRDefault="00274E7C" w:rsidP="00D31C7F">
            <w:pPr>
              <w:tabs>
                <w:tab w:val="left" w:pos="360"/>
              </w:tabs>
              <w:contextualSpacing/>
              <w:jc w:val="center"/>
              <w:rPr>
                <w:rFonts w:ascii="Arial" w:hAnsi="Arial" w:cs="Arial"/>
                <w:b/>
                <w:caps/>
                <w:sz w:val="22"/>
                <w:szCs w:val="22"/>
              </w:rPr>
            </w:pPr>
            <w:r w:rsidRPr="00274E7C">
              <w:rPr>
                <w:rFonts w:ascii="Arial" w:hAnsi="Arial" w:cs="Arial"/>
                <w:sz w:val="22"/>
                <w:szCs w:val="22"/>
                <w:lang w:val="en-GB"/>
              </w:rPr>
              <w:t>Y</w:t>
            </w:r>
          </w:p>
        </w:tc>
        <w:tc>
          <w:tcPr>
            <w:tcW w:w="491" w:type="pct"/>
            <w:tcBorders>
              <w:bottom w:val="single" w:sz="4" w:space="0" w:color="auto"/>
            </w:tcBorders>
            <w:vAlign w:val="center"/>
          </w:tcPr>
          <w:p w14:paraId="31EF526E" w14:textId="77777777" w:rsidR="00274E7C" w:rsidRPr="00274E7C" w:rsidRDefault="00274E7C" w:rsidP="00D31C7F">
            <w:pPr>
              <w:tabs>
                <w:tab w:val="left" w:pos="360"/>
              </w:tabs>
              <w:contextualSpacing/>
              <w:jc w:val="center"/>
              <w:rPr>
                <w:rFonts w:ascii="Arial" w:hAnsi="Arial" w:cs="Arial"/>
                <w:b/>
                <w:caps/>
                <w:sz w:val="22"/>
                <w:szCs w:val="22"/>
              </w:rPr>
            </w:pPr>
            <w:r w:rsidRPr="00274E7C">
              <w:rPr>
                <w:rFonts w:ascii="Arial" w:hAnsi="Arial" w:cs="Arial"/>
                <w:sz w:val="22"/>
                <w:szCs w:val="22"/>
                <w:lang w:val="en-GB"/>
              </w:rPr>
              <w:t>N</w:t>
            </w:r>
          </w:p>
        </w:tc>
        <w:tc>
          <w:tcPr>
            <w:tcW w:w="1769" w:type="pct"/>
            <w:tcBorders>
              <w:bottom w:val="single" w:sz="4" w:space="0" w:color="auto"/>
            </w:tcBorders>
            <w:vAlign w:val="center"/>
          </w:tcPr>
          <w:p w14:paraId="453A0B6B" w14:textId="77777777" w:rsidR="00274E7C" w:rsidRPr="00274E7C" w:rsidRDefault="00274E7C" w:rsidP="00D31C7F">
            <w:pPr>
              <w:tabs>
                <w:tab w:val="left" w:pos="360"/>
              </w:tabs>
              <w:contextualSpacing/>
              <w:rPr>
                <w:rFonts w:ascii="Arial" w:hAnsi="Arial" w:cs="Arial"/>
                <w:bCs/>
                <w:caps/>
                <w:sz w:val="22"/>
                <w:szCs w:val="22"/>
              </w:rPr>
            </w:pPr>
          </w:p>
        </w:tc>
      </w:tr>
      <w:tr w:rsidR="00274E7C" w:rsidRPr="00274E7C" w14:paraId="43CB8941" w14:textId="77777777" w:rsidTr="00E37B26">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2A145B92" w14:textId="77777777" w:rsidR="00274E7C" w:rsidRPr="00274E7C" w:rsidRDefault="00274E7C" w:rsidP="00712ABE">
            <w:pPr>
              <w:numPr>
                <w:ilvl w:val="0"/>
                <w:numId w:val="42"/>
              </w:numPr>
              <w:tabs>
                <w:tab w:val="left" w:pos="360"/>
              </w:tabs>
              <w:overflowPunct/>
              <w:autoSpaceDE/>
              <w:autoSpaceDN/>
              <w:adjustRightInd/>
              <w:spacing w:line="280" w:lineRule="atLeast"/>
              <w:contextualSpacing/>
              <w:jc w:val="both"/>
              <w:textAlignment w:val="auto"/>
              <w:rPr>
                <w:rFonts w:ascii="Arial" w:hAnsi="Arial" w:cs="Arial"/>
                <w:sz w:val="22"/>
                <w:szCs w:val="22"/>
              </w:rPr>
            </w:pPr>
            <w:r w:rsidRPr="00274E7C">
              <w:rPr>
                <w:rFonts w:ascii="Arial" w:hAnsi="Arial" w:cs="Arial"/>
                <w:bCs/>
                <w:sz w:val="22"/>
                <w:szCs w:val="22"/>
              </w:rPr>
              <w:t xml:space="preserve">The machine will have a dial throttle that will allow the operator to road the machine on cruise control. Upon </w:t>
            </w:r>
            <w:r w:rsidRPr="00274E7C">
              <w:rPr>
                <w:rFonts w:ascii="Arial" w:hAnsi="Arial" w:cs="Arial"/>
                <w:bCs/>
                <w:sz w:val="22"/>
                <w:szCs w:val="22"/>
              </w:rPr>
              <w:lastRenderedPageBreak/>
              <w:t>engagement of the brake pedal, the engine RPMs return to idle</w:t>
            </w:r>
          </w:p>
        </w:tc>
        <w:tc>
          <w:tcPr>
            <w:tcW w:w="491" w:type="pct"/>
            <w:tcBorders>
              <w:bottom w:val="single" w:sz="4" w:space="0" w:color="auto"/>
            </w:tcBorders>
            <w:vAlign w:val="center"/>
          </w:tcPr>
          <w:p w14:paraId="6A09CB73" w14:textId="77777777" w:rsidR="00274E7C" w:rsidRPr="00274E7C" w:rsidRDefault="00274E7C" w:rsidP="00D31C7F">
            <w:pPr>
              <w:tabs>
                <w:tab w:val="left" w:pos="360"/>
              </w:tabs>
              <w:ind w:left="426" w:hanging="426"/>
              <w:jc w:val="center"/>
              <w:rPr>
                <w:rFonts w:ascii="Arial" w:hAnsi="Arial" w:cs="Arial"/>
                <w:sz w:val="22"/>
                <w:szCs w:val="22"/>
              </w:rPr>
            </w:pPr>
            <w:r w:rsidRPr="00274E7C">
              <w:rPr>
                <w:rFonts w:ascii="Arial" w:hAnsi="Arial" w:cs="Arial"/>
                <w:sz w:val="22"/>
                <w:szCs w:val="22"/>
                <w:lang w:val="en-GB"/>
              </w:rPr>
              <w:lastRenderedPageBreak/>
              <w:t>Y</w:t>
            </w:r>
          </w:p>
        </w:tc>
        <w:tc>
          <w:tcPr>
            <w:tcW w:w="491" w:type="pct"/>
            <w:tcBorders>
              <w:bottom w:val="single" w:sz="4" w:space="0" w:color="auto"/>
            </w:tcBorders>
            <w:vAlign w:val="center"/>
          </w:tcPr>
          <w:p w14:paraId="14CEEBB2" w14:textId="77777777" w:rsidR="00274E7C" w:rsidRPr="00274E7C" w:rsidRDefault="00274E7C" w:rsidP="00D31C7F">
            <w:pPr>
              <w:tabs>
                <w:tab w:val="left" w:pos="360"/>
              </w:tabs>
              <w:ind w:left="426" w:hanging="426"/>
              <w:jc w:val="center"/>
              <w:rPr>
                <w:rFonts w:ascii="Arial" w:hAnsi="Arial" w:cs="Arial"/>
                <w:sz w:val="22"/>
                <w:szCs w:val="22"/>
              </w:rPr>
            </w:pPr>
            <w:r w:rsidRPr="00274E7C">
              <w:rPr>
                <w:rFonts w:ascii="Arial" w:hAnsi="Arial" w:cs="Arial"/>
                <w:sz w:val="22"/>
                <w:szCs w:val="22"/>
                <w:lang w:val="en-GB"/>
              </w:rPr>
              <w:t>N</w:t>
            </w:r>
          </w:p>
        </w:tc>
        <w:tc>
          <w:tcPr>
            <w:tcW w:w="1769" w:type="pct"/>
            <w:tcBorders>
              <w:bottom w:val="single" w:sz="4" w:space="0" w:color="auto"/>
            </w:tcBorders>
            <w:vAlign w:val="center"/>
          </w:tcPr>
          <w:p w14:paraId="6134DB3C"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3CA6E20A" w14:textId="77777777" w:rsidTr="00E37B26">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725D5123" w14:textId="5B9A8199" w:rsidR="00274E7C" w:rsidRPr="00274E7C" w:rsidRDefault="00274E7C" w:rsidP="00712ABE">
            <w:pPr>
              <w:numPr>
                <w:ilvl w:val="0"/>
                <w:numId w:val="42"/>
              </w:numPr>
              <w:tabs>
                <w:tab w:val="left" w:pos="360"/>
              </w:tabs>
              <w:overflowPunct/>
              <w:autoSpaceDE/>
              <w:autoSpaceDN/>
              <w:adjustRightInd/>
              <w:spacing w:line="280" w:lineRule="atLeast"/>
              <w:contextualSpacing/>
              <w:jc w:val="both"/>
              <w:textAlignment w:val="auto"/>
              <w:rPr>
                <w:rFonts w:ascii="Arial" w:hAnsi="Arial" w:cs="Arial"/>
                <w:sz w:val="22"/>
                <w:szCs w:val="22"/>
              </w:rPr>
            </w:pPr>
            <w:r w:rsidRPr="00274E7C">
              <w:rPr>
                <w:rFonts w:ascii="Arial" w:hAnsi="Arial" w:cs="Arial"/>
                <w:bCs/>
                <w:sz w:val="22"/>
                <w:szCs w:val="22"/>
              </w:rPr>
              <w:t xml:space="preserve">The final drives </w:t>
            </w:r>
            <w:r w:rsidR="0058250B">
              <w:rPr>
                <w:rFonts w:ascii="Arial" w:hAnsi="Arial" w:cs="Arial"/>
                <w:bCs/>
                <w:sz w:val="22"/>
                <w:szCs w:val="22"/>
              </w:rPr>
              <w:t>will</w:t>
            </w:r>
            <w:r w:rsidR="0058250B" w:rsidRPr="00274E7C">
              <w:rPr>
                <w:rFonts w:ascii="Arial" w:hAnsi="Arial" w:cs="Arial"/>
                <w:bCs/>
                <w:sz w:val="22"/>
                <w:szCs w:val="22"/>
              </w:rPr>
              <w:t xml:space="preserve"> </w:t>
            </w:r>
            <w:r w:rsidRPr="00274E7C">
              <w:rPr>
                <w:rFonts w:ascii="Arial" w:hAnsi="Arial" w:cs="Arial"/>
                <w:bCs/>
                <w:sz w:val="22"/>
                <w:szCs w:val="22"/>
              </w:rPr>
              <w:t xml:space="preserve">be heavy-duty outboard planetary distributing loads over four gears sealed in cooling oil bath </w:t>
            </w:r>
          </w:p>
        </w:tc>
        <w:tc>
          <w:tcPr>
            <w:tcW w:w="491" w:type="pct"/>
            <w:tcBorders>
              <w:bottom w:val="single" w:sz="4" w:space="0" w:color="auto"/>
            </w:tcBorders>
            <w:vAlign w:val="center"/>
          </w:tcPr>
          <w:p w14:paraId="00FE9358"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tcBorders>
              <w:bottom w:val="single" w:sz="4" w:space="0" w:color="auto"/>
            </w:tcBorders>
            <w:vAlign w:val="center"/>
          </w:tcPr>
          <w:p w14:paraId="41675289"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tcBorders>
              <w:bottom w:val="single" w:sz="4" w:space="0" w:color="auto"/>
            </w:tcBorders>
            <w:vAlign w:val="center"/>
          </w:tcPr>
          <w:p w14:paraId="33D63B1F"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02204703" w14:textId="77777777" w:rsidTr="00E37B26">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693A61F0" w14:textId="516AB415" w:rsidR="00274E7C" w:rsidRPr="00274E7C" w:rsidRDefault="00274E7C" w:rsidP="00712ABE">
            <w:pPr>
              <w:numPr>
                <w:ilvl w:val="0"/>
                <w:numId w:val="42"/>
              </w:numPr>
              <w:tabs>
                <w:tab w:val="left" w:pos="360"/>
              </w:tabs>
              <w:overflowPunct/>
              <w:autoSpaceDE/>
              <w:autoSpaceDN/>
              <w:adjustRightInd/>
              <w:spacing w:line="280" w:lineRule="atLeast"/>
              <w:contextualSpacing/>
              <w:jc w:val="both"/>
              <w:textAlignment w:val="auto"/>
              <w:rPr>
                <w:rFonts w:ascii="Arial" w:hAnsi="Arial" w:cs="Arial"/>
                <w:sz w:val="22"/>
                <w:szCs w:val="22"/>
              </w:rPr>
            </w:pPr>
            <w:r w:rsidRPr="00274E7C">
              <w:rPr>
                <w:rFonts w:ascii="Arial" w:hAnsi="Arial" w:cs="Arial"/>
                <w:bCs/>
                <w:sz w:val="22"/>
                <w:szCs w:val="22"/>
              </w:rPr>
              <w:t xml:space="preserve">The front axle </w:t>
            </w:r>
            <w:r w:rsidR="0058250B">
              <w:rPr>
                <w:rFonts w:ascii="Arial" w:hAnsi="Arial" w:cs="Arial"/>
                <w:bCs/>
                <w:sz w:val="22"/>
                <w:szCs w:val="22"/>
              </w:rPr>
              <w:t>will</w:t>
            </w:r>
            <w:r w:rsidR="0058250B" w:rsidRPr="00274E7C">
              <w:rPr>
                <w:rFonts w:ascii="Arial" w:hAnsi="Arial" w:cs="Arial"/>
                <w:bCs/>
                <w:sz w:val="22"/>
                <w:szCs w:val="22"/>
              </w:rPr>
              <w:t xml:space="preserve"> </w:t>
            </w:r>
            <w:r w:rsidRPr="00274E7C">
              <w:rPr>
                <w:rFonts w:ascii="Arial" w:hAnsi="Arial" w:cs="Arial"/>
                <w:bCs/>
                <w:sz w:val="22"/>
                <w:szCs w:val="22"/>
              </w:rPr>
              <w:t>have remote grease bank for front axle for easy access.</w:t>
            </w:r>
          </w:p>
        </w:tc>
        <w:tc>
          <w:tcPr>
            <w:tcW w:w="491" w:type="pct"/>
            <w:tcBorders>
              <w:bottom w:val="single" w:sz="4" w:space="0" w:color="auto"/>
            </w:tcBorders>
            <w:vAlign w:val="center"/>
          </w:tcPr>
          <w:p w14:paraId="7FCC18E3"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tcBorders>
              <w:bottom w:val="single" w:sz="4" w:space="0" w:color="auto"/>
            </w:tcBorders>
            <w:vAlign w:val="center"/>
          </w:tcPr>
          <w:p w14:paraId="53E3C176"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tcBorders>
              <w:bottom w:val="single" w:sz="4" w:space="0" w:color="auto"/>
            </w:tcBorders>
            <w:vAlign w:val="center"/>
          </w:tcPr>
          <w:p w14:paraId="6381B597" w14:textId="77777777" w:rsidR="00274E7C" w:rsidRPr="00274E7C" w:rsidRDefault="00274E7C" w:rsidP="00D31C7F">
            <w:pPr>
              <w:tabs>
                <w:tab w:val="left" w:pos="360"/>
              </w:tabs>
              <w:rPr>
                <w:rFonts w:ascii="Arial" w:hAnsi="Arial" w:cs="Arial"/>
                <w:sz w:val="22"/>
                <w:szCs w:val="22"/>
              </w:rPr>
            </w:pPr>
          </w:p>
        </w:tc>
      </w:tr>
      <w:tr w:rsidR="00274E7C" w:rsidRPr="00274E7C" w14:paraId="38C8641A" w14:textId="77777777" w:rsidTr="00E37B26">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2B50F9CF" w14:textId="058B59E2" w:rsidR="00274E7C" w:rsidRPr="00274E7C" w:rsidRDefault="00274E7C" w:rsidP="00712ABE">
            <w:pPr>
              <w:numPr>
                <w:ilvl w:val="0"/>
                <w:numId w:val="42"/>
              </w:numPr>
              <w:tabs>
                <w:tab w:val="left" w:pos="360"/>
              </w:tabs>
              <w:overflowPunct/>
              <w:autoSpaceDE/>
              <w:autoSpaceDN/>
              <w:adjustRightInd/>
              <w:spacing w:line="280" w:lineRule="atLeast"/>
              <w:contextualSpacing/>
              <w:jc w:val="both"/>
              <w:textAlignment w:val="auto"/>
              <w:rPr>
                <w:rFonts w:ascii="Arial" w:hAnsi="Arial" w:cs="Arial"/>
                <w:sz w:val="22"/>
                <w:szCs w:val="22"/>
              </w:rPr>
            </w:pPr>
            <w:r w:rsidRPr="00274E7C">
              <w:rPr>
                <w:rFonts w:ascii="Arial" w:hAnsi="Arial" w:cs="Arial"/>
                <w:bCs/>
                <w:sz w:val="22"/>
                <w:szCs w:val="22"/>
              </w:rPr>
              <w:t xml:space="preserve">The rear axle bearings </w:t>
            </w:r>
            <w:r w:rsidR="0058250B">
              <w:rPr>
                <w:rFonts w:ascii="Arial" w:hAnsi="Arial" w:cs="Arial"/>
                <w:bCs/>
                <w:sz w:val="22"/>
                <w:szCs w:val="22"/>
              </w:rPr>
              <w:t>will</w:t>
            </w:r>
            <w:r w:rsidR="0058250B" w:rsidRPr="00274E7C">
              <w:rPr>
                <w:rFonts w:ascii="Arial" w:hAnsi="Arial" w:cs="Arial"/>
                <w:bCs/>
                <w:sz w:val="22"/>
                <w:szCs w:val="22"/>
              </w:rPr>
              <w:t xml:space="preserve"> </w:t>
            </w:r>
            <w:r w:rsidRPr="00274E7C">
              <w:rPr>
                <w:rFonts w:ascii="Arial" w:hAnsi="Arial" w:cs="Arial"/>
                <w:bCs/>
                <w:sz w:val="22"/>
                <w:szCs w:val="22"/>
              </w:rPr>
              <w:t xml:space="preserve">be self-lubricating and shall not need to be greased </w:t>
            </w:r>
          </w:p>
        </w:tc>
        <w:tc>
          <w:tcPr>
            <w:tcW w:w="491" w:type="pct"/>
            <w:tcBorders>
              <w:bottom w:val="single" w:sz="4" w:space="0" w:color="auto"/>
            </w:tcBorders>
            <w:vAlign w:val="center"/>
          </w:tcPr>
          <w:p w14:paraId="5C8C4B1F"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tcBorders>
              <w:bottom w:val="single" w:sz="4" w:space="0" w:color="auto"/>
            </w:tcBorders>
            <w:vAlign w:val="center"/>
          </w:tcPr>
          <w:p w14:paraId="0D2ADBB3"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tcBorders>
              <w:bottom w:val="single" w:sz="4" w:space="0" w:color="auto"/>
            </w:tcBorders>
            <w:vAlign w:val="center"/>
          </w:tcPr>
          <w:p w14:paraId="403B2A09"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03D8701A" w14:textId="77777777" w:rsidTr="00E37B26">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7AB50233" w14:textId="50F31AA5" w:rsidR="00274E7C" w:rsidRPr="00274E7C" w:rsidRDefault="00274E7C" w:rsidP="00712ABE">
            <w:pPr>
              <w:numPr>
                <w:ilvl w:val="0"/>
                <w:numId w:val="42"/>
              </w:numPr>
              <w:tabs>
                <w:tab w:val="left" w:pos="360"/>
              </w:tabs>
              <w:overflowPunct/>
              <w:autoSpaceDE/>
              <w:autoSpaceDN/>
              <w:adjustRightInd/>
              <w:spacing w:line="280" w:lineRule="atLeast"/>
              <w:contextualSpacing/>
              <w:jc w:val="both"/>
              <w:textAlignment w:val="auto"/>
              <w:rPr>
                <w:rFonts w:ascii="Arial" w:eastAsia="Times" w:hAnsi="Arial" w:cs="Arial"/>
                <w:sz w:val="22"/>
                <w:szCs w:val="22"/>
              </w:rPr>
            </w:pPr>
            <w:r w:rsidRPr="00274E7C">
              <w:rPr>
                <w:rFonts w:ascii="Arial" w:hAnsi="Arial" w:cs="Arial"/>
                <w:bCs/>
                <w:sz w:val="22"/>
                <w:szCs w:val="22"/>
              </w:rPr>
              <w:t xml:space="preserve">The service brakes </w:t>
            </w:r>
            <w:r w:rsidR="0058250B">
              <w:rPr>
                <w:rFonts w:ascii="Arial" w:hAnsi="Arial" w:cs="Arial"/>
                <w:bCs/>
                <w:sz w:val="22"/>
                <w:szCs w:val="22"/>
              </w:rPr>
              <w:t>should</w:t>
            </w:r>
            <w:r w:rsidR="0058250B" w:rsidRPr="00274E7C">
              <w:rPr>
                <w:rFonts w:ascii="Arial" w:hAnsi="Arial" w:cs="Arial"/>
                <w:bCs/>
                <w:sz w:val="22"/>
                <w:szCs w:val="22"/>
              </w:rPr>
              <w:t xml:space="preserve"> </w:t>
            </w:r>
            <w:r w:rsidRPr="00274E7C">
              <w:rPr>
                <w:rFonts w:ascii="Arial" w:hAnsi="Arial" w:cs="Arial"/>
                <w:bCs/>
                <w:sz w:val="22"/>
                <w:szCs w:val="22"/>
              </w:rPr>
              <w:t xml:space="preserve">be in or out board, wet multiple disk, self adjusting, self equalizing and hydraulically actuated for a long and </w:t>
            </w:r>
            <w:r w:rsidR="003E1D7F" w:rsidRPr="00274E7C">
              <w:rPr>
                <w:rFonts w:ascii="Arial" w:hAnsi="Arial" w:cs="Arial"/>
                <w:bCs/>
                <w:sz w:val="22"/>
                <w:szCs w:val="22"/>
              </w:rPr>
              <w:t>trouble-free</w:t>
            </w:r>
            <w:r w:rsidRPr="00274E7C">
              <w:rPr>
                <w:rFonts w:ascii="Arial" w:hAnsi="Arial" w:cs="Arial"/>
                <w:bCs/>
                <w:sz w:val="22"/>
                <w:szCs w:val="22"/>
              </w:rPr>
              <w:t xml:space="preserve"> life, sealed from water, mud and dust contamination.</w:t>
            </w:r>
          </w:p>
        </w:tc>
        <w:tc>
          <w:tcPr>
            <w:tcW w:w="491" w:type="pct"/>
            <w:tcBorders>
              <w:bottom w:val="single" w:sz="4" w:space="0" w:color="auto"/>
            </w:tcBorders>
            <w:vAlign w:val="center"/>
          </w:tcPr>
          <w:p w14:paraId="0D2246AE"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tcBorders>
              <w:bottom w:val="single" w:sz="4" w:space="0" w:color="auto"/>
            </w:tcBorders>
            <w:vAlign w:val="center"/>
          </w:tcPr>
          <w:p w14:paraId="76FE4744"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tcBorders>
              <w:bottom w:val="single" w:sz="4" w:space="0" w:color="auto"/>
            </w:tcBorders>
            <w:vAlign w:val="center"/>
          </w:tcPr>
          <w:p w14:paraId="1400F58A"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5F08DA96" w14:textId="77777777" w:rsidTr="00E37B26">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21513511" w14:textId="77777777" w:rsidR="00274E7C" w:rsidRPr="00274E7C" w:rsidRDefault="00274E7C" w:rsidP="00712ABE">
            <w:pPr>
              <w:numPr>
                <w:ilvl w:val="0"/>
                <w:numId w:val="42"/>
              </w:numPr>
              <w:tabs>
                <w:tab w:val="left" w:pos="360"/>
              </w:tabs>
              <w:overflowPunct/>
              <w:autoSpaceDE/>
              <w:autoSpaceDN/>
              <w:adjustRightInd/>
              <w:spacing w:line="280" w:lineRule="atLeast"/>
              <w:contextualSpacing/>
              <w:jc w:val="both"/>
              <w:textAlignment w:val="auto"/>
              <w:rPr>
                <w:rFonts w:ascii="Arial" w:eastAsia="Times" w:hAnsi="Arial" w:cs="Arial"/>
                <w:sz w:val="22"/>
                <w:szCs w:val="22"/>
              </w:rPr>
            </w:pPr>
            <w:r w:rsidRPr="00274E7C">
              <w:rPr>
                <w:rFonts w:ascii="Arial" w:hAnsi="Arial" w:cs="Arial"/>
                <w:bCs/>
                <w:sz w:val="22"/>
                <w:szCs w:val="22"/>
              </w:rPr>
              <w:t>Brakes to be serviced without removing axles</w:t>
            </w:r>
          </w:p>
        </w:tc>
        <w:tc>
          <w:tcPr>
            <w:tcW w:w="491" w:type="pct"/>
            <w:tcBorders>
              <w:bottom w:val="single" w:sz="4" w:space="0" w:color="auto"/>
            </w:tcBorders>
            <w:vAlign w:val="center"/>
          </w:tcPr>
          <w:p w14:paraId="436D99AD"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tcBorders>
              <w:bottom w:val="single" w:sz="4" w:space="0" w:color="auto"/>
            </w:tcBorders>
            <w:vAlign w:val="center"/>
          </w:tcPr>
          <w:p w14:paraId="5EAD6D25"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tcBorders>
              <w:bottom w:val="single" w:sz="4" w:space="0" w:color="auto"/>
            </w:tcBorders>
            <w:vAlign w:val="center"/>
          </w:tcPr>
          <w:p w14:paraId="3E41027A"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76B87CED" w14:textId="77777777" w:rsidTr="00E37B26">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71B68548" w14:textId="04084C17" w:rsidR="00274E7C" w:rsidRPr="00274E7C" w:rsidRDefault="00274E7C" w:rsidP="00712ABE">
            <w:pPr>
              <w:numPr>
                <w:ilvl w:val="0"/>
                <w:numId w:val="42"/>
              </w:numPr>
              <w:tabs>
                <w:tab w:val="left" w:pos="360"/>
              </w:tabs>
              <w:overflowPunct/>
              <w:autoSpaceDE/>
              <w:autoSpaceDN/>
              <w:adjustRightInd/>
              <w:spacing w:line="280" w:lineRule="atLeast"/>
              <w:contextualSpacing/>
              <w:jc w:val="both"/>
              <w:textAlignment w:val="auto"/>
              <w:rPr>
                <w:rFonts w:ascii="Arial" w:eastAsia="Times" w:hAnsi="Arial" w:cs="Arial"/>
                <w:sz w:val="22"/>
                <w:szCs w:val="22"/>
              </w:rPr>
            </w:pPr>
            <w:r w:rsidRPr="00274E7C">
              <w:rPr>
                <w:rFonts w:ascii="Arial" w:hAnsi="Arial" w:cs="Arial"/>
                <w:bCs/>
                <w:sz w:val="22"/>
                <w:szCs w:val="22"/>
              </w:rPr>
              <w:t xml:space="preserve">The parking brake </w:t>
            </w:r>
            <w:r w:rsidR="0058250B">
              <w:rPr>
                <w:rFonts w:ascii="Arial" w:hAnsi="Arial" w:cs="Arial"/>
                <w:bCs/>
                <w:sz w:val="22"/>
                <w:szCs w:val="22"/>
              </w:rPr>
              <w:t>will</w:t>
            </w:r>
            <w:r w:rsidR="0058250B" w:rsidRPr="00274E7C">
              <w:rPr>
                <w:rFonts w:ascii="Arial" w:hAnsi="Arial" w:cs="Arial"/>
                <w:bCs/>
                <w:sz w:val="22"/>
                <w:szCs w:val="22"/>
              </w:rPr>
              <w:t xml:space="preserve"> </w:t>
            </w:r>
            <w:r w:rsidRPr="00274E7C">
              <w:rPr>
                <w:rFonts w:ascii="Arial" w:hAnsi="Arial" w:cs="Arial"/>
                <w:bCs/>
                <w:sz w:val="22"/>
                <w:szCs w:val="22"/>
              </w:rPr>
              <w:t>be independent of service brakes, spring applied, hydraulically released, wet multi-disk and sealed from water, mud and dust contamination.</w:t>
            </w:r>
          </w:p>
        </w:tc>
        <w:tc>
          <w:tcPr>
            <w:tcW w:w="491" w:type="pct"/>
            <w:tcBorders>
              <w:bottom w:val="single" w:sz="4" w:space="0" w:color="auto"/>
            </w:tcBorders>
            <w:vAlign w:val="center"/>
          </w:tcPr>
          <w:p w14:paraId="0223FE5E"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tcBorders>
              <w:bottom w:val="single" w:sz="4" w:space="0" w:color="auto"/>
            </w:tcBorders>
            <w:vAlign w:val="center"/>
          </w:tcPr>
          <w:p w14:paraId="39E1FC25"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tcBorders>
              <w:bottom w:val="single" w:sz="4" w:space="0" w:color="auto"/>
            </w:tcBorders>
            <w:vAlign w:val="center"/>
          </w:tcPr>
          <w:p w14:paraId="2D92E06D"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1D42B0E5" w14:textId="77777777" w:rsidTr="00D31C7F">
        <w:tc>
          <w:tcPr>
            <w:tcW w:w="5000" w:type="pct"/>
            <w:gridSpan w:val="4"/>
            <w:shd w:val="clear" w:color="auto" w:fill="D9D9D9"/>
            <w:vAlign w:val="center"/>
          </w:tcPr>
          <w:p w14:paraId="1E9D8D4E" w14:textId="77777777" w:rsidR="00274E7C" w:rsidRPr="00274E7C" w:rsidRDefault="00274E7C" w:rsidP="00712ABE">
            <w:pPr>
              <w:numPr>
                <w:ilvl w:val="0"/>
                <w:numId w:val="54"/>
              </w:numPr>
              <w:tabs>
                <w:tab w:val="left" w:pos="360"/>
              </w:tabs>
              <w:overflowPunct/>
              <w:autoSpaceDE/>
              <w:autoSpaceDN/>
              <w:adjustRightInd/>
              <w:spacing w:line="280" w:lineRule="atLeast"/>
              <w:contextualSpacing/>
              <w:textAlignment w:val="auto"/>
              <w:rPr>
                <w:rFonts w:ascii="Arial" w:hAnsi="Arial" w:cs="Arial"/>
                <w:b/>
                <w:bCs/>
                <w:sz w:val="22"/>
                <w:szCs w:val="22"/>
              </w:rPr>
            </w:pPr>
            <w:r w:rsidRPr="00274E7C">
              <w:rPr>
                <w:rFonts w:ascii="Arial" w:hAnsi="Arial" w:cs="Arial"/>
                <w:b/>
                <w:bCs/>
                <w:sz w:val="22"/>
                <w:szCs w:val="22"/>
              </w:rPr>
              <w:t>HYDRAULIC SYSTEM</w:t>
            </w:r>
          </w:p>
        </w:tc>
      </w:tr>
      <w:tr w:rsidR="00274E7C" w:rsidRPr="00274E7C" w14:paraId="0F9DEC7F" w14:textId="77777777" w:rsidTr="00E37B26">
        <w:tc>
          <w:tcPr>
            <w:tcW w:w="2249" w:type="pct"/>
            <w:tcBorders>
              <w:top w:val="single" w:sz="4" w:space="0" w:color="auto"/>
              <w:left w:val="single" w:sz="4" w:space="0" w:color="auto"/>
              <w:bottom w:val="single" w:sz="4" w:space="0" w:color="auto"/>
              <w:right w:val="single" w:sz="4" w:space="0" w:color="auto"/>
            </w:tcBorders>
            <w:shd w:val="clear" w:color="auto" w:fill="auto"/>
            <w:vAlign w:val="center"/>
          </w:tcPr>
          <w:p w14:paraId="22890694" w14:textId="77777777" w:rsidR="00274E7C" w:rsidRPr="00274E7C" w:rsidRDefault="00274E7C" w:rsidP="00712ABE">
            <w:pPr>
              <w:numPr>
                <w:ilvl w:val="0"/>
                <w:numId w:val="43"/>
              </w:numPr>
              <w:tabs>
                <w:tab w:val="left" w:pos="360"/>
              </w:tabs>
              <w:overflowPunct/>
              <w:autoSpaceDE/>
              <w:autoSpaceDN/>
              <w:adjustRightInd/>
              <w:spacing w:line="280" w:lineRule="atLeast"/>
              <w:contextualSpacing/>
              <w:textAlignment w:val="auto"/>
              <w:rPr>
                <w:rFonts w:ascii="Arial" w:hAnsi="Arial" w:cs="Arial"/>
                <w:sz w:val="22"/>
                <w:szCs w:val="22"/>
              </w:rPr>
            </w:pPr>
            <w:r w:rsidRPr="00274E7C">
              <w:rPr>
                <w:rFonts w:ascii="Arial" w:hAnsi="Arial" w:cs="Arial"/>
                <w:sz w:val="22"/>
                <w:szCs w:val="22"/>
              </w:rPr>
              <w:t>Closed centre loader hydraulics</w:t>
            </w:r>
          </w:p>
        </w:tc>
        <w:tc>
          <w:tcPr>
            <w:tcW w:w="491" w:type="pct"/>
            <w:vAlign w:val="center"/>
          </w:tcPr>
          <w:p w14:paraId="7DCE16E1"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vAlign w:val="center"/>
          </w:tcPr>
          <w:p w14:paraId="6650C201"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vAlign w:val="center"/>
          </w:tcPr>
          <w:p w14:paraId="432F7B67"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6D1039CB" w14:textId="77777777" w:rsidTr="00E37B26">
        <w:tc>
          <w:tcPr>
            <w:tcW w:w="2249" w:type="pct"/>
            <w:tcBorders>
              <w:top w:val="single" w:sz="4" w:space="0" w:color="auto"/>
              <w:left w:val="single" w:sz="4" w:space="0" w:color="auto"/>
              <w:bottom w:val="single" w:sz="4" w:space="0" w:color="auto"/>
              <w:right w:val="single" w:sz="4" w:space="0" w:color="auto"/>
            </w:tcBorders>
            <w:shd w:val="clear" w:color="auto" w:fill="auto"/>
            <w:vAlign w:val="center"/>
          </w:tcPr>
          <w:p w14:paraId="388681F4" w14:textId="77777777" w:rsidR="00274E7C" w:rsidRPr="00274E7C" w:rsidRDefault="00274E7C" w:rsidP="00712ABE">
            <w:pPr>
              <w:numPr>
                <w:ilvl w:val="0"/>
                <w:numId w:val="43"/>
              </w:numPr>
              <w:tabs>
                <w:tab w:val="left" w:pos="360"/>
              </w:tabs>
              <w:overflowPunct/>
              <w:autoSpaceDE/>
              <w:autoSpaceDN/>
              <w:adjustRightInd/>
              <w:spacing w:line="280" w:lineRule="atLeast"/>
              <w:contextualSpacing/>
              <w:jc w:val="both"/>
              <w:textAlignment w:val="auto"/>
              <w:rPr>
                <w:rFonts w:ascii="Arial" w:hAnsi="Arial" w:cs="Arial"/>
                <w:sz w:val="22"/>
                <w:szCs w:val="22"/>
              </w:rPr>
            </w:pPr>
            <w:r w:rsidRPr="00274E7C">
              <w:rPr>
                <w:rFonts w:ascii="Arial" w:hAnsi="Arial" w:cs="Arial"/>
                <w:sz w:val="22"/>
                <w:szCs w:val="22"/>
              </w:rPr>
              <w:t>Hydraulic cooler will have an independent reservoir for continuous running of attachments at high ambient outside temperatures.</w:t>
            </w:r>
          </w:p>
        </w:tc>
        <w:tc>
          <w:tcPr>
            <w:tcW w:w="491" w:type="pct"/>
            <w:vAlign w:val="center"/>
          </w:tcPr>
          <w:p w14:paraId="1B3441DD"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vAlign w:val="center"/>
          </w:tcPr>
          <w:p w14:paraId="3ECF750E"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vAlign w:val="center"/>
          </w:tcPr>
          <w:p w14:paraId="37CA75A6"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41C72DF1" w14:textId="77777777" w:rsidTr="00E37B26">
        <w:trPr>
          <w:trHeight w:val="265"/>
        </w:trPr>
        <w:tc>
          <w:tcPr>
            <w:tcW w:w="2249" w:type="pct"/>
            <w:tcBorders>
              <w:top w:val="single" w:sz="4" w:space="0" w:color="auto"/>
              <w:left w:val="single" w:sz="4" w:space="0" w:color="auto"/>
              <w:bottom w:val="single" w:sz="4" w:space="0" w:color="auto"/>
              <w:right w:val="single" w:sz="4" w:space="0" w:color="auto"/>
            </w:tcBorders>
            <w:shd w:val="clear" w:color="auto" w:fill="auto"/>
            <w:vAlign w:val="center"/>
          </w:tcPr>
          <w:p w14:paraId="22860E71" w14:textId="77777777" w:rsidR="00274E7C" w:rsidRPr="00274E7C" w:rsidRDefault="00274E7C" w:rsidP="00712ABE">
            <w:pPr>
              <w:numPr>
                <w:ilvl w:val="0"/>
                <w:numId w:val="43"/>
              </w:numPr>
              <w:tabs>
                <w:tab w:val="left" w:pos="360"/>
              </w:tabs>
              <w:overflowPunct/>
              <w:autoSpaceDE/>
              <w:autoSpaceDN/>
              <w:adjustRightInd/>
              <w:spacing w:line="280" w:lineRule="atLeast"/>
              <w:contextualSpacing/>
              <w:jc w:val="both"/>
              <w:textAlignment w:val="auto"/>
              <w:rPr>
                <w:rFonts w:ascii="Arial" w:hAnsi="Arial" w:cs="Arial"/>
                <w:sz w:val="22"/>
                <w:szCs w:val="22"/>
              </w:rPr>
            </w:pPr>
            <w:r w:rsidRPr="00274E7C">
              <w:rPr>
                <w:rFonts w:ascii="Arial" w:hAnsi="Arial" w:cs="Arial"/>
                <w:sz w:val="22"/>
                <w:szCs w:val="22"/>
              </w:rPr>
              <w:t>The hydraulic fittings shall have "O"-ring face seal connectors to secure a tight, leak-free seal</w:t>
            </w:r>
          </w:p>
        </w:tc>
        <w:tc>
          <w:tcPr>
            <w:tcW w:w="491" w:type="pct"/>
            <w:vAlign w:val="center"/>
          </w:tcPr>
          <w:p w14:paraId="0BE4DBE5"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vAlign w:val="center"/>
          </w:tcPr>
          <w:p w14:paraId="65D4A7AC"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vAlign w:val="center"/>
          </w:tcPr>
          <w:p w14:paraId="2A315644"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4FCB69E7" w14:textId="77777777" w:rsidTr="00E37B26">
        <w:tc>
          <w:tcPr>
            <w:tcW w:w="2249" w:type="pct"/>
            <w:tcBorders>
              <w:top w:val="single" w:sz="4" w:space="0" w:color="auto"/>
              <w:left w:val="single" w:sz="4" w:space="0" w:color="auto"/>
              <w:bottom w:val="single" w:sz="4" w:space="0" w:color="auto"/>
              <w:right w:val="single" w:sz="4" w:space="0" w:color="auto"/>
            </w:tcBorders>
            <w:shd w:val="clear" w:color="auto" w:fill="auto"/>
            <w:vAlign w:val="center"/>
          </w:tcPr>
          <w:p w14:paraId="113A5C15" w14:textId="77777777" w:rsidR="00274E7C" w:rsidRPr="00274E7C" w:rsidRDefault="00274E7C" w:rsidP="00712ABE">
            <w:pPr>
              <w:numPr>
                <w:ilvl w:val="0"/>
                <w:numId w:val="43"/>
              </w:numPr>
              <w:tabs>
                <w:tab w:val="left" w:pos="360"/>
              </w:tabs>
              <w:overflowPunct/>
              <w:autoSpaceDE/>
              <w:autoSpaceDN/>
              <w:adjustRightInd/>
              <w:spacing w:line="280" w:lineRule="atLeast"/>
              <w:contextualSpacing/>
              <w:jc w:val="both"/>
              <w:textAlignment w:val="auto"/>
              <w:rPr>
                <w:rFonts w:ascii="Arial" w:hAnsi="Arial" w:cs="Arial"/>
                <w:sz w:val="22"/>
                <w:szCs w:val="22"/>
              </w:rPr>
            </w:pPr>
            <w:r w:rsidRPr="00274E7C">
              <w:rPr>
                <w:rFonts w:ascii="Arial" w:hAnsi="Arial" w:cs="Arial"/>
                <w:sz w:val="22"/>
                <w:szCs w:val="22"/>
              </w:rPr>
              <w:t>Hydraulic pump flow to be 42 gpm.</w:t>
            </w:r>
          </w:p>
        </w:tc>
        <w:tc>
          <w:tcPr>
            <w:tcW w:w="491" w:type="pct"/>
            <w:vAlign w:val="center"/>
          </w:tcPr>
          <w:p w14:paraId="06EB49D4"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vAlign w:val="center"/>
          </w:tcPr>
          <w:p w14:paraId="0B7C0656"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vAlign w:val="center"/>
          </w:tcPr>
          <w:p w14:paraId="300BCD30"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148F8FAC" w14:textId="77777777" w:rsidTr="00E37B26">
        <w:tc>
          <w:tcPr>
            <w:tcW w:w="2249" w:type="pct"/>
            <w:tcBorders>
              <w:top w:val="single" w:sz="4" w:space="0" w:color="auto"/>
              <w:left w:val="single" w:sz="4" w:space="0" w:color="auto"/>
              <w:bottom w:val="single" w:sz="4" w:space="0" w:color="auto"/>
              <w:right w:val="single" w:sz="4" w:space="0" w:color="auto"/>
            </w:tcBorders>
            <w:shd w:val="clear" w:color="auto" w:fill="auto"/>
            <w:vAlign w:val="center"/>
          </w:tcPr>
          <w:p w14:paraId="49AA96FD" w14:textId="77777777" w:rsidR="00274E7C" w:rsidRPr="00274E7C" w:rsidRDefault="00274E7C" w:rsidP="00712ABE">
            <w:pPr>
              <w:numPr>
                <w:ilvl w:val="0"/>
                <w:numId w:val="43"/>
              </w:numPr>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sz w:val="22"/>
                <w:szCs w:val="22"/>
              </w:rPr>
              <w:t>The hydraulic filter shall be no more than 7 micron and will be vertically mounted, spin on design for ease of installation and leak-free replacement.</w:t>
            </w:r>
          </w:p>
        </w:tc>
        <w:tc>
          <w:tcPr>
            <w:tcW w:w="491" w:type="pct"/>
            <w:vAlign w:val="center"/>
          </w:tcPr>
          <w:p w14:paraId="306F3A1C"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vAlign w:val="center"/>
          </w:tcPr>
          <w:p w14:paraId="3615019D"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vAlign w:val="center"/>
          </w:tcPr>
          <w:p w14:paraId="5EEBBBC6" w14:textId="77777777" w:rsidR="00274E7C" w:rsidRPr="00274E7C" w:rsidRDefault="00274E7C" w:rsidP="00D31C7F">
            <w:pPr>
              <w:ind w:left="426" w:hanging="426"/>
              <w:contextualSpacing/>
              <w:rPr>
                <w:rFonts w:ascii="Arial" w:hAnsi="Arial" w:cs="Arial"/>
                <w:sz w:val="22"/>
                <w:szCs w:val="22"/>
              </w:rPr>
            </w:pPr>
          </w:p>
        </w:tc>
      </w:tr>
      <w:tr w:rsidR="00274E7C" w:rsidRPr="00274E7C" w14:paraId="2A399D2F" w14:textId="77777777" w:rsidTr="00E37B26">
        <w:tc>
          <w:tcPr>
            <w:tcW w:w="2249" w:type="pct"/>
            <w:tcBorders>
              <w:top w:val="single" w:sz="4" w:space="0" w:color="auto"/>
              <w:left w:val="single" w:sz="4" w:space="0" w:color="auto"/>
              <w:bottom w:val="single" w:sz="4" w:space="0" w:color="auto"/>
              <w:right w:val="single" w:sz="4" w:space="0" w:color="auto"/>
            </w:tcBorders>
            <w:shd w:val="clear" w:color="auto" w:fill="auto"/>
            <w:vAlign w:val="center"/>
          </w:tcPr>
          <w:p w14:paraId="62876CCF" w14:textId="77777777" w:rsidR="00274E7C" w:rsidRPr="00274E7C" w:rsidRDefault="00274E7C" w:rsidP="00712ABE">
            <w:pPr>
              <w:numPr>
                <w:ilvl w:val="0"/>
                <w:numId w:val="43"/>
              </w:numPr>
              <w:tabs>
                <w:tab w:val="left" w:pos="360"/>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sz w:val="22"/>
                <w:szCs w:val="22"/>
              </w:rPr>
              <w:t>Machine shall be equipped with auto idle to lower rpm when hydraulics are not engaged</w:t>
            </w:r>
          </w:p>
        </w:tc>
        <w:tc>
          <w:tcPr>
            <w:tcW w:w="491" w:type="pct"/>
            <w:vAlign w:val="center"/>
          </w:tcPr>
          <w:p w14:paraId="00662B4D"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vAlign w:val="center"/>
          </w:tcPr>
          <w:p w14:paraId="6A97E43D"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vAlign w:val="center"/>
          </w:tcPr>
          <w:p w14:paraId="601BEC00" w14:textId="77777777" w:rsidR="00274E7C" w:rsidRPr="00274E7C" w:rsidRDefault="00274E7C" w:rsidP="00D31C7F">
            <w:pPr>
              <w:tabs>
                <w:tab w:val="left" w:pos="360"/>
              </w:tabs>
              <w:ind w:left="360" w:hanging="360"/>
              <w:rPr>
                <w:rFonts w:ascii="Arial" w:hAnsi="Arial" w:cs="Arial"/>
                <w:sz w:val="22"/>
                <w:szCs w:val="22"/>
              </w:rPr>
            </w:pPr>
          </w:p>
        </w:tc>
      </w:tr>
      <w:tr w:rsidR="00274E7C" w:rsidRPr="00274E7C" w14:paraId="534397EB" w14:textId="77777777" w:rsidTr="00E37B26">
        <w:tc>
          <w:tcPr>
            <w:tcW w:w="2249" w:type="pct"/>
            <w:tcBorders>
              <w:top w:val="single" w:sz="4" w:space="0" w:color="auto"/>
              <w:left w:val="single" w:sz="4" w:space="0" w:color="auto"/>
              <w:bottom w:val="single" w:sz="4" w:space="0" w:color="auto"/>
              <w:right w:val="single" w:sz="4" w:space="0" w:color="auto"/>
            </w:tcBorders>
            <w:shd w:val="clear" w:color="auto" w:fill="auto"/>
            <w:vAlign w:val="center"/>
          </w:tcPr>
          <w:p w14:paraId="7F4FDE1A" w14:textId="4D5BD2FD" w:rsidR="00274E7C" w:rsidRPr="00274E7C" w:rsidRDefault="00274E7C" w:rsidP="00712ABE">
            <w:pPr>
              <w:numPr>
                <w:ilvl w:val="0"/>
                <w:numId w:val="43"/>
              </w:numPr>
              <w:tabs>
                <w:tab w:val="left" w:pos="360"/>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sz w:val="22"/>
                <w:szCs w:val="22"/>
              </w:rPr>
              <w:lastRenderedPageBreak/>
              <w:t xml:space="preserve">Machine </w:t>
            </w:r>
            <w:r w:rsidR="00E37B26">
              <w:rPr>
                <w:rFonts w:ascii="Arial" w:hAnsi="Arial" w:cs="Arial"/>
                <w:sz w:val="22"/>
                <w:szCs w:val="22"/>
              </w:rPr>
              <w:t>will</w:t>
            </w:r>
            <w:r w:rsidR="00E37B26" w:rsidRPr="00274E7C">
              <w:rPr>
                <w:rFonts w:ascii="Arial" w:hAnsi="Arial" w:cs="Arial"/>
                <w:sz w:val="22"/>
                <w:szCs w:val="22"/>
              </w:rPr>
              <w:t xml:space="preserve"> </w:t>
            </w:r>
            <w:r w:rsidRPr="00274E7C">
              <w:rPr>
                <w:rFonts w:ascii="Arial" w:hAnsi="Arial" w:cs="Arial"/>
                <w:sz w:val="22"/>
                <w:szCs w:val="22"/>
              </w:rPr>
              <w:t>be equipped with Economy Mode that can be activated, to provide the maximum productivity and maximum fuel efficiency in 1st &amp; 2nd gears</w:t>
            </w:r>
          </w:p>
        </w:tc>
        <w:tc>
          <w:tcPr>
            <w:tcW w:w="491" w:type="pct"/>
            <w:vAlign w:val="center"/>
          </w:tcPr>
          <w:p w14:paraId="360876F8"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vAlign w:val="center"/>
          </w:tcPr>
          <w:p w14:paraId="7DC8D4BE"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vAlign w:val="center"/>
          </w:tcPr>
          <w:p w14:paraId="1C967643" w14:textId="77777777" w:rsidR="00274E7C" w:rsidRPr="00274E7C" w:rsidRDefault="00274E7C" w:rsidP="00D31C7F">
            <w:pPr>
              <w:tabs>
                <w:tab w:val="left" w:pos="360"/>
              </w:tabs>
              <w:ind w:left="360" w:hanging="360"/>
              <w:rPr>
                <w:rFonts w:ascii="Arial" w:hAnsi="Arial" w:cs="Arial"/>
                <w:sz w:val="22"/>
                <w:szCs w:val="22"/>
              </w:rPr>
            </w:pPr>
          </w:p>
        </w:tc>
      </w:tr>
      <w:tr w:rsidR="00274E7C" w:rsidRPr="00274E7C" w14:paraId="5DA91A5B" w14:textId="77777777" w:rsidTr="00E37B26">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6327F952" w14:textId="77777777" w:rsidR="00274E7C" w:rsidRPr="00274E7C" w:rsidRDefault="00274E7C" w:rsidP="00712ABE">
            <w:pPr>
              <w:numPr>
                <w:ilvl w:val="0"/>
                <w:numId w:val="43"/>
              </w:numPr>
              <w:tabs>
                <w:tab w:val="left" w:pos="360"/>
              </w:tabs>
              <w:overflowPunct/>
              <w:autoSpaceDE/>
              <w:autoSpaceDN/>
              <w:adjustRightInd/>
              <w:spacing w:line="280" w:lineRule="atLeast"/>
              <w:contextualSpacing/>
              <w:jc w:val="both"/>
              <w:textAlignment w:val="auto"/>
              <w:rPr>
                <w:rFonts w:ascii="Arial" w:hAnsi="Arial" w:cs="Arial"/>
                <w:b/>
                <w:bCs/>
                <w:sz w:val="22"/>
                <w:szCs w:val="22"/>
              </w:rPr>
            </w:pPr>
            <w:r w:rsidRPr="00274E7C">
              <w:rPr>
                <w:rFonts w:ascii="Arial" w:hAnsi="Arial" w:cs="Arial"/>
                <w:sz w:val="22"/>
                <w:szCs w:val="22"/>
              </w:rPr>
              <w:t>An automatic bucket return-to-dig control will be standard</w:t>
            </w:r>
          </w:p>
        </w:tc>
        <w:tc>
          <w:tcPr>
            <w:tcW w:w="491" w:type="pct"/>
            <w:vAlign w:val="center"/>
          </w:tcPr>
          <w:p w14:paraId="0F94AEA9"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vAlign w:val="center"/>
          </w:tcPr>
          <w:p w14:paraId="55FD4423"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vAlign w:val="center"/>
          </w:tcPr>
          <w:p w14:paraId="702BDC23" w14:textId="77777777" w:rsidR="00274E7C" w:rsidRPr="00274E7C" w:rsidRDefault="00274E7C" w:rsidP="00D31C7F">
            <w:pPr>
              <w:tabs>
                <w:tab w:val="left" w:pos="360"/>
              </w:tabs>
              <w:contextualSpacing/>
              <w:rPr>
                <w:rFonts w:ascii="Arial" w:hAnsi="Arial" w:cs="Arial"/>
                <w:bCs/>
                <w:caps/>
                <w:sz w:val="22"/>
                <w:szCs w:val="22"/>
              </w:rPr>
            </w:pPr>
          </w:p>
        </w:tc>
      </w:tr>
      <w:tr w:rsidR="00E37B26" w:rsidRPr="00274E7C" w14:paraId="32224D5D" w14:textId="77777777" w:rsidTr="00E6234B">
        <w:tc>
          <w:tcPr>
            <w:tcW w:w="2249" w:type="pct"/>
            <w:tcBorders>
              <w:top w:val="single" w:sz="4" w:space="0" w:color="auto"/>
              <w:left w:val="single" w:sz="4" w:space="0" w:color="auto"/>
              <w:bottom w:val="single" w:sz="4" w:space="0" w:color="auto"/>
              <w:right w:val="single" w:sz="4" w:space="0" w:color="auto"/>
            </w:tcBorders>
            <w:shd w:val="clear" w:color="000000" w:fill="FFFFFF"/>
          </w:tcPr>
          <w:p w14:paraId="3A61A6AF" w14:textId="20919CF5" w:rsidR="00E37B26" w:rsidRPr="00274E7C" w:rsidRDefault="00E37B26" w:rsidP="00712ABE">
            <w:pPr>
              <w:numPr>
                <w:ilvl w:val="0"/>
                <w:numId w:val="43"/>
              </w:numPr>
              <w:tabs>
                <w:tab w:val="left" w:pos="360"/>
              </w:tabs>
              <w:overflowPunct/>
              <w:autoSpaceDE/>
              <w:autoSpaceDN/>
              <w:adjustRightInd/>
              <w:spacing w:line="280" w:lineRule="atLeast"/>
              <w:contextualSpacing/>
              <w:jc w:val="both"/>
              <w:textAlignment w:val="auto"/>
              <w:rPr>
                <w:rFonts w:ascii="Arial" w:hAnsi="Arial" w:cs="Arial"/>
                <w:sz w:val="22"/>
                <w:szCs w:val="22"/>
              </w:rPr>
            </w:pPr>
            <w:r w:rsidRPr="00E6234B">
              <w:rPr>
                <w:rFonts w:ascii="Arial" w:hAnsi="Arial" w:cs="Arial"/>
                <w:sz w:val="22"/>
                <w:szCs w:val="22"/>
              </w:rPr>
              <w:t>Hydraulic pump shall be an axial piston pump, pressure compensating, load sensing</w:t>
            </w:r>
          </w:p>
        </w:tc>
        <w:tc>
          <w:tcPr>
            <w:tcW w:w="491" w:type="pct"/>
          </w:tcPr>
          <w:p w14:paraId="4F4453A0" w14:textId="1FFB4CC3" w:rsidR="00E37B26" w:rsidRPr="00274E7C" w:rsidRDefault="00E37B26" w:rsidP="00E37B26">
            <w:pPr>
              <w:tabs>
                <w:tab w:val="left" w:pos="-582"/>
                <w:tab w:val="left" w:pos="0"/>
                <w:tab w:val="left" w:pos="408"/>
              </w:tabs>
              <w:jc w:val="center"/>
              <w:rPr>
                <w:rFonts w:ascii="Arial" w:hAnsi="Arial" w:cs="Arial"/>
                <w:sz w:val="22"/>
                <w:szCs w:val="22"/>
                <w:lang w:val="en-GB"/>
              </w:rPr>
            </w:pPr>
            <w:r w:rsidRPr="00971D57">
              <w:rPr>
                <w:rFonts w:ascii="Arial" w:hAnsi="Arial" w:cs="Arial"/>
                <w:sz w:val="22"/>
                <w:szCs w:val="22"/>
                <w:lang w:val="en-GB"/>
              </w:rPr>
              <w:t>Y</w:t>
            </w:r>
          </w:p>
        </w:tc>
        <w:tc>
          <w:tcPr>
            <w:tcW w:w="491" w:type="pct"/>
          </w:tcPr>
          <w:p w14:paraId="0B4908FB" w14:textId="06BC992E" w:rsidR="00E37B26" w:rsidRPr="00274E7C" w:rsidRDefault="00E37B26" w:rsidP="00E37B26">
            <w:pPr>
              <w:tabs>
                <w:tab w:val="left" w:pos="-582"/>
                <w:tab w:val="left" w:pos="0"/>
                <w:tab w:val="left" w:pos="408"/>
              </w:tabs>
              <w:jc w:val="center"/>
              <w:rPr>
                <w:rFonts w:ascii="Arial" w:hAnsi="Arial" w:cs="Arial"/>
                <w:sz w:val="22"/>
                <w:szCs w:val="22"/>
                <w:lang w:val="en-GB"/>
              </w:rPr>
            </w:pPr>
            <w:r w:rsidRPr="00971D57">
              <w:rPr>
                <w:rFonts w:ascii="Arial" w:hAnsi="Arial" w:cs="Arial"/>
                <w:sz w:val="22"/>
                <w:szCs w:val="22"/>
                <w:lang w:val="en-GB"/>
              </w:rPr>
              <w:t>N</w:t>
            </w:r>
          </w:p>
        </w:tc>
        <w:tc>
          <w:tcPr>
            <w:tcW w:w="1769" w:type="pct"/>
            <w:vAlign w:val="center"/>
          </w:tcPr>
          <w:p w14:paraId="0BEA2F39" w14:textId="77777777" w:rsidR="00E37B26" w:rsidRPr="00274E7C" w:rsidRDefault="00E37B26" w:rsidP="00E37B26">
            <w:pPr>
              <w:tabs>
                <w:tab w:val="left" w:pos="360"/>
              </w:tabs>
              <w:contextualSpacing/>
              <w:rPr>
                <w:rFonts w:ascii="Arial" w:hAnsi="Arial" w:cs="Arial"/>
                <w:bCs/>
                <w:caps/>
                <w:sz w:val="22"/>
                <w:szCs w:val="22"/>
              </w:rPr>
            </w:pPr>
          </w:p>
        </w:tc>
      </w:tr>
      <w:tr w:rsidR="00E37B26" w:rsidRPr="00274E7C" w14:paraId="2B524D4A" w14:textId="77777777" w:rsidTr="00E6234B">
        <w:tc>
          <w:tcPr>
            <w:tcW w:w="2249" w:type="pct"/>
            <w:tcBorders>
              <w:top w:val="single" w:sz="4" w:space="0" w:color="auto"/>
              <w:left w:val="single" w:sz="4" w:space="0" w:color="auto"/>
              <w:bottom w:val="single" w:sz="4" w:space="0" w:color="auto"/>
              <w:right w:val="single" w:sz="4" w:space="0" w:color="auto"/>
            </w:tcBorders>
            <w:shd w:val="clear" w:color="000000" w:fill="FFFFFF"/>
          </w:tcPr>
          <w:p w14:paraId="68FEB057" w14:textId="0D3F1848" w:rsidR="00E37B26" w:rsidRPr="00274E7C" w:rsidRDefault="00E37B26" w:rsidP="00712ABE">
            <w:pPr>
              <w:numPr>
                <w:ilvl w:val="0"/>
                <w:numId w:val="43"/>
              </w:numPr>
              <w:tabs>
                <w:tab w:val="left" w:pos="360"/>
              </w:tabs>
              <w:overflowPunct/>
              <w:autoSpaceDE/>
              <w:autoSpaceDN/>
              <w:adjustRightInd/>
              <w:spacing w:line="280" w:lineRule="atLeast"/>
              <w:contextualSpacing/>
              <w:jc w:val="both"/>
              <w:textAlignment w:val="auto"/>
              <w:rPr>
                <w:rFonts w:ascii="Arial" w:hAnsi="Arial" w:cs="Arial"/>
                <w:sz w:val="22"/>
                <w:szCs w:val="22"/>
              </w:rPr>
            </w:pPr>
            <w:r w:rsidRPr="00E6234B">
              <w:rPr>
                <w:rFonts w:ascii="Arial" w:hAnsi="Arial" w:cs="Arial"/>
                <w:sz w:val="22"/>
                <w:szCs w:val="22"/>
              </w:rPr>
              <w:t>Machine shall be supplied with piping and flat faced hydraulic quick couplers for connecting a hoe pack – hoe back to be easily controlled by the operator along with the hydraulic “Pin Grabber”</w:t>
            </w:r>
          </w:p>
        </w:tc>
        <w:tc>
          <w:tcPr>
            <w:tcW w:w="491" w:type="pct"/>
          </w:tcPr>
          <w:p w14:paraId="0C5FDF71" w14:textId="77777777" w:rsidR="00971D57" w:rsidRDefault="00971D57" w:rsidP="00E37B26">
            <w:pPr>
              <w:tabs>
                <w:tab w:val="left" w:pos="-582"/>
                <w:tab w:val="left" w:pos="0"/>
                <w:tab w:val="left" w:pos="408"/>
              </w:tabs>
              <w:jc w:val="center"/>
              <w:rPr>
                <w:rFonts w:ascii="Arial" w:hAnsi="Arial" w:cs="Arial"/>
                <w:sz w:val="22"/>
                <w:szCs w:val="22"/>
                <w:lang w:val="en-GB"/>
              </w:rPr>
            </w:pPr>
          </w:p>
          <w:p w14:paraId="39F40810" w14:textId="77777777" w:rsidR="00971D57" w:rsidRDefault="00971D57" w:rsidP="00E37B26">
            <w:pPr>
              <w:tabs>
                <w:tab w:val="left" w:pos="-582"/>
                <w:tab w:val="left" w:pos="0"/>
                <w:tab w:val="left" w:pos="408"/>
              </w:tabs>
              <w:jc w:val="center"/>
              <w:rPr>
                <w:rFonts w:ascii="Arial" w:hAnsi="Arial" w:cs="Arial"/>
                <w:sz w:val="22"/>
                <w:szCs w:val="22"/>
                <w:lang w:val="en-GB"/>
              </w:rPr>
            </w:pPr>
          </w:p>
          <w:p w14:paraId="0DBFE55B" w14:textId="550B9F88" w:rsidR="00E37B26" w:rsidRPr="00274E7C" w:rsidRDefault="00E37B26" w:rsidP="00E37B26">
            <w:pPr>
              <w:tabs>
                <w:tab w:val="left" w:pos="-582"/>
                <w:tab w:val="left" w:pos="0"/>
                <w:tab w:val="left" w:pos="408"/>
              </w:tabs>
              <w:jc w:val="center"/>
              <w:rPr>
                <w:rFonts w:ascii="Arial" w:hAnsi="Arial" w:cs="Arial"/>
                <w:sz w:val="22"/>
                <w:szCs w:val="22"/>
                <w:lang w:val="en-GB"/>
              </w:rPr>
            </w:pPr>
            <w:r w:rsidRPr="00971D57">
              <w:rPr>
                <w:rFonts w:ascii="Arial" w:hAnsi="Arial" w:cs="Arial"/>
                <w:sz w:val="22"/>
                <w:szCs w:val="22"/>
                <w:lang w:val="en-GB"/>
              </w:rPr>
              <w:t>Y</w:t>
            </w:r>
          </w:p>
        </w:tc>
        <w:tc>
          <w:tcPr>
            <w:tcW w:w="491" w:type="pct"/>
          </w:tcPr>
          <w:p w14:paraId="5324DF04" w14:textId="77777777" w:rsidR="00971D57" w:rsidRDefault="00971D57" w:rsidP="00E37B26">
            <w:pPr>
              <w:tabs>
                <w:tab w:val="left" w:pos="-582"/>
                <w:tab w:val="left" w:pos="0"/>
                <w:tab w:val="left" w:pos="408"/>
              </w:tabs>
              <w:jc w:val="center"/>
              <w:rPr>
                <w:rFonts w:ascii="Arial" w:hAnsi="Arial" w:cs="Arial"/>
                <w:sz w:val="22"/>
                <w:szCs w:val="22"/>
                <w:lang w:val="en-GB"/>
              </w:rPr>
            </w:pPr>
          </w:p>
          <w:p w14:paraId="4F806E78" w14:textId="77777777" w:rsidR="00971D57" w:rsidRDefault="00971D57" w:rsidP="00E37B26">
            <w:pPr>
              <w:tabs>
                <w:tab w:val="left" w:pos="-582"/>
                <w:tab w:val="left" w:pos="0"/>
                <w:tab w:val="left" w:pos="408"/>
              </w:tabs>
              <w:jc w:val="center"/>
              <w:rPr>
                <w:rFonts w:ascii="Arial" w:hAnsi="Arial" w:cs="Arial"/>
                <w:sz w:val="22"/>
                <w:szCs w:val="22"/>
                <w:lang w:val="en-GB"/>
              </w:rPr>
            </w:pPr>
          </w:p>
          <w:p w14:paraId="15CE8F2E" w14:textId="488C7565" w:rsidR="00E37B26" w:rsidRPr="00274E7C" w:rsidRDefault="00E37B26" w:rsidP="00E37B26">
            <w:pPr>
              <w:tabs>
                <w:tab w:val="left" w:pos="-582"/>
                <w:tab w:val="left" w:pos="0"/>
                <w:tab w:val="left" w:pos="408"/>
              </w:tabs>
              <w:jc w:val="center"/>
              <w:rPr>
                <w:rFonts w:ascii="Arial" w:hAnsi="Arial" w:cs="Arial"/>
                <w:sz w:val="22"/>
                <w:szCs w:val="22"/>
                <w:lang w:val="en-GB"/>
              </w:rPr>
            </w:pPr>
            <w:r w:rsidRPr="00971D57">
              <w:rPr>
                <w:rFonts w:ascii="Arial" w:hAnsi="Arial" w:cs="Arial"/>
                <w:sz w:val="22"/>
                <w:szCs w:val="22"/>
                <w:lang w:val="en-GB"/>
              </w:rPr>
              <w:t>N</w:t>
            </w:r>
          </w:p>
        </w:tc>
        <w:tc>
          <w:tcPr>
            <w:tcW w:w="1769" w:type="pct"/>
            <w:vAlign w:val="center"/>
          </w:tcPr>
          <w:p w14:paraId="30579740" w14:textId="77777777" w:rsidR="00E37B26" w:rsidRPr="00274E7C" w:rsidRDefault="00E37B26" w:rsidP="00E37B26">
            <w:pPr>
              <w:tabs>
                <w:tab w:val="left" w:pos="360"/>
              </w:tabs>
              <w:contextualSpacing/>
              <w:rPr>
                <w:rFonts w:ascii="Arial" w:hAnsi="Arial" w:cs="Arial"/>
                <w:bCs/>
                <w:caps/>
                <w:sz w:val="22"/>
                <w:szCs w:val="22"/>
              </w:rPr>
            </w:pPr>
          </w:p>
        </w:tc>
      </w:tr>
      <w:tr w:rsidR="00274E7C" w:rsidRPr="00274E7C" w14:paraId="2DE8144B" w14:textId="77777777" w:rsidTr="00D31C7F">
        <w:trPr>
          <w:trHeight w:val="334"/>
        </w:trPr>
        <w:tc>
          <w:tcPr>
            <w:tcW w:w="5000" w:type="pct"/>
            <w:gridSpan w:val="4"/>
            <w:shd w:val="clear" w:color="auto" w:fill="D9D9D9"/>
            <w:vAlign w:val="center"/>
          </w:tcPr>
          <w:p w14:paraId="3B6507C6" w14:textId="77777777" w:rsidR="00274E7C" w:rsidRPr="00274E7C" w:rsidRDefault="00274E7C" w:rsidP="00712ABE">
            <w:pPr>
              <w:numPr>
                <w:ilvl w:val="0"/>
                <w:numId w:val="54"/>
              </w:numPr>
              <w:overflowPunct/>
              <w:autoSpaceDE/>
              <w:autoSpaceDN/>
              <w:adjustRightInd/>
              <w:spacing w:line="280" w:lineRule="atLeast"/>
              <w:contextualSpacing/>
              <w:textAlignment w:val="auto"/>
              <w:rPr>
                <w:rFonts w:ascii="Arial" w:hAnsi="Arial" w:cs="Arial"/>
                <w:b/>
                <w:bCs/>
                <w:sz w:val="22"/>
                <w:szCs w:val="22"/>
              </w:rPr>
            </w:pPr>
            <w:r w:rsidRPr="00274E7C">
              <w:rPr>
                <w:rFonts w:ascii="Arial" w:hAnsi="Arial" w:cs="Arial"/>
                <w:b/>
                <w:bCs/>
                <w:sz w:val="22"/>
                <w:szCs w:val="22"/>
              </w:rPr>
              <w:t>ELECTRICAL</w:t>
            </w:r>
          </w:p>
        </w:tc>
      </w:tr>
      <w:tr w:rsidR="00274E7C" w:rsidRPr="00274E7C" w14:paraId="7F306FFC" w14:textId="77777777" w:rsidTr="00E37B26">
        <w:trPr>
          <w:trHeight w:val="334"/>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3B5F4129" w14:textId="6ADFD0BE" w:rsidR="00274E7C" w:rsidRPr="00274E7C" w:rsidRDefault="00274E7C" w:rsidP="00712ABE">
            <w:pPr>
              <w:numPr>
                <w:ilvl w:val="0"/>
                <w:numId w:val="44"/>
              </w:numPr>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sz w:val="22"/>
                <w:szCs w:val="22"/>
              </w:rPr>
              <w:t xml:space="preserve">The backhoe </w:t>
            </w:r>
            <w:r w:rsidR="00E37B26">
              <w:rPr>
                <w:rFonts w:ascii="Arial" w:hAnsi="Arial" w:cs="Arial"/>
                <w:sz w:val="22"/>
                <w:szCs w:val="22"/>
              </w:rPr>
              <w:t>should</w:t>
            </w:r>
            <w:r w:rsidR="00E37B26" w:rsidRPr="00274E7C">
              <w:rPr>
                <w:rFonts w:ascii="Arial" w:hAnsi="Arial" w:cs="Arial"/>
                <w:sz w:val="22"/>
                <w:szCs w:val="22"/>
              </w:rPr>
              <w:t xml:space="preserve"> </w:t>
            </w:r>
            <w:r w:rsidRPr="00274E7C">
              <w:rPr>
                <w:rFonts w:ascii="Arial" w:hAnsi="Arial" w:cs="Arial"/>
                <w:sz w:val="22"/>
                <w:szCs w:val="22"/>
              </w:rPr>
              <w:t xml:space="preserve">be 12 volts negative earth with a minimum of a </w:t>
            </w:r>
            <w:r w:rsidR="00B93CED" w:rsidRPr="00274E7C">
              <w:rPr>
                <w:rFonts w:ascii="Arial" w:hAnsi="Arial" w:cs="Arial"/>
                <w:sz w:val="22"/>
                <w:szCs w:val="22"/>
              </w:rPr>
              <w:t>160-amp</w:t>
            </w:r>
            <w:r w:rsidRPr="00274E7C">
              <w:rPr>
                <w:rFonts w:ascii="Arial" w:hAnsi="Arial" w:cs="Arial"/>
                <w:sz w:val="22"/>
                <w:szCs w:val="22"/>
              </w:rPr>
              <w:t xml:space="preserve"> alternator</w:t>
            </w:r>
          </w:p>
        </w:tc>
        <w:tc>
          <w:tcPr>
            <w:tcW w:w="491" w:type="pct"/>
            <w:shd w:val="clear" w:color="auto" w:fill="FFFFFF"/>
            <w:vAlign w:val="center"/>
          </w:tcPr>
          <w:p w14:paraId="50539969"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323130FB"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2430CCE0" w14:textId="77777777" w:rsidR="00274E7C" w:rsidRPr="00274E7C" w:rsidRDefault="00274E7C" w:rsidP="00D31C7F">
            <w:pPr>
              <w:ind w:left="426" w:hanging="426"/>
              <w:rPr>
                <w:rFonts w:ascii="Arial" w:hAnsi="Arial" w:cs="Arial"/>
                <w:sz w:val="22"/>
                <w:szCs w:val="22"/>
              </w:rPr>
            </w:pPr>
          </w:p>
        </w:tc>
      </w:tr>
      <w:tr w:rsidR="00274E7C" w:rsidRPr="00274E7C" w14:paraId="754A6918" w14:textId="77777777" w:rsidTr="00E37B26">
        <w:trPr>
          <w:trHeight w:val="334"/>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004502BF" w14:textId="77777777" w:rsidR="00274E7C" w:rsidRPr="00274E7C" w:rsidRDefault="00274E7C" w:rsidP="00712ABE">
            <w:pPr>
              <w:numPr>
                <w:ilvl w:val="0"/>
                <w:numId w:val="44"/>
              </w:numPr>
              <w:tabs>
                <w:tab w:val="left" w:pos="360"/>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sz w:val="22"/>
                <w:szCs w:val="22"/>
              </w:rPr>
              <w:t>Two 850 CCA batteries with remote jump start terminals</w:t>
            </w:r>
          </w:p>
        </w:tc>
        <w:tc>
          <w:tcPr>
            <w:tcW w:w="491" w:type="pct"/>
            <w:shd w:val="clear" w:color="auto" w:fill="FFFFFF"/>
            <w:vAlign w:val="center"/>
          </w:tcPr>
          <w:p w14:paraId="728717F3"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43AEB8D1"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20F5159A"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0C3A9B5B" w14:textId="77777777" w:rsidTr="00E37B26">
        <w:trPr>
          <w:trHeight w:val="334"/>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42AEA7BE" w14:textId="3CE1B713" w:rsidR="00274E7C" w:rsidRPr="00274E7C" w:rsidRDefault="00274E7C" w:rsidP="00712ABE">
            <w:pPr>
              <w:numPr>
                <w:ilvl w:val="0"/>
                <w:numId w:val="44"/>
              </w:numPr>
              <w:tabs>
                <w:tab w:val="left" w:pos="360"/>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sz w:val="22"/>
                <w:szCs w:val="22"/>
              </w:rPr>
              <w:t xml:space="preserve">The machine </w:t>
            </w:r>
            <w:r w:rsidR="00E37B26">
              <w:rPr>
                <w:rFonts w:ascii="Arial" w:hAnsi="Arial" w:cs="Arial"/>
                <w:sz w:val="22"/>
                <w:szCs w:val="22"/>
              </w:rPr>
              <w:t>should</w:t>
            </w:r>
            <w:r w:rsidR="00E37B26" w:rsidRPr="00274E7C">
              <w:rPr>
                <w:rFonts w:ascii="Arial" w:hAnsi="Arial" w:cs="Arial"/>
                <w:sz w:val="22"/>
                <w:szCs w:val="22"/>
              </w:rPr>
              <w:t xml:space="preserve"> </w:t>
            </w:r>
            <w:r w:rsidRPr="00274E7C">
              <w:rPr>
                <w:rFonts w:ascii="Arial" w:hAnsi="Arial" w:cs="Arial"/>
                <w:sz w:val="22"/>
                <w:szCs w:val="22"/>
              </w:rPr>
              <w:t>have blade type, multi-fused circuits</w:t>
            </w:r>
          </w:p>
        </w:tc>
        <w:tc>
          <w:tcPr>
            <w:tcW w:w="491" w:type="pct"/>
            <w:shd w:val="clear" w:color="auto" w:fill="FFFFFF"/>
            <w:vAlign w:val="center"/>
          </w:tcPr>
          <w:p w14:paraId="4165FEC3"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00EB5769"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5F84FF14"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3CB26172" w14:textId="77777777" w:rsidTr="00E37B26">
        <w:trPr>
          <w:trHeight w:val="334"/>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3F669F04" w14:textId="7544A063" w:rsidR="00274E7C" w:rsidRPr="00274E7C" w:rsidRDefault="00274E7C" w:rsidP="00712ABE">
            <w:pPr>
              <w:numPr>
                <w:ilvl w:val="0"/>
                <w:numId w:val="44"/>
              </w:numPr>
              <w:tabs>
                <w:tab w:val="left" w:pos="360"/>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sz w:val="22"/>
                <w:szCs w:val="22"/>
              </w:rPr>
              <w:t xml:space="preserve">The starter </w:t>
            </w:r>
            <w:r w:rsidR="00B93CED">
              <w:rPr>
                <w:rFonts w:ascii="Arial" w:hAnsi="Arial" w:cs="Arial"/>
                <w:sz w:val="22"/>
                <w:szCs w:val="22"/>
              </w:rPr>
              <w:t>should</w:t>
            </w:r>
            <w:r w:rsidR="00E37B26" w:rsidRPr="00274E7C">
              <w:rPr>
                <w:rFonts w:ascii="Arial" w:hAnsi="Arial" w:cs="Arial"/>
                <w:sz w:val="22"/>
                <w:szCs w:val="22"/>
              </w:rPr>
              <w:t xml:space="preserve"> </w:t>
            </w:r>
            <w:r w:rsidRPr="00274E7C">
              <w:rPr>
                <w:rFonts w:ascii="Arial" w:hAnsi="Arial" w:cs="Arial"/>
                <w:sz w:val="22"/>
                <w:szCs w:val="22"/>
              </w:rPr>
              <w:t>have a bypass start safety cover</w:t>
            </w:r>
          </w:p>
        </w:tc>
        <w:tc>
          <w:tcPr>
            <w:tcW w:w="491" w:type="pct"/>
            <w:shd w:val="clear" w:color="auto" w:fill="FFFFFF"/>
            <w:vAlign w:val="center"/>
          </w:tcPr>
          <w:p w14:paraId="5EEF35B1"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19EBADF5"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017D3DA4"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2312F24F" w14:textId="77777777" w:rsidTr="00E37B26">
        <w:trPr>
          <w:trHeight w:val="334"/>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225113FB" w14:textId="3E3AE818" w:rsidR="00274E7C" w:rsidRPr="00274E7C" w:rsidRDefault="00274E7C" w:rsidP="00712ABE">
            <w:pPr>
              <w:numPr>
                <w:ilvl w:val="0"/>
                <w:numId w:val="44"/>
              </w:numPr>
              <w:overflowPunct/>
              <w:autoSpaceDE/>
              <w:autoSpaceDN/>
              <w:adjustRightInd/>
              <w:spacing w:line="280" w:lineRule="atLeast"/>
              <w:jc w:val="both"/>
              <w:textAlignment w:val="auto"/>
              <w:rPr>
                <w:rFonts w:ascii="Arial" w:hAnsi="Arial" w:cs="Arial"/>
                <w:sz w:val="22"/>
                <w:szCs w:val="22"/>
              </w:rPr>
            </w:pPr>
            <w:r w:rsidRPr="00274E7C">
              <w:rPr>
                <w:rFonts w:ascii="Arial" w:hAnsi="Arial" w:cs="Arial"/>
                <w:sz w:val="22"/>
                <w:szCs w:val="22"/>
              </w:rPr>
              <w:t xml:space="preserve">Cab will be pre-wired for a LED rotating beacon light and 2-way radio-ready. The beacon </w:t>
            </w:r>
            <w:r w:rsidR="00E37B26">
              <w:rPr>
                <w:rFonts w:ascii="Arial" w:hAnsi="Arial" w:cs="Arial"/>
                <w:sz w:val="22"/>
                <w:szCs w:val="22"/>
              </w:rPr>
              <w:t>will</w:t>
            </w:r>
            <w:r w:rsidR="00E37B26" w:rsidRPr="00274E7C">
              <w:rPr>
                <w:rFonts w:ascii="Arial" w:hAnsi="Arial" w:cs="Arial"/>
                <w:sz w:val="22"/>
                <w:szCs w:val="22"/>
              </w:rPr>
              <w:t xml:space="preserve"> </w:t>
            </w:r>
            <w:r w:rsidRPr="00274E7C">
              <w:rPr>
                <w:rFonts w:ascii="Arial" w:hAnsi="Arial" w:cs="Arial"/>
                <w:sz w:val="22"/>
                <w:szCs w:val="22"/>
              </w:rPr>
              <w:t>have its own power supply and be switched. That exact location of the beacon will be discussed with the successful Contractor. Preferred Whelen Mini Liberty II IT9AAAAP LED beacon (roof mounted) light head.</w:t>
            </w:r>
          </w:p>
        </w:tc>
        <w:tc>
          <w:tcPr>
            <w:tcW w:w="491" w:type="pct"/>
            <w:shd w:val="clear" w:color="auto" w:fill="FFFFFF"/>
            <w:vAlign w:val="center"/>
          </w:tcPr>
          <w:p w14:paraId="1B7840A7"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6F55108B"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2D68A872" w14:textId="77777777" w:rsidR="00274E7C" w:rsidRPr="00274E7C" w:rsidRDefault="00274E7C" w:rsidP="00D31C7F">
            <w:pPr>
              <w:ind w:left="426" w:hanging="426"/>
              <w:rPr>
                <w:rFonts w:ascii="Arial" w:hAnsi="Arial" w:cs="Arial"/>
                <w:sz w:val="22"/>
                <w:szCs w:val="22"/>
              </w:rPr>
            </w:pPr>
          </w:p>
        </w:tc>
      </w:tr>
      <w:tr w:rsidR="00274E7C" w:rsidRPr="00274E7C" w14:paraId="284F585B" w14:textId="77777777" w:rsidTr="00E37B26">
        <w:trPr>
          <w:trHeight w:val="334"/>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28E692D3" w14:textId="77777777" w:rsidR="00274E7C" w:rsidRPr="00274E7C" w:rsidRDefault="00274E7C" w:rsidP="00712ABE">
            <w:pPr>
              <w:numPr>
                <w:ilvl w:val="0"/>
                <w:numId w:val="44"/>
              </w:numPr>
              <w:tabs>
                <w:tab w:val="left" w:pos="360"/>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sz w:val="22"/>
                <w:szCs w:val="22"/>
              </w:rPr>
              <w:t>Unit shall be supplied with 10 LED driving/working lights, (4) front driving/working; (4) rear; (2) side lights. The front lights shall be adjustable. Halogen lights are not acceptable.</w:t>
            </w:r>
          </w:p>
        </w:tc>
        <w:tc>
          <w:tcPr>
            <w:tcW w:w="491" w:type="pct"/>
            <w:shd w:val="clear" w:color="auto" w:fill="FFFFFF"/>
            <w:vAlign w:val="center"/>
          </w:tcPr>
          <w:p w14:paraId="309B5F20"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539D2A7C"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4F73CB69"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6A787517" w14:textId="77777777" w:rsidTr="00E37B26">
        <w:trPr>
          <w:trHeight w:val="334"/>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06FD7367" w14:textId="74E6ACC5" w:rsidR="00274E7C" w:rsidRPr="00274E7C" w:rsidRDefault="00274E7C" w:rsidP="00712ABE">
            <w:pPr>
              <w:numPr>
                <w:ilvl w:val="0"/>
                <w:numId w:val="44"/>
              </w:numPr>
              <w:tabs>
                <w:tab w:val="left" w:pos="360"/>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sz w:val="22"/>
                <w:szCs w:val="22"/>
              </w:rPr>
              <w:t xml:space="preserve">Unit </w:t>
            </w:r>
            <w:r w:rsidR="00E37B26">
              <w:rPr>
                <w:rFonts w:ascii="Arial" w:hAnsi="Arial" w:cs="Arial"/>
                <w:sz w:val="22"/>
                <w:szCs w:val="22"/>
              </w:rPr>
              <w:t>will</w:t>
            </w:r>
            <w:r w:rsidR="00E37B26" w:rsidRPr="00274E7C">
              <w:rPr>
                <w:rFonts w:ascii="Arial" w:hAnsi="Arial" w:cs="Arial"/>
                <w:sz w:val="22"/>
                <w:szCs w:val="22"/>
              </w:rPr>
              <w:t xml:space="preserve"> </w:t>
            </w:r>
            <w:r w:rsidRPr="00274E7C">
              <w:rPr>
                <w:rFonts w:ascii="Arial" w:hAnsi="Arial" w:cs="Arial"/>
                <w:sz w:val="22"/>
                <w:szCs w:val="22"/>
              </w:rPr>
              <w:t xml:space="preserve">be equipped with a Telematics system that can provide fleet management, logistics and remote </w:t>
            </w:r>
            <w:r w:rsidRPr="00274E7C">
              <w:rPr>
                <w:rFonts w:ascii="Arial" w:hAnsi="Arial" w:cs="Arial"/>
                <w:sz w:val="22"/>
                <w:szCs w:val="22"/>
              </w:rPr>
              <w:lastRenderedPageBreak/>
              <w:t>diagnostics capabilities. Provide information and ongoing cost of system.</w:t>
            </w:r>
          </w:p>
        </w:tc>
        <w:tc>
          <w:tcPr>
            <w:tcW w:w="491" w:type="pct"/>
            <w:shd w:val="clear" w:color="auto" w:fill="FFFFFF"/>
            <w:vAlign w:val="center"/>
          </w:tcPr>
          <w:p w14:paraId="4440EFD0"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lastRenderedPageBreak/>
              <w:t>Y</w:t>
            </w:r>
          </w:p>
        </w:tc>
        <w:tc>
          <w:tcPr>
            <w:tcW w:w="491" w:type="pct"/>
            <w:shd w:val="clear" w:color="auto" w:fill="FFFFFF"/>
            <w:vAlign w:val="center"/>
          </w:tcPr>
          <w:p w14:paraId="0A3CDDA6"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5C0FF009"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307EFF79" w14:textId="77777777" w:rsidTr="00E37B26">
        <w:trPr>
          <w:trHeight w:val="334"/>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2A30DBCF" w14:textId="3E6A8DA8" w:rsidR="00274E7C" w:rsidRPr="00274E7C" w:rsidRDefault="00274E7C" w:rsidP="00712ABE">
            <w:pPr>
              <w:numPr>
                <w:ilvl w:val="0"/>
                <w:numId w:val="44"/>
              </w:numPr>
              <w:tabs>
                <w:tab w:val="left" w:pos="360"/>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sz w:val="22"/>
                <w:szCs w:val="22"/>
              </w:rPr>
              <w:t xml:space="preserve">Unit </w:t>
            </w:r>
            <w:r w:rsidR="00E37B26">
              <w:rPr>
                <w:rFonts w:ascii="Arial" w:hAnsi="Arial" w:cs="Arial"/>
                <w:sz w:val="22"/>
                <w:szCs w:val="22"/>
              </w:rPr>
              <w:t>will</w:t>
            </w:r>
            <w:r w:rsidR="00E37B26" w:rsidRPr="00274E7C">
              <w:rPr>
                <w:rFonts w:ascii="Arial" w:hAnsi="Arial" w:cs="Arial"/>
                <w:sz w:val="22"/>
                <w:szCs w:val="22"/>
              </w:rPr>
              <w:t xml:space="preserve"> </w:t>
            </w:r>
            <w:r w:rsidRPr="00274E7C">
              <w:rPr>
                <w:rFonts w:ascii="Arial" w:hAnsi="Arial" w:cs="Arial"/>
                <w:sz w:val="22"/>
                <w:szCs w:val="22"/>
              </w:rPr>
              <w:t xml:space="preserve">be equipped with </w:t>
            </w:r>
            <w:r w:rsidR="00EB6829">
              <w:rPr>
                <w:rFonts w:ascii="Arial" w:hAnsi="Arial" w:cs="Arial"/>
                <w:sz w:val="22"/>
                <w:szCs w:val="22"/>
              </w:rPr>
              <w:t xml:space="preserve">LED lights, </w:t>
            </w:r>
            <w:r w:rsidRPr="00274E7C">
              <w:rPr>
                <w:rFonts w:ascii="Arial" w:hAnsi="Arial" w:cs="Arial"/>
                <w:sz w:val="22"/>
                <w:szCs w:val="22"/>
              </w:rPr>
              <w:t xml:space="preserve">two front and two rear turn signal/flashing, two rear </w:t>
            </w:r>
            <w:proofErr w:type="gramStart"/>
            <w:r w:rsidRPr="00274E7C">
              <w:rPr>
                <w:rFonts w:ascii="Arial" w:hAnsi="Arial" w:cs="Arial"/>
                <w:sz w:val="22"/>
                <w:szCs w:val="22"/>
              </w:rPr>
              <w:t>stop</w:t>
            </w:r>
            <w:proofErr w:type="gramEnd"/>
            <w:r w:rsidRPr="00274E7C">
              <w:rPr>
                <w:rFonts w:ascii="Arial" w:hAnsi="Arial" w:cs="Arial"/>
                <w:sz w:val="22"/>
                <w:szCs w:val="22"/>
              </w:rPr>
              <w:t xml:space="preserve">/tail lights and two rear reflectors. </w:t>
            </w:r>
          </w:p>
        </w:tc>
        <w:tc>
          <w:tcPr>
            <w:tcW w:w="491" w:type="pct"/>
            <w:shd w:val="clear" w:color="auto" w:fill="FFFFFF"/>
            <w:vAlign w:val="center"/>
          </w:tcPr>
          <w:p w14:paraId="2F6D4F9E"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0F943BD0"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44C7651E"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25181040" w14:textId="77777777" w:rsidTr="00D31C7F">
        <w:trPr>
          <w:trHeight w:val="351"/>
        </w:trPr>
        <w:tc>
          <w:tcPr>
            <w:tcW w:w="5000" w:type="pct"/>
            <w:gridSpan w:val="4"/>
            <w:shd w:val="clear" w:color="auto" w:fill="D9D9D9"/>
            <w:vAlign w:val="center"/>
          </w:tcPr>
          <w:p w14:paraId="131B9B0D" w14:textId="77777777" w:rsidR="00274E7C" w:rsidRPr="00274E7C" w:rsidRDefault="00274E7C" w:rsidP="00712ABE">
            <w:pPr>
              <w:numPr>
                <w:ilvl w:val="0"/>
                <w:numId w:val="54"/>
              </w:numPr>
              <w:tabs>
                <w:tab w:val="left" w:pos="360"/>
              </w:tabs>
              <w:overflowPunct/>
              <w:autoSpaceDE/>
              <w:autoSpaceDN/>
              <w:adjustRightInd/>
              <w:spacing w:line="280" w:lineRule="atLeast"/>
              <w:contextualSpacing/>
              <w:textAlignment w:val="auto"/>
              <w:rPr>
                <w:rFonts w:ascii="Arial" w:hAnsi="Arial" w:cs="Arial"/>
                <w:sz w:val="22"/>
                <w:szCs w:val="22"/>
              </w:rPr>
            </w:pPr>
            <w:r w:rsidRPr="00274E7C">
              <w:rPr>
                <w:rFonts w:ascii="Arial" w:hAnsi="Arial" w:cs="Arial"/>
                <w:b/>
                <w:bCs/>
                <w:sz w:val="22"/>
                <w:szCs w:val="22"/>
              </w:rPr>
              <w:t>CAB</w:t>
            </w:r>
          </w:p>
        </w:tc>
      </w:tr>
      <w:tr w:rsidR="00274E7C" w:rsidRPr="00274E7C" w14:paraId="0079C273" w14:textId="77777777" w:rsidTr="00E37B26">
        <w:trPr>
          <w:trHeight w:val="334"/>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27342884" w14:textId="77777777" w:rsidR="00274E7C" w:rsidRPr="00274E7C" w:rsidRDefault="00274E7C" w:rsidP="00712ABE">
            <w:pPr>
              <w:numPr>
                <w:ilvl w:val="0"/>
                <w:numId w:val="45"/>
              </w:numPr>
              <w:tabs>
                <w:tab w:val="left" w:pos="360"/>
              </w:tabs>
              <w:overflowPunct/>
              <w:autoSpaceDE/>
              <w:autoSpaceDN/>
              <w:adjustRightInd/>
              <w:spacing w:line="280" w:lineRule="atLeast"/>
              <w:contextualSpacing/>
              <w:jc w:val="both"/>
              <w:textAlignment w:val="auto"/>
              <w:rPr>
                <w:rFonts w:ascii="Arial" w:hAnsi="Arial" w:cs="Arial"/>
                <w:b/>
                <w:bCs/>
                <w:sz w:val="22"/>
                <w:szCs w:val="22"/>
              </w:rPr>
            </w:pPr>
            <w:r w:rsidRPr="00274E7C">
              <w:rPr>
                <w:rFonts w:ascii="Arial" w:hAnsi="Arial" w:cs="Arial"/>
                <w:bCs/>
                <w:sz w:val="22"/>
                <w:szCs w:val="22"/>
              </w:rPr>
              <w:t>Unit shall be equipped with isolation mounted modular design ROPS/FOPS cab and molded roof</w:t>
            </w:r>
          </w:p>
        </w:tc>
        <w:tc>
          <w:tcPr>
            <w:tcW w:w="491" w:type="pct"/>
            <w:shd w:val="clear" w:color="auto" w:fill="FFFFFF"/>
            <w:vAlign w:val="center"/>
          </w:tcPr>
          <w:p w14:paraId="17030B73"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6ADAF6CB"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6D3AB68A" w14:textId="77777777" w:rsidR="00274E7C" w:rsidRPr="00274E7C" w:rsidRDefault="00274E7C" w:rsidP="00D31C7F">
            <w:pPr>
              <w:contextualSpacing/>
              <w:rPr>
                <w:rFonts w:ascii="Arial" w:hAnsi="Arial" w:cs="Arial"/>
                <w:bCs/>
                <w:caps/>
                <w:sz w:val="22"/>
                <w:szCs w:val="22"/>
              </w:rPr>
            </w:pPr>
          </w:p>
        </w:tc>
      </w:tr>
      <w:tr w:rsidR="00274E7C" w:rsidRPr="00274E7C" w14:paraId="129CE99D" w14:textId="77777777" w:rsidTr="00E37B26">
        <w:trPr>
          <w:trHeight w:val="334"/>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5A25620F" w14:textId="77777777" w:rsidR="00274E7C" w:rsidRPr="00274E7C" w:rsidRDefault="00274E7C" w:rsidP="00712ABE">
            <w:pPr>
              <w:numPr>
                <w:ilvl w:val="0"/>
                <w:numId w:val="45"/>
              </w:numPr>
              <w:tabs>
                <w:tab w:val="left" w:pos="360"/>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t>Access to the cab shall be from the right and left side with protected, wide, rigid, self-cleaning steps and ergonomically located hand-holds.</w:t>
            </w:r>
          </w:p>
        </w:tc>
        <w:tc>
          <w:tcPr>
            <w:tcW w:w="491" w:type="pct"/>
            <w:shd w:val="clear" w:color="auto" w:fill="FFFFFF"/>
            <w:vAlign w:val="center"/>
          </w:tcPr>
          <w:p w14:paraId="672FC0B3"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2E0083DF"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64CFCA9E"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425DFD02" w14:textId="77777777" w:rsidTr="00E37B26">
        <w:trPr>
          <w:trHeight w:val="334"/>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28BAFA30" w14:textId="2FCD7E6C" w:rsidR="00274E7C" w:rsidRPr="00274E7C" w:rsidRDefault="00274E7C" w:rsidP="00712ABE">
            <w:pPr>
              <w:numPr>
                <w:ilvl w:val="0"/>
                <w:numId w:val="45"/>
              </w:numPr>
              <w:tabs>
                <w:tab w:val="left" w:pos="360"/>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t xml:space="preserve">Coat hook, built in beverage holder, operator manual storage compartment, interior rearview mirror and two 12 volt outlets </w:t>
            </w:r>
            <w:r w:rsidR="005F3586">
              <w:rPr>
                <w:rFonts w:ascii="Arial" w:hAnsi="Arial" w:cs="Arial"/>
                <w:bCs/>
                <w:sz w:val="22"/>
                <w:szCs w:val="22"/>
              </w:rPr>
              <w:t>should</w:t>
            </w:r>
            <w:r w:rsidR="005F3586" w:rsidRPr="00274E7C">
              <w:rPr>
                <w:rFonts w:ascii="Arial" w:hAnsi="Arial" w:cs="Arial"/>
                <w:bCs/>
                <w:sz w:val="22"/>
                <w:szCs w:val="22"/>
              </w:rPr>
              <w:t xml:space="preserve"> </w:t>
            </w:r>
            <w:r w:rsidRPr="00274E7C">
              <w:rPr>
                <w:rFonts w:ascii="Arial" w:hAnsi="Arial" w:cs="Arial"/>
                <w:bCs/>
                <w:sz w:val="22"/>
                <w:szCs w:val="22"/>
              </w:rPr>
              <w:t>be provided.</w:t>
            </w:r>
          </w:p>
        </w:tc>
        <w:tc>
          <w:tcPr>
            <w:tcW w:w="491" w:type="pct"/>
            <w:shd w:val="clear" w:color="auto" w:fill="FFFFFF"/>
            <w:vAlign w:val="center"/>
          </w:tcPr>
          <w:p w14:paraId="281CC839"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733A02CD"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138A7959"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4B9C98F6" w14:textId="77777777" w:rsidTr="00E37B26">
        <w:trPr>
          <w:trHeight w:val="334"/>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2AC01FFA" w14:textId="450AA60F" w:rsidR="00274E7C" w:rsidRPr="00274E7C" w:rsidRDefault="00274E7C" w:rsidP="00712ABE">
            <w:pPr>
              <w:numPr>
                <w:ilvl w:val="0"/>
                <w:numId w:val="45"/>
              </w:numPr>
              <w:tabs>
                <w:tab w:val="left" w:pos="360"/>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t xml:space="preserve">AM/FM/AUX player with </w:t>
            </w:r>
            <w:r w:rsidR="00567664" w:rsidRPr="00274E7C">
              <w:rPr>
                <w:rFonts w:ascii="Arial" w:hAnsi="Arial" w:cs="Arial"/>
                <w:bCs/>
                <w:sz w:val="22"/>
                <w:szCs w:val="22"/>
              </w:rPr>
              <w:t>Bluetooth</w:t>
            </w:r>
          </w:p>
        </w:tc>
        <w:tc>
          <w:tcPr>
            <w:tcW w:w="491" w:type="pct"/>
            <w:shd w:val="clear" w:color="auto" w:fill="FFFFFF"/>
            <w:vAlign w:val="center"/>
          </w:tcPr>
          <w:p w14:paraId="27978307"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7A8A68C6"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2AE26DD7"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2D8D3580" w14:textId="77777777" w:rsidTr="00E37B26">
        <w:trPr>
          <w:trHeight w:val="334"/>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51A4F6A0" w14:textId="77777777" w:rsidR="00274E7C" w:rsidRPr="00274E7C" w:rsidRDefault="00274E7C" w:rsidP="00712ABE">
            <w:pPr>
              <w:numPr>
                <w:ilvl w:val="0"/>
                <w:numId w:val="45"/>
              </w:numPr>
              <w:tabs>
                <w:tab w:val="left" w:pos="360"/>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t>Unit shall be equipped with illuminated electronic gauges with audible warning for: engine coolant temperature, transmission oil temperature and fuel level.</w:t>
            </w:r>
          </w:p>
        </w:tc>
        <w:tc>
          <w:tcPr>
            <w:tcW w:w="491" w:type="pct"/>
            <w:shd w:val="clear" w:color="auto" w:fill="FFFFFF"/>
            <w:vAlign w:val="center"/>
          </w:tcPr>
          <w:p w14:paraId="4096291F"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5BB471A9"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347953B6"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53B5AC9F" w14:textId="77777777" w:rsidTr="00E37B26">
        <w:trPr>
          <w:trHeight w:val="334"/>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1D4A34D0" w14:textId="77777777" w:rsidR="00274E7C" w:rsidRPr="00274E7C" w:rsidRDefault="00274E7C" w:rsidP="00712ABE">
            <w:pPr>
              <w:numPr>
                <w:ilvl w:val="0"/>
                <w:numId w:val="45"/>
              </w:numPr>
              <w:tabs>
                <w:tab w:val="left" w:pos="360"/>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t xml:space="preserve">The monitor system shall have audible and visual warnings: engine air restriction, low voltage, engine oil pressure and temperature, hydraulic filter restriction, parking brake on/off, after treatment temperature, transmission oil temperature, fuel, hour meter and low brake pressure. The seat belt will have a digital warning. </w:t>
            </w:r>
          </w:p>
        </w:tc>
        <w:tc>
          <w:tcPr>
            <w:tcW w:w="491" w:type="pct"/>
            <w:shd w:val="clear" w:color="auto" w:fill="FFFFFF"/>
            <w:vAlign w:val="center"/>
          </w:tcPr>
          <w:p w14:paraId="42D8C3B6"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10D90725"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70F3CABD"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434CC943" w14:textId="77777777" w:rsidTr="00E37B26">
        <w:trPr>
          <w:trHeight w:val="334"/>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7BAC2241" w14:textId="77777777" w:rsidR="00274E7C" w:rsidRPr="00274E7C" w:rsidRDefault="00274E7C" w:rsidP="00712ABE">
            <w:pPr>
              <w:numPr>
                <w:ilvl w:val="0"/>
                <w:numId w:val="45"/>
              </w:numPr>
              <w:tabs>
                <w:tab w:val="left" w:pos="360"/>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t>Machine will be equipped with a Sealed Switch Module for easy location of controls on the right-hand console and increased durability</w:t>
            </w:r>
          </w:p>
        </w:tc>
        <w:tc>
          <w:tcPr>
            <w:tcW w:w="491" w:type="pct"/>
            <w:shd w:val="clear" w:color="auto" w:fill="FFFFFF"/>
            <w:vAlign w:val="center"/>
          </w:tcPr>
          <w:p w14:paraId="15AB174B"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5FA95F80"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7FC1A7BC"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5D7CA5A6" w14:textId="77777777" w:rsidTr="00E37B26">
        <w:trPr>
          <w:trHeight w:val="334"/>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73D1F3D1" w14:textId="77777777" w:rsidR="00274E7C" w:rsidRPr="00274E7C" w:rsidRDefault="00274E7C" w:rsidP="00712ABE">
            <w:pPr>
              <w:numPr>
                <w:ilvl w:val="0"/>
                <w:numId w:val="45"/>
              </w:numPr>
              <w:tabs>
                <w:tab w:val="left" w:pos="360"/>
              </w:tabs>
              <w:overflowPunct/>
              <w:autoSpaceDE/>
              <w:autoSpaceDN/>
              <w:adjustRightInd/>
              <w:spacing w:line="280" w:lineRule="atLeast"/>
              <w:contextualSpacing/>
              <w:jc w:val="both"/>
              <w:textAlignment w:val="auto"/>
              <w:rPr>
                <w:rFonts w:ascii="Arial" w:hAnsi="Arial" w:cs="Arial"/>
                <w:b/>
                <w:bCs/>
                <w:sz w:val="22"/>
                <w:szCs w:val="22"/>
              </w:rPr>
            </w:pPr>
            <w:r w:rsidRPr="00274E7C">
              <w:rPr>
                <w:rFonts w:ascii="Arial" w:hAnsi="Arial" w:cs="Arial"/>
                <w:bCs/>
                <w:sz w:val="22"/>
                <w:szCs w:val="22"/>
              </w:rPr>
              <w:t xml:space="preserve">The monitor will have an English digital monitor for diagnostics (including </w:t>
            </w:r>
            <w:r w:rsidRPr="00274E7C">
              <w:rPr>
                <w:rFonts w:ascii="Arial" w:hAnsi="Arial" w:cs="Arial"/>
                <w:bCs/>
                <w:sz w:val="22"/>
                <w:szCs w:val="22"/>
              </w:rPr>
              <w:lastRenderedPageBreak/>
              <w:t>diagnostic messages and fault code readings), and machine information.</w:t>
            </w:r>
          </w:p>
        </w:tc>
        <w:tc>
          <w:tcPr>
            <w:tcW w:w="491" w:type="pct"/>
            <w:shd w:val="clear" w:color="auto" w:fill="FFFFFF"/>
            <w:vAlign w:val="center"/>
          </w:tcPr>
          <w:p w14:paraId="58838904"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lastRenderedPageBreak/>
              <w:t>Y</w:t>
            </w:r>
          </w:p>
        </w:tc>
        <w:tc>
          <w:tcPr>
            <w:tcW w:w="491" w:type="pct"/>
            <w:shd w:val="clear" w:color="auto" w:fill="FFFFFF"/>
            <w:vAlign w:val="center"/>
          </w:tcPr>
          <w:p w14:paraId="492C5477"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44B1364B" w14:textId="77777777" w:rsidR="00274E7C" w:rsidRPr="00274E7C" w:rsidRDefault="00274E7C" w:rsidP="00D31C7F">
            <w:pPr>
              <w:tabs>
                <w:tab w:val="left" w:pos="360"/>
              </w:tabs>
              <w:ind w:left="426" w:hanging="426"/>
              <w:rPr>
                <w:rFonts w:ascii="Arial" w:hAnsi="Arial" w:cs="Arial"/>
                <w:bCs/>
                <w:caps/>
                <w:sz w:val="22"/>
                <w:szCs w:val="22"/>
              </w:rPr>
            </w:pPr>
          </w:p>
        </w:tc>
      </w:tr>
      <w:tr w:rsidR="00274E7C" w:rsidRPr="00274E7C" w14:paraId="6775EBA5" w14:textId="77777777" w:rsidTr="00E37B26">
        <w:trPr>
          <w:trHeight w:val="334"/>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11EBB94F" w14:textId="06781561" w:rsidR="00274E7C" w:rsidRPr="00274E7C" w:rsidRDefault="00274E7C" w:rsidP="00712ABE">
            <w:pPr>
              <w:numPr>
                <w:ilvl w:val="0"/>
                <w:numId w:val="45"/>
              </w:numPr>
              <w:tabs>
                <w:tab w:val="left" w:pos="360"/>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t xml:space="preserve">Machine </w:t>
            </w:r>
            <w:r w:rsidR="005F3586">
              <w:rPr>
                <w:rFonts w:ascii="Arial" w:hAnsi="Arial" w:cs="Arial"/>
                <w:bCs/>
                <w:sz w:val="22"/>
                <w:szCs w:val="22"/>
              </w:rPr>
              <w:t>will</w:t>
            </w:r>
            <w:r w:rsidR="005F3586" w:rsidRPr="00274E7C">
              <w:rPr>
                <w:rFonts w:ascii="Arial" w:hAnsi="Arial" w:cs="Arial"/>
                <w:bCs/>
                <w:sz w:val="22"/>
                <w:szCs w:val="22"/>
              </w:rPr>
              <w:t xml:space="preserve"> </w:t>
            </w:r>
            <w:r w:rsidRPr="00274E7C">
              <w:rPr>
                <w:rFonts w:ascii="Arial" w:hAnsi="Arial" w:cs="Arial"/>
                <w:bCs/>
                <w:sz w:val="22"/>
                <w:szCs w:val="22"/>
              </w:rPr>
              <w:t>be enabled with Machine Security, enabled through the monitor</w:t>
            </w:r>
            <w:r w:rsidR="001A0B0D">
              <w:rPr>
                <w:rFonts w:ascii="Arial" w:hAnsi="Arial" w:cs="Arial"/>
                <w:bCs/>
                <w:sz w:val="22"/>
                <w:szCs w:val="22"/>
              </w:rPr>
              <w:t xml:space="preserve"> and night switch</w:t>
            </w:r>
          </w:p>
        </w:tc>
        <w:tc>
          <w:tcPr>
            <w:tcW w:w="491" w:type="pct"/>
            <w:shd w:val="clear" w:color="auto" w:fill="FFFFFF"/>
            <w:vAlign w:val="center"/>
          </w:tcPr>
          <w:p w14:paraId="1B30C3AC"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38CF6B43"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0852B1A6"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486BD398" w14:textId="77777777" w:rsidTr="00E37B26">
        <w:trPr>
          <w:trHeight w:val="334"/>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31DDF794" w14:textId="00142E56" w:rsidR="00274E7C" w:rsidRPr="00274E7C" w:rsidRDefault="00274E7C" w:rsidP="00712ABE">
            <w:pPr>
              <w:numPr>
                <w:ilvl w:val="0"/>
                <w:numId w:val="45"/>
              </w:numPr>
              <w:tabs>
                <w:tab w:val="left" w:pos="360"/>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t xml:space="preserve">Unit </w:t>
            </w:r>
            <w:r w:rsidR="00E8393D">
              <w:rPr>
                <w:rFonts w:ascii="Arial" w:hAnsi="Arial" w:cs="Arial"/>
                <w:bCs/>
                <w:sz w:val="22"/>
                <w:szCs w:val="22"/>
              </w:rPr>
              <w:t>will</w:t>
            </w:r>
            <w:r w:rsidR="00E8393D" w:rsidRPr="00274E7C">
              <w:rPr>
                <w:rFonts w:ascii="Arial" w:hAnsi="Arial" w:cs="Arial"/>
                <w:bCs/>
                <w:sz w:val="22"/>
                <w:szCs w:val="22"/>
              </w:rPr>
              <w:t xml:space="preserve"> </w:t>
            </w:r>
            <w:r w:rsidRPr="00274E7C">
              <w:rPr>
                <w:rFonts w:ascii="Arial" w:hAnsi="Arial" w:cs="Arial"/>
                <w:bCs/>
                <w:sz w:val="22"/>
                <w:szCs w:val="22"/>
              </w:rPr>
              <w:t>have digital display for: engine rpm, engine hours, system voltage and hydraulic oil temperature.</w:t>
            </w:r>
          </w:p>
        </w:tc>
        <w:tc>
          <w:tcPr>
            <w:tcW w:w="491" w:type="pct"/>
            <w:shd w:val="clear" w:color="auto" w:fill="FFFFFF"/>
            <w:vAlign w:val="center"/>
          </w:tcPr>
          <w:p w14:paraId="2B6FAC0E"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76284CE8"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031B467D"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47B3ED02" w14:textId="77777777" w:rsidTr="00E37B26">
        <w:trPr>
          <w:trHeight w:val="572"/>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6BA1522C" w14:textId="77777777" w:rsidR="00274E7C" w:rsidRPr="00274E7C" w:rsidRDefault="00274E7C" w:rsidP="00712ABE">
            <w:pPr>
              <w:numPr>
                <w:ilvl w:val="0"/>
                <w:numId w:val="45"/>
              </w:numPr>
              <w:tabs>
                <w:tab w:val="left" w:pos="360"/>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t>The machine will have a cab air conditioner available from the factory.</w:t>
            </w:r>
          </w:p>
        </w:tc>
        <w:tc>
          <w:tcPr>
            <w:tcW w:w="491" w:type="pct"/>
            <w:shd w:val="clear" w:color="auto" w:fill="FFFFFF"/>
            <w:vAlign w:val="center"/>
          </w:tcPr>
          <w:p w14:paraId="26DA5EAB"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226E8331"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04ABA3B4"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19DCD41E" w14:textId="77777777" w:rsidTr="00E37B26">
        <w:trPr>
          <w:trHeight w:val="424"/>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5C983D8B" w14:textId="77777777" w:rsidR="00274E7C" w:rsidRPr="00274E7C" w:rsidRDefault="00274E7C" w:rsidP="00712ABE">
            <w:pPr>
              <w:numPr>
                <w:ilvl w:val="0"/>
                <w:numId w:val="45"/>
              </w:numPr>
              <w:tabs>
                <w:tab w:val="left" w:pos="360"/>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t>Machine will have lockable storage inside of the cab</w:t>
            </w:r>
          </w:p>
        </w:tc>
        <w:tc>
          <w:tcPr>
            <w:tcW w:w="491" w:type="pct"/>
            <w:shd w:val="clear" w:color="auto" w:fill="FFFFFF"/>
            <w:vAlign w:val="center"/>
          </w:tcPr>
          <w:p w14:paraId="577DD2D7"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110E57AD"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6E464BF4"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32FFF123" w14:textId="77777777" w:rsidTr="00E37B26">
        <w:trPr>
          <w:trHeight w:val="941"/>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47C23BC5" w14:textId="0494E268" w:rsidR="00274E7C" w:rsidRPr="00274E7C" w:rsidRDefault="00274E7C" w:rsidP="00712ABE">
            <w:pPr>
              <w:numPr>
                <w:ilvl w:val="0"/>
                <w:numId w:val="45"/>
              </w:numPr>
              <w:tabs>
                <w:tab w:val="left" w:pos="360"/>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t xml:space="preserve">The seat </w:t>
            </w:r>
            <w:r w:rsidR="00E8393D">
              <w:rPr>
                <w:rFonts w:ascii="Arial" w:hAnsi="Arial" w:cs="Arial"/>
                <w:bCs/>
                <w:sz w:val="22"/>
                <w:szCs w:val="22"/>
              </w:rPr>
              <w:t>will</w:t>
            </w:r>
            <w:r w:rsidR="00E8393D" w:rsidRPr="00274E7C">
              <w:rPr>
                <w:rFonts w:ascii="Arial" w:hAnsi="Arial" w:cs="Arial"/>
                <w:bCs/>
                <w:sz w:val="22"/>
                <w:szCs w:val="22"/>
              </w:rPr>
              <w:t xml:space="preserve"> </w:t>
            </w:r>
            <w:r w:rsidRPr="00274E7C">
              <w:rPr>
                <w:rFonts w:ascii="Arial" w:hAnsi="Arial" w:cs="Arial"/>
                <w:bCs/>
                <w:sz w:val="22"/>
                <w:szCs w:val="22"/>
              </w:rPr>
              <w:t xml:space="preserve">be suspension vinyl swivel, with fully adjustable armrests and lumbar support. A cloth suspension seat option if available </w:t>
            </w:r>
            <w:r w:rsidR="001177C4">
              <w:rPr>
                <w:rFonts w:ascii="Arial" w:hAnsi="Arial" w:cs="Arial"/>
                <w:bCs/>
                <w:sz w:val="22"/>
                <w:szCs w:val="22"/>
              </w:rPr>
              <w:t>can</w:t>
            </w:r>
            <w:r w:rsidR="001177C4" w:rsidRPr="00274E7C">
              <w:rPr>
                <w:rFonts w:ascii="Arial" w:hAnsi="Arial" w:cs="Arial"/>
                <w:bCs/>
                <w:sz w:val="22"/>
                <w:szCs w:val="22"/>
              </w:rPr>
              <w:t xml:space="preserve"> </w:t>
            </w:r>
            <w:r w:rsidRPr="00274E7C">
              <w:rPr>
                <w:rFonts w:ascii="Arial" w:hAnsi="Arial" w:cs="Arial"/>
                <w:bCs/>
                <w:sz w:val="22"/>
                <w:szCs w:val="22"/>
              </w:rPr>
              <w:t xml:space="preserve">be offered, </w:t>
            </w:r>
          </w:p>
        </w:tc>
        <w:tc>
          <w:tcPr>
            <w:tcW w:w="491" w:type="pct"/>
            <w:shd w:val="clear" w:color="auto" w:fill="FFFFFF"/>
            <w:vAlign w:val="center"/>
          </w:tcPr>
          <w:p w14:paraId="017BC93D"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04E3E661"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3609DA14"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231020C9" w14:textId="77777777" w:rsidTr="00E37B26">
        <w:trPr>
          <w:trHeight w:val="555"/>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1FD2AB53" w14:textId="77777777" w:rsidR="00274E7C" w:rsidRPr="00274E7C" w:rsidRDefault="00274E7C" w:rsidP="00712ABE">
            <w:pPr>
              <w:numPr>
                <w:ilvl w:val="0"/>
                <w:numId w:val="45"/>
              </w:numPr>
              <w:tabs>
                <w:tab w:val="left" w:pos="360"/>
              </w:tabs>
              <w:overflowPunct/>
              <w:autoSpaceDE/>
              <w:autoSpaceDN/>
              <w:adjustRightInd/>
              <w:spacing w:line="280" w:lineRule="atLeast"/>
              <w:contextualSpacing/>
              <w:jc w:val="both"/>
              <w:textAlignment w:val="auto"/>
              <w:rPr>
                <w:rFonts w:ascii="Arial" w:hAnsi="Arial" w:cs="Arial"/>
                <w:b/>
                <w:bCs/>
                <w:sz w:val="22"/>
                <w:szCs w:val="22"/>
              </w:rPr>
            </w:pPr>
            <w:r w:rsidRPr="00274E7C">
              <w:rPr>
                <w:rFonts w:ascii="Arial" w:hAnsi="Arial" w:cs="Arial"/>
                <w:bCs/>
                <w:sz w:val="22"/>
                <w:szCs w:val="22"/>
              </w:rPr>
              <w:t>3" retractable seat belt shall be provided – not 2”</w:t>
            </w:r>
          </w:p>
        </w:tc>
        <w:tc>
          <w:tcPr>
            <w:tcW w:w="491" w:type="pct"/>
            <w:shd w:val="clear" w:color="auto" w:fill="FFFFFF"/>
            <w:vAlign w:val="center"/>
          </w:tcPr>
          <w:p w14:paraId="7003604C"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4C9238F2"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209F8724" w14:textId="77777777" w:rsidR="00274E7C" w:rsidRPr="00274E7C" w:rsidRDefault="00274E7C" w:rsidP="00D31C7F">
            <w:pPr>
              <w:tabs>
                <w:tab w:val="left" w:pos="360"/>
              </w:tabs>
              <w:ind w:left="426" w:hanging="426"/>
              <w:rPr>
                <w:rFonts w:ascii="Arial" w:hAnsi="Arial" w:cs="Arial"/>
                <w:bCs/>
                <w:caps/>
                <w:sz w:val="22"/>
                <w:szCs w:val="22"/>
              </w:rPr>
            </w:pPr>
          </w:p>
        </w:tc>
      </w:tr>
      <w:tr w:rsidR="00274E7C" w:rsidRPr="00274E7C" w14:paraId="2484FF6A" w14:textId="77777777" w:rsidTr="00D31C7F">
        <w:trPr>
          <w:trHeight w:val="334"/>
        </w:trPr>
        <w:tc>
          <w:tcPr>
            <w:tcW w:w="5000" w:type="pct"/>
            <w:gridSpan w:val="4"/>
            <w:shd w:val="clear" w:color="auto" w:fill="D9D9D9"/>
            <w:vAlign w:val="center"/>
          </w:tcPr>
          <w:p w14:paraId="3CC6750B" w14:textId="77777777" w:rsidR="00274E7C" w:rsidRPr="00274E7C" w:rsidRDefault="00274E7C" w:rsidP="00712ABE">
            <w:pPr>
              <w:numPr>
                <w:ilvl w:val="0"/>
                <w:numId w:val="54"/>
              </w:numPr>
              <w:tabs>
                <w:tab w:val="left" w:pos="360"/>
              </w:tabs>
              <w:overflowPunct/>
              <w:autoSpaceDE/>
              <w:autoSpaceDN/>
              <w:adjustRightInd/>
              <w:spacing w:line="280" w:lineRule="atLeast"/>
              <w:contextualSpacing/>
              <w:textAlignment w:val="auto"/>
              <w:rPr>
                <w:rFonts w:ascii="Arial" w:hAnsi="Arial" w:cs="Arial"/>
                <w:b/>
                <w:sz w:val="22"/>
                <w:szCs w:val="22"/>
              </w:rPr>
            </w:pPr>
            <w:r w:rsidRPr="00274E7C">
              <w:rPr>
                <w:rFonts w:ascii="Arial" w:hAnsi="Arial" w:cs="Arial"/>
                <w:b/>
                <w:sz w:val="22"/>
                <w:szCs w:val="22"/>
              </w:rPr>
              <w:t>GENERAL SPECIFICATIONS</w:t>
            </w:r>
          </w:p>
        </w:tc>
      </w:tr>
      <w:tr w:rsidR="00274E7C" w:rsidRPr="00274E7C" w14:paraId="60F7EBE6" w14:textId="77777777" w:rsidTr="00E37B26">
        <w:trPr>
          <w:trHeight w:val="334"/>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1D4745E0" w14:textId="77777777" w:rsidR="00274E7C" w:rsidRPr="00274E7C" w:rsidRDefault="00274E7C" w:rsidP="00712ABE">
            <w:pPr>
              <w:numPr>
                <w:ilvl w:val="0"/>
                <w:numId w:val="46"/>
              </w:numPr>
              <w:tabs>
                <w:tab w:val="left" w:pos="360"/>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t>Vandal protection shall cover the instrument panel. Engine hood, toolbox, hydraulic reservoir, and fuel filler shall be lockable.</w:t>
            </w:r>
          </w:p>
        </w:tc>
        <w:tc>
          <w:tcPr>
            <w:tcW w:w="491" w:type="pct"/>
            <w:shd w:val="clear" w:color="auto" w:fill="FFFFFF"/>
            <w:vAlign w:val="center"/>
          </w:tcPr>
          <w:p w14:paraId="525056F9"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6F257BED"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0C101B67"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273C407D" w14:textId="77777777" w:rsidTr="00E37B26">
        <w:trPr>
          <w:trHeight w:val="334"/>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2221BA36" w14:textId="5EBE4FA0" w:rsidR="00274E7C" w:rsidRPr="00274E7C" w:rsidRDefault="00274E7C" w:rsidP="00712ABE">
            <w:pPr>
              <w:numPr>
                <w:ilvl w:val="0"/>
                <w:numId w:val="46"/>
              </w:numPr>
              <w:tabs>
                <w:tab w:val="left" w:pos="360"/>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t xml:space="preserve">The hood </w:t>
            </w:r>
            <w:r w:rsidR="001177C4">
              <w:rPr>
                <w:rFonts w:ascii="Arial" w:hAnsi="Arial" w:cs="Arial"/>
                <w:bCs/>
                <w:sz w:val="22"/>
                <w:szCs w:val="22"/>
              </w:rPr>
              <w:t>will</w:t>
            </w:r>
            <w:r w:rsidR="001177C4" w:rsidRPr="00274E7C">
              <w:rPr>
                <w:rFonts w:ascii="Arial" w:hAnsi="Arial" w:cs="Arial"/>
                <w:bCs/>
                <w:sz w:val="22"/>
                <w:szCs w:val="22"/>
              </w:rPr>
              <w:t xml:space="preserve"> </w:t>
            </w:r>
            <w:r w:rsidRPr="00274E7C">
              <w:rPr>
                <w:rFonts w:ascii="Arial" w:hAnsi="Arial" w:cs="Arial"/>
                <w:bCs/>
                <w:sz w:val="22"/>
                <w:szCs w:val="22"/>
              </w:rPr>
              <w:t>tilt forward for ease of service operations</w:t>
            </w:r>
          </w:p>
        </w:tc>
        <w:tc>
          <w:tcPr>
            <w:tcW w:w="491" w:type="pct"/>
            <w:shd w:val="clear" w:color="auto" w:fill="FFFFFF"/>
            <w:vAlign w:val="center"/>
          </w:tcPr>
          <w:p w14:paraId="02F1736D"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03E5CCDB"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21F0A024"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63246A29" w14:textId="77777777" w:rsidTr="00E37B26">
        <w:trPr>
          <w:trHeight w:val="334"/>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4D82C793" w14:textId="77777777" w:rsidR="00274E7C" w:rsidRPr="00274E7C" w:rsidRDefault="00274E7C" w:rsidP="00712ABE">
            <w:pPr>
              <w:numPr>
                <w:ilvl w:val="0"/>
                <w:numId w:val="46"/>
              </w:numPr>
              <w:tabs>
                <w:tab w:val="left" w:pos="360"/>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t>An easy-to-read periodic maintenance and grease chart shall be posted at eye level prominently displayed on the frame.</w:t>
            </w:r>
          </w:p>
        </w:tc>
        <w:tc>
          <w:tcPr>
            <w:tcW w:w="491" w:type="pct"/>
            <w:shd w:val="clear" w:color="auto" w:fill="FFFFFF"/>
            <w:vAlign w:val="center"/>
          </w:tcPr>
          <w:p w14:paraId="2D2F3186"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068BBF0B"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3A2CC8E9"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59A559B3" w14:textId="77777777" w:rsidTr="00E37B26">
        <w:trPr>
          <w:trHeight w:val="334"/>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070986BB" w14:textId="46018E88" w:rsidR="00274E7C" w:rsidRPr="00274E7C" w:rsidRDefault="00274E7C" w:rsidP="00712ABE">
            <w:pPr>
              <w:numPr>
                <w:ilvl w:val="0"/>
                <w:numId w:val="46"/>
              </w:numPr>
              <w:tabs>
                <w:tab w:val="left" w:pos="360"/>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t xml:space="preserve">Fuel tank capacity </w:t>
            </w:r>
            <w:r w:rsidR="001177C4">
              <w:rPr>
                <w:rFonts w:ascii="Arial" w:hAnsi="Arial" w:cs="Arial"/>
                <w:bCs/>
                <w:sz w:val="22"/>
                <w:szCs w:val="22"/>
              </w:rPr>
              <w:t>should</w:t>
            </w:r>
            <w:r w:rsidR="001177C4" w:rsidRPr="00274E7C">
              <w:rPr>
                <w:rFonts w:ascii="Arial" w:hAnsi="Arial" w:cs="Arial"/>
                <w:bCs/>
                <w:sz w:val="22"/>
                <w:szCs w:val="22"/>
              </w:rPr>
              <w:t xml:space="preserve"> </w:t>
            </w:r>
            <w:r w:rsidRPr="00274E7C">
              <w:rPr>
                <w:rFonts w:ascii="Arial" w:hAnsi="Arial" w:cs="Arial"/>
                <w:bCs/>
                <w:sz w:val="22"/>
                <w:szCs w:val="22"/>
              </w:rPr>
              <w:t>be no less than 130 litres and shall be accessible from the ground.</w:t>
            </w:r>
          </w:p>
        </w:tc>
        <w:tc>
          <w:tcPr>
            <w:tcW w:w="491" w:type="pct"/>
            <w:shd w:val="clear" w:color="auto" w:fill="FFFFFF"/>
            <w:vAlign w:val="center"/>
          </w:tcPr>
          <w:p w14:paraId="138273A0"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0E9A83BD"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58BCAF7E"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67F5B681" w14:textId="77777777" w:rsidTr="00E37B26">
        <w:trPr>
          <w:trHeight w:val="665"/>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376F1B91" w14:textId="77777777" w:rsidR="00274E7C" w:rsidRPr="00274E7C" w:rsidRDefault="00274E7C" w:rsidP="00712ABE">
            <w:pPr>
              <w:numPr>
                <w:ilvl w:val="0"/>
                <w:numId w:val="46"/>
              </w:numPr>
              <w:tabs>
                <w:tab w:val="left" w:pos="360"/>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t>Fluid levels should be easily checked by sight gauges, dipsticks, or overflow tank</w:t>
            </w:r>
          </w:p>
        </w:tc>
        <w:tc>
          <w:tcPr>
            <w:tcW w:w="491" w:type="pct"/>
            <w:shd w:val="clear" w:color="auto" w:fill="FFFFFF"/>
            <w:vAlign w:val="center"/>
          </w:tcPr>
          <w:p w14:paraId="3C8166F6"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4B57CAAD"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02072A7D"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117B3364" w14:textId="77777777" w:rsidTr="00E37B26">
        <w:trPr>
          <w:trHeight w:val="334"/>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58675C70" w14:textId="7AA8BBAF" w:rsidR="00274E7C" w:rsidRPr="00274E7C" w:rsidRDefault="00274E7C" w:rsidP="00712ABE">
            <w:pPr>
              <w:numPr>
                <w:ilvl w:val="0"/>
                <w:numId w:val="46"/>
              </w:numPr>
              <w:tabs>
                <w:tab w:val="left" w:pos="360"/>
              </w:tabs>
              <w:overflowPunct/>
              <w:autoSpaceDE/>
              <w:autoSpaceDN/>
              <w:adjustRightInd/>
              <w:spacing w:line="280" w:lineRule="atLeast"/>
              <w:contextualSpacing/>
              <w:jc w:val="both"/>
              <w:textAlignment w:val="auto"/>
              <w:rPr>
                <w:rFonts w:ascii="Arial" w:hAnsi="Arial" w:cs="Arial"/>
                <w:b/>
                <w:bCs/>
                <w:sz w:val="22"/>
                <w:szCs w:val="22"/>
              </w:rPr>
            </w:pPr>
            <w:r w:rsidRPr="00274E7C">
              <w:rPr>
                <w:rFonts w:ascii="Arial" w:hAnsi="Arial" w:cs="Arial"/>
                <w:bCs/>
                <w:sz w:val="22"/>
                <w:szCs w:val="22"/>
              </w:rPr>
              <w:t xml:space="preserve">The machine shall be supplied with a Groeneveld Twin </w:t>
            </w:r>
            <w:r w:rsidR="00E96D69">
              <w:rPr>
                <w:rFonts w:ascii="Arial" w:hAnsi="Arial" w:cs="Arial"/>
                <w:bCs/>
                <w:sz w:val="22"/>
                <w:szCs w:val="22"/>
              </w:rPr>
              <w:t>EP1</w:t>
            </w:r>
            <w:r w:rsidRPr="00274E7C">
              <w:rPr>
                <w:rFonts w:ascii="Arial" w:hAnsi="Arial" w:cs="Arial"/>
                <w:bCs/>
                <w:sz w:val="22"/>
                <w:szCs w:val="22"/>
              </w:rPr>
              <w:t xml:space="preserve"> auto grease unit system to all grease points – provide separate pricing</w:t>
            </w:r>
          </w:p>
        </w:tc>
        <w:tc>
          <w:tcPr>
            <w:tcW w:w="491" w:type="pct"/>
            <w:shd w:val="clear" w:color="auto" w:fill="FFFFFF"/>
            <w:vAlign w:val="center"/>
          </w:tcPr>
          <w:p w14:paraId="105222E9"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3A11FF8A"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5F852221" w14:textId="77777777" w:rsidR="00274E7C" w:rsidRPr="00274E7C" w:rsidRDefault="00274E7C" w:rsidP="00D31C7F">
            <w:pPr>
              <w:contextualSpacing/>
              <w:rPr>
                <w:rFonts w:ascii="Arial" w:hAnsi="Arial" w:cs="Arial"/>
                <w:bCs/>
                <w:sz w:val="22"/>
                <w:szCs w:val="22"/>
              </w:rPr>
            </w:pPr>
          </w:p>
        </w:tc>
      </w:tr>
      <w:tr w:rsidR="00274E7C" w:rsidRPr="00274E7C" w14:paraId="368AF856" w14:textId="77777777" w:rsidTr="00E37B26">
        <w:trPr>
          <w:trHeight w:val="334"/>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3E6F5048" w14:textId="77777777" w:rsidR="00274E7C" w:rsidRPr="00274E7C" w:rsidRDefault="00274E7C" w:rsidP="00712ABE">
            <w:pPr>
              <w:numPr>
                <w:ilvl w:val="0"/>
                <w:numId w:val="46"/>
              </w:numPr>
              <w:tabs>
                <w:tab w:val="left" w:pos="360"/>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lastRenderedPageBreak/>
              <w:t>Unit shall have four built-in vehicle tiedowns, two in front and two in rear for safe transport between jobs</w:t>
            </w:r>
          </w:p>
        </w:tc>
        <w:tc>
          <w:tcPr>
            <w:tcW w:w="491" w:type="pct"/>
            <w:shd w:val="clear" w:color="auto" w:fill="FFFFFF"/>
            <w:vAlign w:val="center"/>
          </w:tcPr>
          <w:p w14:paraId="4F67A289"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55D34D71"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264EC291"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6174A14F" w14:textId="77777777" w:rsidTr="00E37B26">
        <w:trPr>
          <w:trHeight w:val="334"/>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65C8856A" w14:textId="035B8A63" w:rsidR="00274E7C" w:rsidRPr="00274E7C" w:rsidRDefault="00274E7C" w:rsidP="00712ABE">
            <w:pPr>
              <w:numPr>
                <w:ilvl w:val="0"/>
                <w:numId w:val="46"/>
              </w:numPr>
              <w:tabs>
                <w:tab w:val="left" w:pos="360"/>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t xml:space="preserve">Machine </w:t>
            </w:r>
            <w:r w:rsidR="001177C4">
              <w:rPr>
                <w:rFonts w:ascii="Arial" w:hAnsi="Arial" w:cs="Arial"/>
                <w:bCs/>
                <w:sz w:val="22"/>
                <w:szCs w:val="22"/>
              </w:rPr>
              <w:t>will</w:t>
            </w:r>
            <w:r w:rsidR="001177C4" w:rsidRPr="00274E7C">
              <w:rPr>
                <w:rFonts w:ascii="Arial" w:hAnsi="Arial" w:cs="Arial"/>
                <w:bCs/>
                <w:sz w:val="22"/>
                <w:szCs w:val="22"/>
              </w:rPr>
              <w:t xml:space="preserve"> </w:t>
            </w:r>
            <w:r w:rsidRPr="00274E7C">
              <w:rPr>
                <w:rFonts w:ascii="Arial" w:hAnsi="Arial" w:cs="Arial"/>
                <w:bCs/>
                <w:sz w:val="22"/>
                <w:szCs w:val="22"/>
              </w:rPr>
              <w:t>be equipped with an exterior mounted, ground level accessed and lockable storage compartment</w:t>
            </w:r>
          </w:p>
        </w:tc>
        <w:tc>
          <w:tcPr>
            <w:tcW w:w="491" w:type="pct"/>
            <w:shd w:val="clear" w:color="auto" w:fill="FFFFFF"/>
            <w:vAlign w:val="center"/>
          </w:tcPr>
          <w:p w14:paraId="58B328FF"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6C389148"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512A5E68"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638E029B" w14:textId="77777777" w:rsidTr="00E37B26">
        <w:trPr>
          <w:trHeight w:val="784"/>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525D3242" w14:textId="77777777" w:rsidR="00274E7C" w:rsidRPr="00274E7C" w:rsidRDefault="00274E7C" w:rsidP="00712ABE">
            <w:pPr>
              <w:numPr>
                <w:ilvl w:val="0"/>
                <w:numId w:val="46"/>
              </w:numPr>
              <w:tabs>
                <w:tab w:val="left" w:pos="360"/>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t>Optional, replaceable, bolt-on rubber bumpers will be available to protect the grille frame for severe loading applications – please include cost</w:t>
            </w:r>
          </w:p>
        </w:tc>
        <w:tc>
          <w:tcPr>
            <w:tcW w:w="491" w:type="pct"/>
            <w:shd w:val="clear" w:color="auto" w:fill="FFFFFF"/>
            <w:vAlign w:val="center"/>
          </w:tcPr>
          <w:p w14:paraId="5C5DF0A8"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1AE63F57"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0E18AC13"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622CD302" w14:textId="77777777" w:rsidTr="00E37B26">
        <w:trPr>
          <w:trHeight w:val="334"/>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5A06ECDE" w14:textId="50C33E65" w:rsidR="00274E7C" w:rsidRPr="00274E7C" w:rsidRDefault="001177C4" w:rsidP="00712ABE">
            <w:pPr>
              <w:numPr>
                <w:ilvl w:val="0"/>
                <w:numId w:val="46"/>
              </w:numPr>
              <w:tabs>
                <w:tab w:val="left" w:pos="360"/>
              </w:tabs>
              <w:overflowPunct/>
              <w:autoSpaceDE/>
              <w:autoSpaceDN/>
              <w:adjustRightInd/>
              <w:spacing w:line="280" w:lineRule="atLeast"/>
              <w:contextualSpacing/>
              <w:jc w:val="both"/>
              <w:textAlignment w:val="auto"/>
              <w:rPr>
                <w:rFonts w:ascii="Arial" w:hAnsi="Arial" w:cs="Arial"/>
                <w:b/>
                <w:bCs/>
                <w:sz w:val="22"/>
                <w:szCs w:val="22"/>
              </w:rPr>
            </w:pPr>
            <w:r w:rsidRPr="001177C4">
              <w:rPr>
                <w:rFonts w:ascii="Arial" w:hAnsi="Arial" w:cs="Arial"/>
                <w:bCs/>
                <w:sz w:val="22"/>
                <w:szCs w:val="22"/>
              </w:rPr>
              <w:t>The machine shall be supplied with Nokian TRI 2 tires in all positions, The tires may have to be supplied as a replacement to the manufacture’s standard tires which the Contractor will need to include into their Quotation price.  The Contractor will ensure tires meet the rolling circumference require</w:t>
            </w:r>
            <w:r w:rsidR="000F52D2">
              <w:rPr>
                <w:rFonts w:ascii="Arial" w:hAnsi="Arial" w:cs="Arial"/>
                <w:bCs/>
                <w:sz w:val="22"/>
                <w:szCs w:val="22"/>
              </w:rPr>
              <w:t>ment</w:t>
            </w:r>
            <w:r w:rsidRPr="001177C4">
              <w:rPr>
                <w:rFonts w:ascii="Arial" w:hAnsi="Arial" w:cs="Arial"/>
                <w:bCs/>
                <w:sz w:val="22"/>
                <w:szCs w:val="22"/>
              </w:rPr>
              <w:t>s and meet</w:t>
            </w:r>
            <w:r w:rsidR="00F93D38">
              <w:rPr>
                <w:rFonts w:ascii="Arial" w:hAnsi="Arial" w:cs="Arial"/>
                <w:bCs/>
                <w:sz w:val="22"/>
                <w:szCs w:val="22"/>
              </w:rPr>
              <w:t>s</w:t>
            </w:r>
            <w:r w:rsidRPr="001177C4">
              <w:rPr>
                <w:rFonts w:ascii="Arial" w:hAnsi="Arial" w:cs="Arial"/>
                <w:bCs/>
                <w:sz w:val="22"/>
                <w:szCs w:val="22"/>
              </w:rPr>
              <w:t xml:space="preserve"> the machine manufactures specifications gear ratio’s.</w:t>
            </w:r>
          </w:p>
        </w:tc>
        <w:tc>
          <w:tcPr>
            <w:tcW w:w="491" w:type="pct"/>
            <w:shd w:val="clear" w:color="auto" w:fill="FFFFFF"/>
            <w:vAlign w:val="center"/>
          </w:tcPr>
          <w:p w14:paraId="56B9E474"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347E0DE2"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62E7657A" w14:textId="77777777" w:rsidR="00274E7C" w:rsidRPr="00274E7C" w:rsidRDefault="00274E7C" w:rsidP="00D31C7F">
            <w:pPr>
              <w:tabs>
                <w:tab w:val="left" w:pos="360"/>
              </w:tabs>
              <w:ind w:left="426" w:hanging="426"/>
              <w:rPr>
                <w:rFonts w:ascii="Arial" w:hAnsi="Arial" w:cs="Arial"/>
                <w:bCs/>
                <w:sz w:val="22"/>
                <w:szCs w:val="22"/>
              </w:rPr>
            </w:pPr>
          </w:p>
        </w:tc>
      </w:tr>
      <w:tr w:rsidR="00274E7C" w:rsidRPr="00274E7C" w14:paraId="7EF5C948" w14:textId="77777777" w:rsidTr="00D31C7F">
        <w:trPr>
          <w:trHeight w:val="334"/>
        </w:trPr>
        <w:tc>
          <w:tcPr>
            <w:tcW w:w="5000" w:type="pct"/>
            <w:gridSpan w:val="4"/>
            <w:shd w:val="clear" w:color="auto" w:fill="D9D9D9"/>
            <w:vAlign w:val="center"/>
          </w:tcPr>
          <w:p w14:paraId="6CA7DDD3" w14:textId="77777777" w:rsidR="00274E7C" w:rsidRPr="00274E7C" w:rsidRDefault="00274E7C" w:rsidP="00712ABE">
            <w:pPr>
              <w:numPr>
                <w:ilvl w:val="0"/>
                <w:numId w:val="54"/>
              </w:numPr>
              <w:tabs>
                <w:tab w:val="left" w:pos="360"/>
              </w:tabs>
              <w:overflowPunct/>
              <w:autoSpaceDE/>
              <w:autoSpaceDN/>
              <w:adjustRightInd/>
              <w:spacing w:line="280" w:lineRule="atLeast"/>
              <w:contextualSpacing/>
              <w:textAlignment w:val="auto"/>
              <w:rPr>
                <w:rFonts w:ascii="Arial" w:hAnsi="Arial" w:cs="Arial"/>
                <w:sz w:val="22"/>
                <w:szCs w:val="22"/>
              </w:rPr>
            </w:pPr>
            <w:r w:rsidRPr="00274E7C">
              <w:rPr>
                <w:rFonts w:ascii="Arial" w:hAnsi="Arial" w:cs="Arial"/>
                <w:b/>
                <w:bCs/>
                <w:sz w:val="22"/>
                <w:szCs w:val="22"/>
              </w:rPr>
              <w:t>BACKHOE</w:t>
            </w:r>
          </w:p>
        </w:tc>
      </w:tr>
      <w:tr w:rsidR="00274E7C" w:rsidRPr="00274E7C" w14:paraId="5614F492" w14:textId="77777777" w:rsidTr="00E37B26">
        <w:trPr>
          <w:trHeight w:val="334"/>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3637C312" w14:textId="04B5D7B3" w:rsidR="00274E7C" w:rsidRPr="00274E7C" w:rsidRDefault="00274E7C" w:rsidP="00712ABE">
            <w:pPr>
              <w:numPr>
                <w:ilvl w:val="0"/>
                <w:numId w:val="47"/>
              </w:numPr>
              <w:tabs>
                <w:tab w:val="left" w:pos="360"/>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t xml:space="preserve">The backhoe with extendable dipper arm (retracted) </w:t>
            </w:r>
            <w:r w:rsidR="001177C4">
              <w:rPr>
                <w:rFonts w:ascii="Arial" w:hAnsi="Arial" w:cs="Arial"/>
                <w:bCs/>
                <w:sz w:val="22"/>
                <w:szCs w:val="22"/>
              </w:rPr>
              <w:t>will</w:t>
            </w:r>
            <w:r w:rsidR="001177C4" w:rsidRPr="00274E7C">
              <w:rPr>
                <w:rFonts w:ascii="Arial" w:hAnsi="Arial" w:cs="Arial"/>
                <w:bCs/>
                <w:sz w:val="22"/>
                <w:szCs w:val="22"/>
              </w:rPr>
              <w:t xml:space="preserve"> </w:t>
            </w:r>
            <w:r w:rsidRPr="00274E7C">
              <w:rPr>
                <w:rFonts w:ascii="Arial" w:hAnsi="Arial" w:cs="Arial"/>
                <w:bCs/>
                <w:sz w:val="22"/>
                <w:szCs w:val="22"/>
              </w:rPr>
              <w:t>have a digging depth of 16 ft</w:t>
            </w:r>
          </w:p>
        </w:tc>
        <w:tc>
          <w:tcPr>
            <w:tcW w:w="491" w:type="pct"/>
            <w:shd w:val="clear" w:color="auto" w:fill="FFFFFF"/>
            <w:vAlign w:val="center"/>
          </w:tcPr>
          <w:p w14:paraId="14436362"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784851E8"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097B310A"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0AABC93B" w14:textId="77777777" w:rsidTr="00E37B26">
        <w:trPr>
          <w:trHeight w:val="334"/>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7CF757C2" w14:textId="255182C0" w:rsidR="00274E7C" w:rsidRPr="00274E7C" w:rsidRDefault="00274E7C" w:rsidP="00712ABE">
            <w:pPr>
              <w:numPr>
                <w:ilvl w:val="0"/>
                <w:numId w:val="47"/>
              </w:numPr>
              <w:tabs>
                <w:tab w:val="left" w:pos="360"/>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t xml:space="preserve">Digging depth with extendable dipper stick extended </w:t>
            </w:r>
            <w:r w:rsidR="001E3F33">
              <w:rPr>
                <w:rFonts w:ascii="Arial" w:hAnsi="Arial" w:cs="Arial"/>
                <w:bCs/>
                <w:sz w:val="22"/>
                <w:szCs w:val="22"/>
              </w:rPr>
              <w:t>will</w:t>
            </w:r>
            <w:r w:rsidR="001177C4" w:rsidRPr="00274E7C">
              <w:rPr>
                <w:rFonts w:ascii="Arial" w:hAnsi="Arial" w:cs="Arial"/>
                <w:bCs/>
                <w:sz w:val="22"/>
                <w:szCs w:val="22"/>
              </w:rPr>
              <w:t xml:space="preserve"> </w:t>
            </w:r>
            <w:r w:rsidRPr="00274E7C">
              <w:rPr>
                <w:rFonts w:ascii="Arial" w:hAnsi="Arial" w:cs="Arial"/>
                <w:bCs/>
                <w:sz w:val="22"/>
                <w:szCs w:val="22"/>
              </w:rPr>
              <w:t>be no less than 20 ft.</w:t>
            </w:r>
          </w:p>
        </w:tc>
        <w:tc>
          <w:tcPr>
            <w:tcW w:w="491" w:type="pct"/>
            <w:shd w:val="clear" w:color="auto" w:fill="FFFFFF"/>
            <w:vAlign w:val="center"/>
          </w:tcPr>
          <w:p w14:paraId="37EE9BB2"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57D7DCFF"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0F45FA9B"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536D7630" w14:textId="77777777" w:rsidTr="00E37B26">
        <w:trPr>
          <w:trHeight w:val="334"/>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7B538365" w14:textId="2F6B1FDC" w:rsidR="00274E7C" w:rsidRPr="00274E7C" w:rsidRDefault="00274E7C" w:rsidP="00712ABE">
            <w:pPr>
              <w:numPr>
                <w:ilvl w:val="0"/>
                <w:numId w:val="47"/>
              </w:numPr>
              <w:tabs>
                <w:tab w:val="left" w:pos="360"/>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t xml:space="preserve">Extendible dipper stick </w:t>
            </w:r>
            <w:r w:rsidR="001177C4">
              <w:rPr>
                <w:rFonts w:ascii="Arial" w:hAnsi="Arial" w:cs="Arial"/>
                <w:bCs/>
                <w:sz w:val="22"/>
                <w:szCs w:val="22"/>
              </w:rPr>
              <w:t>will</w:t>
            </w:r>
            <w:r w:rsidR="001177C4" w:rsidRPr="00274E7C">
              <w:rPr>
                <w:rFonts w:ascii="Arial" w:hAnsi="Arial" w:cs="Arial"/>
                <w:bCs/>
                <w:sz w:val="22"/>
                <w:szCs w:val="22"/>
              </w:rPr>
              <w:t xml:space="preserve"> </w:t>
            </w:r>
            <w:r w:rsidRPr="00274E7C">
              <w:rPr>
                <w:rFonts w:ascii="Arial" w:hAnsi="Arial" w:cs="Arial"/>
                <w:bCs/>
                <w:sz w:val="22"/>
                <w:szCs w:val="22"/>
              </w:rPr>
              <w:t>extend no less than 48 inches</w:t>
            </w:r>
          </w:p>
        </w:tc>
        <w:tc>
          <w:tcPr>
            <w:tcW w:w="491" w:type="pct"/>
            <w:shd w:val="clear" w:color="auto" w:fill="FFFFFF"/>
            <w:vAlign w:val="center"/>
          </w:tcPr>
          <w:p w14:paraId="4DE4A4EA" w14:textId="77777777" w:rsidR="00274E7C" w:rsidRPr="00274E7C" w:rsidRDefault="00274E7C" w:rsidP="00D31C7F">
            <w:pPr>
              <w:tabs>
                <w:tab w:val="left" w:pos="-582"/>
                <w:tab w:val="left" w:pos="0"/>
                <w:tab w:val="left" w:pos="408"/>
              </w:tabs>
              <w:jc w:val="center"/>
              <w:rPr>
                <w:rFonts w:ascii="Arial" w:hAnsi="Arial" w:cs="Arial"/>
                <w:b/>
                <w:sz w:val="22"/>
                <w:szCs w:val="22"/>
              </w:rPr>
            </w:pPr>
            <w:r w:rsidRPr="00274E7C">
              <w:rPr>
                <w:rFonts w:ascii="Arial" w:hAnsi="Arial" w:cs="Arial"/>
                <w:sz w:val="22"/>
                <w:szCs w:val="22"/>
                <w:lang w:val="en-GB"/>
              </w:rPr>
              <w:t>Y</w:t>
            </w:r>
          </w:p>
        </w:tc>
        <w:tc>
          <w:tcPr>
            <w:tcW w:w="491" w:type="pct"/>
            <w:shd w:val="clear" w:color="auto" w:fill="FFFFFF"/>
            <w:vAlign w:val="center"/>
          </w:tcPr>
          <w:p w14:paraId="57977C26" w14:textId="77777777" w:rsidR="00274E7C" w:rsidRPr="00274E7C" w:rsidRDefault="00274E7C" w:rsidP="00D31C7F">
            <w:pPr>
              <w:tabs>
                <w:tab w:val="left" w:pos="360"/>
              </w:tabs>
              <w:jc w:val="center"/>
              <w:rPr>
                <w:rFonts w:ascii="Arial" w:hAnsi="Arial" w:cs="Arial"/>
                <w:b/>
                <w:sz w:val="22"/>
                <w:szCs w:val="22"/>
              </w:rPr>
            </w:pPr>
            <w:r w:rsidRPr="00274E7C">
              <w:rPr>
                <w:rFonts w:ascii="Arial" w:hAnsi="Arial" w:cs="Arial"/>
                <w:sz w:val="22"/>
                <w:szCs w:val="22"/>
                <w:lang w:val="en-GB"/>
              </w:rPr>
              <w:t>N</w:t>
            </w:r>
          </w:p>
        </w:tc>
        <w:tc>
          <w:tcPr>
            <w:tcW w:w="1769" w:type="pct"/>
            <w:shd w:val="clear" w:color="auto" w:fill="FFFFFF"/>
            <w:vAlign w:val="center"/>
          </w:tcPr>
          <w:p w14:paraId="6982A128" w14:textId="77777777" w:rsidR="00274E7C" w:rsidRPr="00274E7C" w:rsidRDefault="00274E7C" w:rsidP="00D31C7F">
            <w:pPr>
              <w:tabs>
                <w:tab w:val="left" w:pos="360"/>
              </w:tabs>
              <w:ind w:left="426" w:hanging="426"/>
              <w:rPr>
                <w:rFonts w:ascii="Arial" w:hAnsi="Arial" w:cs="Arial"/>
                <w:bCs/>
                <w:sz w:val="22"/>
                <w:szCs w:val="22"/>
              </w:rPr>
            </w:pPr>
          </w:p>
        </w:tc>
      </w:tr>
      <w:tr w:rsidR="00274E7C" w:rsidRPr="00274E7C" w14:paraId="68CE3AF9" w14:textId="77777777" w:rsidTr="00E37B26">
        <w:trPr>
          <w:trHeight w:val="334"/>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295BF68A" w14:textId="1AC830AC" w:rsidR="00274E7C" w:rsidRPr="00274E7C" w:rsidRDefault="00274E7C" w:rsidP="00712ABE">
            <w:pPr>
              <w:numPr>
                <w:ilvl w:val="0"/>
                <w:numId w:val="47"/>
              </w:numPr>
              <w:tabs>
                <w:tab w:val="left" w:pos="360"/>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t xml:space="preserve">The boom lift capacity at 2 feet with extendable </w:t>
            </w:r>
            <w:r w:rsidR="001B3524" w:rsidRPr="00274E7C">
              <w:rPr>
                <w:rFonts w:ascii="Arial" w:hAnsi="Arial" w:cs="Arial"/>
                <w:bCs/>
                <w:sz w:val="22"/>
                <w:szCs w:val="22"/>
              </w:rPr>
              <w:t>dipper stick</w:t>
            </w:r>
            <w:r w:rsidRPr="00274E7C">
              <w:rPr>
                <w:rFonts w:ascii="Arial" w:hAnsi="Arial" w:cs="Arial"/>
                <w:bCs/>
                <w:sz w:val="22"/>
                <w:szCs w:val="22"/>
              </w:rPr>
              <w:t xml:space="preserve"> retracted </w:t>
            </w:r>
            <w:r w:rsidR="001177C4">
              <w:rPr>
                <w:rFonts w:ascii="Arial" w:hAnsi="Arial" w:cs="Arial"/>
                <w:bCs/>
                <w:sz w:val="22"/>
                <w:szCs w:val="22"/>
              </w:rPr>
              <w:t>will</w:t>
            </w:r>
            <w:r w:rsidR="001177C4" w:rsidRPr="00274E7C">
              <w:rPr>
                <w:rFonts w:ascii="Arial" w:hAnsi="Arial" w:cs="Arial"/>
                <w:bCs/>
                <w:sz w:val="22"/>
                <w:szCs w:val="22"/>
              </w:rPr>
              <w:t xml:space="preserve"> </w:t>
            </w:r>
            <w:r w:rsidRPr="00274E7C">
              <w:rPr>
                <w:rFonts w:ascii="Arial" w:hAnsi="Arial" w:cs="Arial"/>
                <w:bCs/>
                <w:sz w:val="22"/>
                <w:szCs w:val="22"/>
              </w:rPr>
              <w:t>be no less than 3,950 lb.</w:t>
            </w:r>
          </w:p>
        </w:tc>
        <w:tc>
          <w:tcPr>
            <w:tcW w:w="491" w:type="pct"/>
            <w:shd w:val="clear" w:color="auto" w:fill="FFFFFF"/>
            <w:vAlign w:val="center"/>
          </w:tcPr>
          <w:p w14:paraId="480DE393"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57E05744"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5480B5E0"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07C6C47F" w14:textId="77777777" w:rsidTr="00E37B26">
        <w:trPr>
          <w:trHeight w:val="334"/>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4AB9522D" w14:textId="22028CAB" w:rsidR="00274E7C" w:rsidRPr="00274E7C" w:rsidRDefault="00274E7C" w:rsidP="00712ABE">
            <w:pPr>
              <w:numPr>
                <w:ilvl w:val="0"/>
                <w:numId w:val="47"/>
              </w:numPr>
              <w:tabs>
                <w:tab w:val="left" w:pos="360"/>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t xml:space="preserve">The boom lift capacity at full height with extendable </w:t>
            </w:r>
            <w:r w:rsidR="001B3524" w:rsidRPr="00274E7C">
              <w:rPr>
                <w:rFonts w:ascii="Arial" w:hAnsi="Arial" w:cs="Arial"/>
                <w:bCs/>
                <w:sz w:val="22"/>
                <w:szCs w:val="22"/>
              </w:rPr>
              <w:t>dipper stick</w:t>
            </w:r>
            <w:r w:rsidRPr="00274E7C">
              <w:rPr>
                <w:rFonts w:ascii="Arial" w:hAnsi="Arial" w:cs="Arial"/>
                <w:bCs/>
                <w:sz w:val="22"/>
                <w:szCs w:val="22"/>
              </w:rPr>
              <w:t xml:space="preserve"> extended </w:t>
            </w:r>
            <w:r w:rsidR="001177C4">
              <w:rPr>
                <w:rFonts w:ascii="Arial" w:hAnsi="Arial" w:cs="Arial"/>
                <w:bCs/>
                <w:sz w:val="22"/>
                <w:szCs w:val="22"/>
              </w:rPr>
              <w:t>will</w:t>
            </w:r>
            <w:r w:rsidR="001177C4" w:rsidRPr="00274E7C">
              <w:rPr>
                <w:rFonts w:ascii="Arial" w:hAnsi="Arial" w:cs="Arial"/>
                <w:bCs/>
                <w:sz w:val="22"/>
                <w:szCs w:val="22"/>
              </w:rPr>
              <w:t xml:space="preserve"> </w:t>
            </w:r>
            <w:r w:rsidRPr="00274E7C">
              <w:rPr>
                <w:rFonts w:ascii="Arial" w:hAnsi="Arial" w:cs="Arial"/>
                <w:bCs/>
                <w:sz w:val="22"/>
                <w:szCs w:val="22"/>
              </w:rPr>
              <w:t xml:space="preserve">be no less than 2,700 </w:t>
            </w:r>
            <w:r w:rsidR="001B3524" w:rsidRPr="00274E7C">
              <w:rPr>
                <w:rFonts w:ascii="Arial" w:hAnsi="Arial" w:cs="Arial"/>
                <w:bCs/>
                <w:sz w:val="22"/>
                <w:szCs w:val="22"/>
              </w:rPr>
              <w:t>lb.</w:t>
            </w:r>
          </w:p>
        </w:tc>
        <w:tc>
          <w:tcPr>
            <w:tcW w:w="491" w:type="pct"/>
            <w:shd w:val="clear" w:color="auto" w:fill="FFFFFF"/>
            <w:vAlign w:val="center"/>
          </w:tcPr>
          <w:p w14:paraId="42925B85"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03CDC8A0"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0896444C"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379D8A7F" w14:textId="77777777" w:rsidTr="00E37B26">
        <w:trPr>
          <w:trHeight w:val="346"/>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6F6CE80B" w14:textId="77777777" w:rsidR="00274E7C" w:rsidRPr="00274E7C" w:rsidRDefault="00274E7C" w:rsidP="00712ABE">
            <w:pPr>
              <w:numPr>
                <w:ilvl w:val="0"/>
                <w:numId w:val="47"/>
              </w:numPr>
              <w:tabs>
                <w:tab w:val="left" w:pos="360"/>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t>There shall be a swing lock pin provided</w:t>
            </w:r>
          </w:p>
        </w:tc>
        <w:tc>
          <w:tcPr>
            <w:tcW w:w="491" w:type="pct"/>
            <w:shd w:val="clear" w:color="auto" w:fill="FFFFFF"/>
            <w:vAlign w:val="center"/>
          </w:tcPr>
          <w:p w14:paraId="400ED8C5"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149ED144"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2BCECD0F"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606B8D3E" w14:textId="77777777" w:rsidTr="00E37B26">
        <w:trPr>
          <w:trHeight w:val="334"/>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31D70001" w14:textId="77777777" w:rsidR="00274E7C" w:rsidRPr="00274E7C" w:rsidRDefault="00274E7C" w:rsidP="00712ABE">
            <w:pPr>
              <w:numPr>
                <w:ilvl w:val="0"/>
                <w:numId w:val="47"/>
              </w:numPr>
              <w:tabs>
                <w:tab w:val="left" w:pos="360"/>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t>The stabilizer valve will be two directional, anti-drift. 5 function flow with valve on backhoe.</w:t>
            </w:r>
          </w:p>
        </w:tc>
        <w:tc>
          <w:tcPr>
            <w:tcW w:w="491" w:type="pct"/>
            <w:shd w:val="clear" w:color="auto" w:fill="FFFFFF"/>
            <w:vAlign w:val="center"/>
          </w:tcPr>
          <w:p w14:paraId="20280659"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3A8851F5"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1ABD04BD"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1334608D" w14:textId="77777777" w:rsidTr="00E37B26">
        <w:trPr>
          <w:trHeight w:val="334"/>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19166169" w14:textId="37FAD234" w:rsidR="00274E7C" w:rsidRPr="00274E7C" w:rsidRDefault="00274E7C" w:rsidP="00712ABE">
            <w:pPr>
              <w:numPr>
                <w:ilvl w:val="0"/>
                <w:numId w:val="47"/>
              </w:numPr>
              <w:tabs>
                <w:tab w:val="left" w:pos="360"/>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lastRenderedPageBreak/>
              <w:t xml:space="preserve">The stabilizer </w:t>
            </w:r>
            <w:r w:rsidR="001177C4">
              <w:rPr>
                <w:rFonts w:ascii="Arial" w:hAnsi="Arial" w:cs="Arial"/>
                <w:bCs/>
                <w:sz w:val="22"/>
                <w:szCs w:val="22"/>
              </w:rPr>
              <w:t>should</w:t>
            </w:r>
            <w:r w:rsidR="001177C4" w:rsidRPr="00274E7C">
              <w:rPr>
                <w:rFonts w:ascii="Arial" w:hAnsi="Arial" w:cs="Arial"/>
                <w:bCs/>
                <w:sz w:val="22"/>
                <w:szCs w:val="22"/>
              </w:rPr>
              <w:t xml:space="preserve"> </w:t>
            </w:r>
            <w:r w:rsidRPr="00274E7C">
              <w:rPr>
                <w:rFonts w:ascii="Arial" w:hAnsi="Arial" w:cs="Arial"/>
                <w:bCs/>
                <w:sz w:val="22"/>
                <w:szCs w:val="22"/>
              </w:rPr>
              <w:t xml:space="preserve">have reversible pads </w:t>
            </w:r>
          </w:p>
        </w:tc>
        <w:tc>
          <w:tcPr>
            <w:tcW w:w="491" w:type="pct"/>
            <w:shd w:val="clear" w:color="auto" w:fill="FFFFFF"/>
            <w:vAlign w:val="center"/>
          </w:tcPr>
          <w:p w14:paraId="0AA3C37A" w14:textId="77777777" w:rsidR="00274E7C" w:rsidRPr="00274E7C" w:rsidRDefault="00274E7C" w:rsidP="00D31C7F">
            <w:pPr>
              <w:tabs>
                <w:tab w:val="left" w:pos="360"/>
              </w:tabs>
              <w:ind w:left="360" w:hanging="129"/>
              <w:contextualSpacing/>
              <w:jc w:val="both"/>
              <w:rPr>
                <w:rFonts w:ascii="Arial" w:hAnsi="Arial" w:cs="Arial"/>
                <w:sz w:val="22"/>
                <w:szCs w:val="22"/>
              </w:rPr>
            </w:pPr>
            <w:r w:rsidRPr="00274E7C">
              <w:rPr>
                <w:rFonts w:ascii="Arial" w:hAnsi="Arial" w:cs="Arial"/>
                <w:sz w:val="22"/>
                <w:szCs w:val="22"/>
                <w:lang w:val="en-GB"/>
              </w:rPr>
              <w:t>Y</w:t>
            </w:r>
          </w:p>
        </w:tc>
        <w:tc>
          <w:tcPr>
            <w:tcW w:w="491" w:type="pct"/>
            <w:shd w:val="clear" w:color="auto" w:fill="FFFFFF"/>
            <w:vAlign w:val="center"/>
          </w:tcPr>
          <w:p w14:paraId="478ED9FD" w14:textId="77777777" w:rsidR="00274E7C" w:rsidRPr="00274E7C" w:rsidRDefault="00274E7C" w:rsidP="00D31C7F">
            <w:pPr>
              <w:tabs>
                <w:tab w:val="left" w:pos="360"/>
              </w:tabs>
              <w:jc w:val="center"/>
              <w:rPr>
                <w:rFonts w:ascii="Arial" w:hAnsi="Arial" w:cs="Arial"/>
                <w:sz w:val="22"/>
                <w:szCs w:val="22"/>
              </w:rPr>
            </w:pPr>
            <w:r w:rsidRPr="00274E7C">
              <w:rPr>
                <w:rFonts w:ascii="Arial" w:hAnsi="Arial" w:cs="Arial"/>
                <w:sz w:val="22"/>
                <w:szCs w:val="22"/>
                <w:lang w:val="en-GB"/>
              </w:rPr>
              <w:t>N</w:t>
            </w:r>
          </w:p>
        </w:tc>
        <w:tc>
          <w:tcPr>
            <w:tcW w:w="1769" w:type="pct"/>
            <w:shd w:val="clear" w:color="auto" w:fill="FFFFFF"/>
            <w:vAlign w:val="center"/>
          </w:tcPr>
          <w:p w14:paraId="4E4DA15E"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039544C3" w14:textId="77777777" w:rsidTr="00E37B26">
        <w:trPr>
          <w:trHeight w:val="334"/>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5B68CD0C" w14:textId="77777777" w:rsidR="00274E7C" w:rsidRPr="00274E7C" w:rsidRDefault="00274E7C" w:rsidP="00712ABE">
            <w:pPr>
              <w:numPr>
                <w:ilvl w:val="0"/>
                <w:numId w:val="47"/>
              </w:numPr>
              <w:tabs>
                <w:tab w:val="left" w:pos="360"/>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t>State backhoe boom design</w:t>
            </w:r>
          </w:p>
        </w:tc>
        <w:tc>
          <w:tcPr>
            <w:tcW w:w="491" w:type="pct"/>
            <w:shd w:val="clear" w:color="auto" w:fill="FFFFFF"/>
            <w:vAlign w:val="center"/>
          </w:tcPr>
          <w:p w14:paraId="5E8F3EAB"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386402E2"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6FCF6CFE"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26874E89" w14:textId="77777777" w:rsidTr="00E37B26">
        <w:trPr>
          <w:trHeight w:val="334"/>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107BA351" w14:textId="17003397" w:rsidR="00274E7C" w:rsidRPr="00274E7C" w:rsidRDefault="00274E7C" w:rsidP="00712ABE">
            <w:pPr>
              <w:numPr>
                <w:ilvl w:val="0"/>
                <w:numId w:val="47"/>
              </w:numPr>
              <w:tabs>
                <w:tab w:val="left" w:pos="360"/>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t xml:space="preserve">Digging force with standard backhoe, bucket cylinder </w:t>
            </w:r>
            <w:r w:rsidR="001177C4">
              <w:rPr>
                <w:rFonts w:ascii="Arial" w:hAnsi="Arial" w:cs="Arial"/>
                <w:bCs/>
                <w:sz w:val="22"/>
                <w:szCs w:val="22"/>
              </w:rPr>
              <w:t>will</w:t>
            </w:r>
            <w:r w:rsidR="001177C4" w:rsidRPr="00274E7C">
              <w:rPr>
                <w:rFonts w:ascii="Arial" w:hAnsi="Arial" w:cs="Arial"/>
                <w:bCs/>
                <w:sz w:val="22"/>
                <w:szCs w:val="22"/>
              </w:rPr>
              <w:t xml:space="preserve"> </w:t>
            </w:r>
            <w:r w:rsidRPr="00274E7C">
              <w:rPr>
                <w:rFonts w:ascii="Arial" w:hAnsi="Arial" w:cs="Arial"/>
                <w:bCs/>
                <w:sz w:val="22"/>
                <w:szCs w:val="22"/>
              </w:rPr>
              <w:t xml:space="preserve">be at least 15,500 </w:t>
            </w:r>
            <w:r w:rsidR="001B3524" w:rsidRPr="00274E7C">
              <w:rPr>
                <w:rFonts w:ascii="Arial" w:hAnsi="Arial" w:cs="Arial"/>
                <w:bCs/>
                <w:sz w:val="22"/>
                <w:szCs w:val="22"/>
              </w:rPr>
              <w:t>lb.</w:t>
            </w:r>
            <w:r w:rsidRPr="00274E7C">
              <w:rPr>
                <w:rFonts w:ascii="Arial" w:hAnsi="Arial" w:cs="Arial"/>
                <w:bCs/>
                <w:sz w:val="22"/>
                <w:szCs w:val="22"/>
              </w:rPr>
              <w:t xml:space="preserve"> </w:t>
            </w:r>
          </w:p>
        </w:tc>
        <w:tc>
          <w:tcPr>
            <w:tcW w:w="491" w:type="pct"/>
            <w:shd w:val="clear" w:color="auto" w:fill="FFFFFF"/>
            <w:vAlign w:val="center"/>
          </w:tcPr>
          <w:p w14:paraId="72350FEC"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78B0C518"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30862D5E"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28B9AA4E" w14:textId="77777777" w:rsidTr="00E37B26">
        <w:trPr>
          <w:trHeight w:val="334"/>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2FDC9A03" w14:textId="77777777" w:rsidR="00274E7C" w:rsidRPr="00274E7C" w:rsidRDefault="00274E7C" w:rsidP="00712ABE">
            <w:pPr>
              <w:numPr>
                <w:ilvl w:val="0"/>
                <w:numId w:val="47"/>
              </w:numPr>
              <w:tabs>
                <w:tab w:val="left" w:pos="360"/>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t>The backhoe shall be equipped with a rubber bumper/linkage style boom locks to keep the backhoe from vibrating on the swing frame</w:t>
            </w:r>
          </w:p>
        </w:tc>
        <w:tc>
          <w:tcPr>
            <w:tcW w:w="491" w:type="pct"/>
            <w:shd w:val="clear" w:color="auto" w:fill="FFFFFF"/>
            <w:vAlign w:val="center"/>
          </w:tcPr>
          <w:p w14:paraId="3D0D406E"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406D7F8C"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43C2F18E"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7707CFB6" w14:textId="77777777" w:rsidTr="00E37B26">
        <w:trPr>
          <w:trHeight w:val="334"/>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75C74461" w14:textId="52803C04" w:rsidR="00274E7C" w:rsidRPr="00274E7C" w:rsidRDefault="00274E7C" w:rsidP="00712ABE">
            <w:pPr>
              <w:numPr>
                <w:ilvl w:val="0"/>
                <w:numId w:val="47"/>
              </w:numPr>
              <w:tabs>
                <w:tab w:val="left" w:pos="360"/>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t xml:space="preserve">Unit </w:t>
            </w:r>
            <w:r w:rsidR="001177C4">
              <w:rPr>
                <w:rFonts w:ascii="Arial" w:hAnsi="Arial" w:cs="Arial"/>
                <w:bCs/>
                <w:sz w:val="22"/>
                <w:szCs w:val="22"/>
              </w:rPr>
              <w:t>will</w:t>
            </w:r>
            <w:r w:rsidR="001177C4" w:rsidRPr="00274E7C">
              <w:rPr>
                <w:rFonts w:ascii="Arial" w:hAnsi="Arial" w:cs="Arial"/>
                <w:bCs/>
                <w:sz w:val="22"/>
                <w:szCs w:val="22"/>
              </w:rPr>
              <w:t xml:space="preserve"> </w:t>
            </w:r>
            <w:r w:rsidRPr="00274E7C">
              <w:rPr>
                <w:rFonts w:ascii="Arial" w:hAnsi="Arial" w:cs="Arial"/>
                <w:bCs/>
                <w:sz w:val="22"/>
                <w:szCs w:val="22"/>
              </w:rPr>
              <w:t>be equipped with two lever mechanical (ISO) backhoe controls.</w:t>
            </w:r>
          </w:p>
        </w:tc>
        <w:tc>
          <w:tcPr>
            <w:tcW w:w="491" w:type="pct"/>
            <w:shd w:val="clear" w:color="auto" w:fill="FFFFFF"/>
            <w:vAlign w:val="center"/>
          </w:tcPr>
          <w:p w14:paraId="78973977"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5C8490BA"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64B10B35"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79000FB4" w14:textId="77777777" w:rsidTr="00E37B26">
        <w:trPr>
          <w:trHeight w:val="334"/>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01B862B2" w14:textId="77777777" w:rsidR="00274E7C" w:rsidRPr="00274E7C" w:rsidRDefault="00274E7C" w:rsidP="00712ABE">
            <w:pPr>
              <w:numPr>
                <w:ilvl w:val="0"/>
                <w:numId w:val="47"/>
              </w:numPr>
              <w:tabs>
                <w:tab w:val="left" w:pos="360"/>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t>The machine will be available with factory installed pilot backhoe controls with pattern-selection feature</w:t>
            </w:r>
          </w:p>
        </w:tc>
        <w:tc>
          <w:tcPr>
            <w:tcW w:w="491" w:type="pct"/>
            <w:shd w:val="clear" w:color="auto" w:fill="FFFFFF"/>
            <w:vAlign w:val="center"/>
          </w:tcPr>
          <w:p w14:paraId="19AEF798"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685D4D26"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5E658DDC"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68345F5B" w14:textId="77777777" w:rsidTr="00E37B26">
        <w:trPr>
          <w:trHeight w:val="334"/>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126763FB" w14:textId="1C8B4DD5" w:rsidR="00274E7C" w:rsidRPr="00274E7C" w:rsidRDefault="00274E7C" w:rsidP="00712ABE">
            <w:pPr>
              <w:numPr>
                <w:ilvl w:val="0"/>
                <w:numId w:val="47"/>
              </w:numPr>
              <w:tabs>
                <w:tab w:val="left" w:pos="360"/>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t xml:space="preserve">The swing casting </w:t>
            </w:r>
            <w:r w:rsidR="001177C4">
              <w:rPr>
                <w:rFonts w:ascii="Arial" w:hAnsi="Arial" w:cs="Arial"/>
                <w:bCs/>
                <w:sz w:val="22"/>
                <w:szCs w:val="22"/>
              </w:rPr>
              <w:t>will</w:t>
            </w:r>
            <w:r w:rsidR="001177C4" w:rsidRPr="00274E7C">
              <w:rPr>
                <w:rFonts w:ascii="Arial" w:hAnsi="Arial" w:cs="Arial"/>
                <w:bCs/>
                <w:sz w:val="22"/>
                <w:szCs w:val="22"/>
              </w:rPr>
              <w:t xml:space="preserve"> </w:t>
            </w:r>
            <w:r w:rsidRPr="00274E7C">
              <w:rPr>
                <w:rFonts w:ascii="Arial" w:hAnsi="Arial" w:cs="Arial"/>
                <w:bCs/>
                <w:sz w:val="22"/>
                <w:szCs w:val="22"/>
              </w:rPr>
              <w:t>have dual yokes: on top and on the bottom</w:t>
            </w:r>
          </w:p>
        </w:tc>
        <w:tc>
          <w:tcPr>
            <w:tcW w:w="491" w:type="pct"/>
            <w:shd w:val="clear" w:color="auto" w:fill="FFFFFF"/>
            <w:vAlign w:val="center"/>
          </w:tcPr>
          <w:p w14:paraId="237343C4"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17FB76CB"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25091341"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6BE3C038" w14:textId="77777777" w:rsidTr="00E37B26">
        <w:trPr>
          <w:trHeight w:val="334"/>
        </w:trPr>
        <w:tc>
          <w:tcPr>
            <w:tcW w:w="2249" w:type="pct"/>
            <w:tcBorders>
              <w:top w:val="single" w:sz="4" w:space="0" w:color="auto"/>
              <w:left w:val="single" w:sz="4" w:space="0" w:color="auto"/>
              <w:bottom w:val="single" w:sz="4" w:space="0" w:color="auto"/>
              <w:right w:val="single" w:sz="4" w:space="0" w:color="auto"/>
            </w:tcBorders>
            <w:shd w:val="clear" w:color="000000" w:fill="FFFFFF"/>
            <w:vAlign w:val="center"/>
          </w:tcPr>
          <w:p w14:paraId="3C3B0F7C" w14:textId="77777777" w:rsidR="00274E7C" w:rsidRPr="00274E7C" w:rsidRDefault="00274E7C" w:rsidP="00712ABE">
            <w:pPr>
              <w:numPr>
                <w:ilvl w:val="0"/>
                <w:numId w:val="47"/>
              </w:numPr>
              <w:tabs>
                <w:tab w:val="left" w:pos="360"/>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t>Machine to be supplied with, 1- 42” clean up bucket, 1 – 24” digging bucket, c/w bolt-on cutting edge</w:t>
            </w:r>
          </w:p>
        </w:tc>
        <w:tc>
          <w:tcPr>
            <w:tcW w:w="491" w:type="pct"/>
            <w:shd w:val="clear" w:color="auto" w:fill="FFFFFF"/>
            <w:vAlign w:val="center"/>
          </w:tcPr>
          <w:p w14:paraId="40CDD154"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32E44FB8"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7BD31544"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6CC3226F" w14:textId="77777777" w:rsidTr="00E37B26">
        <w:trPr>
          <w:trHeight w:val="334"/>
        </w:trPr>
        <w:tc>
          <w:tcPr>
            <w:tcW w:w="2249" w:type="pct"/>
            <w:vAlign w:val="center"/>
          </w:tcPr>
          <w:p w14:paraId="1B52218D" w14:textId="77777777" w:rsidR="00274E7C" w:rsidRPr="00274E7C" w:rsidRDefault="00274E7C" w:rsidP="00712ABE">
            <w:pPr>
              <w:numPr>
                <w:ilvl w:val="0"/>
                <w:numId w:val="47"/>
              </w:numPr>
              <w:tabs>
                <w:tab w:val="left" w:pos="360"/>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t>All buckets shall be hard surface welded</w:t>
            </w:r>
          </w:p>
        </w:tc>
        <w:tc>
          <w:tcPr>
            <w:tcW w:w="491" w:type="pct"/>
            <w:shd w:val="clear" w:color="auto" w:fill="FFFFFF"/>
            <w:vAlign w:val="center"/>
          </w:tcPr>
          <w:p w14:paraId="38DDE5C8"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33C4EF0A"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2513341E"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73429004" w14:textId="77777777" w:rsidTr="00E37B26">
        <w:trPr>
          <w:trHeight w:val="334"/>
        </w:trPr>
        <w:tc>
          <w:tcPr>
            <w:tcW w:w="2249" w:type="pct"/>
            <w:vAlign w:val="center"/>
          </w:tcPr>
          <w:p w14:paraId="150CFDBA" w14:textId="77777777" w:rsidR="00274E7C" w:rsidRPr="00274E7C" w:rsidRDefault="00274E7C" w:rsidP="00712ABE">
            <w:pPr>
              <w:numPr>
                <w:ilvl w:val="0"/>
                <w:numId w:val="47"/>
              </w:numPr>
              <w:tabs>
                <w:tab w:val="left" w:pos="360"/>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t>Buckets to come with provision for “Pin Grabber” quick coupler</w:t>
            </w:r>
          </w:p>
        </w:tc>
        <w:tc>
          <w:tcPr>
            <w:tcW w:w="491" w:type="pct"/>
            <w:shd w:val="clear" w:color="auto" w:fill="FFFFFF"/>
            <w:vAlign w:val="center"/>
          </w:tcPr>
          <w:p w14:paraId="2E6E96B9"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6398FBFD"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7F080F5E"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52D8C833" w14:textId="77777777" w:rsidTr="00E37B26">
        <w:trPr>
          <w:trHeight w:val="334"/>
        </w:trPr>
        <w:tc>
          <w:tcPr>
            <w:tcW w:w="2249" w:type="pct"/>
            <w:vAlign w:val="center"/>
          </w:tcPr>
          <w:p w14:paraId="5B9BE7DB" w14:textId="77777777" w:rsidR="00274E7C" w:rsidRPr="00274E7C" w:rsidRDefault="00274E7C" w:rsidP="00712ABE">
            <w:pPr>
              <w:numPr>
                <w:ilvl w:val="0"/>
                <w:numId w:val="47"/>
              </w:numPr>
              <w:tabs>
                <w:tab w:val="left" w:pos="360"/>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t>The machine shall be supplied with hydraulically operated “Pin Grabber” quick coupler</w:t>
            </w:r>
          </w:p>
        </w:tc>
        <w:tc>
          <w:tcPr>
            <w:tcW w:w="491" w:type="pct"/>
            <w:shd w:val="clear" w:color="auto" w:fill="FFFFFF"/>
            <w:vAlign w:val="center"/>
          </w:tcPr>
          <w:p w14:paraId="071AA6E3"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2480FC47"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035AF0E9"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67F4E618" w14:textId="77777777" w:rsidTr="00E37B26">
        <w:trPr>
          <w:trHeight w:val="334"/>
        </w:trPr>
        <w:tc>
          <w:tcPr>
            <w:tcW w:w="2249" w:type="pct"/>
            <w:vAlign w:val="center"/>
          </w:tcPr>
          <w:p w14:paraId="61853726" w14:textId="77777777" w:rsidR="00274E7C" w:rsidRPr="00274E7C" w:rsidRDefault="00274E7C" w:rsidP="00712ABE">
            <w:pPr>
              <w:numPr>
                <w:ilvl w:val="0"/>
                <w:numId w:val="47"/>
              </w:numPr>
              <w:tabs>
                <w:tab w:val="left" w:pos="360"/>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t>The “Pin Grabber” shall have rated lifting hook with safety latch (G80 or similar) rated not less than the lifting capacity of the machine fixed to the pin grabber</w:t>
            </w:r>
          </w:p>
        </w:tc>
        <w:tc>
          <w:tcPr>
            <w:tcW w:w="491" w:type="pct"/>
            <w:shd w:val="clear" w:color="auto" w:fill="FFFFFF"/>
            <w:vAlign w:val="center"/>
          </w:tcPr>
          <w:p w14:paraId="4EA198DA"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2871BA30"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2E0098DB"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0A67A002" w14:textId="77777777" w:rsidTr="00D31C7F">
        <w:trPr>
          <w:trHeight w:val="334"/>
        </w:trPr>
        <w:tc>
          <w:tcPr>
            <w:tcW w:w="5000" w:type="pct"/>
            <w:gridSpan w:val="4"/>
            <w:shd w:val="clear" w:color="auto" w:fill="D9D9D9"/>
            <w:vAlign w:val="center"/>
          </w:tcPr>
          <w:p w14:paraId="066922C5" w14:textId="77777777" w:rsidR="00274E7C" w:rsidRPr="00274E7C" w:rsidRDefault="00274E7C" w:rsidP="00712ABE">
            <w:pPr>
              <w:numPr>
                <w:ilvl w:val="0"/>
                <w:numId w:val="54"/>
              </w:numPr>
              <w:tabs>
                <w:tab w:val="left" w:pos="360"/>
              </w:tabs>
              <w:overflowPunct/>
              <w:autoSpaceDE/>
              <w:autoSpaceDN/>
              <w:adjustRightInd/>
              <w:spacing w:line="280" w:lineRule="atLeast"/>
              <w:ind w:left="357" w:hanging="357"/>
              <w:contextualSpacing/>
              <w:textAlignment w:val="auto"/>
              <w:rPr>
                <w:rFonts w:ascii="Arial" w:hAnsi="Arial" w:cs="Arial"/>
                <w:sz w:val="22"/>
                <w:szCs w:val="22"/>
              </w:rPr>
            </w:pPr>
            <w:r w:rsidRPr="00274E7C">
              <w:rPr>
                <w:rFonts w:ascii="Arial" w:hAnsi="Arial" w:cs="Arial"/>
                <w:b/>
                <w:sz w:val="22"/>
                <w:szCs w:val="22"/>
              </w:rPr>
              <w:t>LOADER</w:t>
            </w:r>
          </w:p>
        </w:tc>
      </w:tr>
      <w:tr w:rsidR="00274E7C" w:rsidRPr="00274E7C" w14:paraId="38D06101" w14:textId="77777777" w:rsidTr="00E37B26">
        <w:trPr>
          <w:trHeight w:val="334"/>
        </w:trPr>
        <w:tc>
          <w:tcPr>
            <w:tcW w:w="2249" w:type="pct"/>
            <w:tcBorders>
              <w:top w:val="single" w:sz="4" w:space="0" w:color="auto"/>
              <w:left w:val="single" w:sz="4" w:space="0" w:color="auto"/>
              <w:bottom w:val="single" w:sz="4" w:space="0" w:color="auto"/>
              <w:right w:val="single" w:sz="4" w:space="0" w:color="auto"/>
            </w:tcBorders>
            <w:shd w:val="clear" w:color="auto" w:fill="auto"/>
            <w:vAlign w:val="center"/>
          </w:tcPr>
          <w:p w14:paraId="4472284B" w14:textId="508C3B75" w:rsidR="00274E7C" w:rsidRPr="00274E7C" w:rsidRDefault="00274E7C" w:rsidP="00712ABE">
            <w:pPr>
              <w:numPr>
                <w:ilvl w:val="0"/>
                <w:numId w:val="48"/>
              </w:numPr>
              <w:tabs>
                <w:tab w:val="left" w:pos="360"/>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t xml:space="preserve">Lift Capacity with 4N1 bucket at full height </w:t>
            </w:r>
            <w:r w:rsidR="00353895">
              <w:rPr>
                <w:rFonts w:ascii="Arial" w:hAnsi="Arial" w:cs="Arial"/>
                <w:bCs/>
                <w:sz w:val="22"/>
                <w:szCs w:val="22"/>
              </w:rPr>
              <w:t>will</w:t>
            </w:r>
            <w:r w:rsidR="00353895" w:rsidRPr="00274E7C">
              <w:rPr>
                <w:rFonts w:ascii="Arial" w:hAnsi="Arial" w:cs="Arial"/>
                <w:bCs/>
                <w:sz w:val="22"/>
                <w:szCs w:val="22"/>
              </w:rPr>
              <w:t xml:space="preserve"> </w:t>
            </w:r>
            <w:r w:rsidRPr="00274E7C">
              <w:rPr>
                <w:rFonts w:ascii="Arial" w:hAnsi="Arial" w:cs="Arial"/>
                <w:bCs/>
                <w:sz w:val="22"/>
                <w:szCs w:val="22"/>
              </w:rPr>
              <w:t xml:space="preserve">be at least 7,800 </w:t>
            </w:r>
            <w:r w:rsidR="001B3524" w:rsidRPr="00274E7C">
              <w:rPr>
                <w:rFonts w:ascii="Arial" w:hAnsi="Arial" w:cs="Arial"/>
                <w:bCs/>
                <w:sz w:val="22"/>
                <w:szCs w:val="22"/>
              </w:rPr>
              <w:t>lbs.</w:t>
            </w:r>
          </w:p>
        </w:tc>
        <w:tc>
          <w:tcPr>
            <w:tcW w:w="491" w:type="pct"/>
            <w:shd w:val="clear" w:color="auto" w:fill="FFFFFF"/>
            <w:vAlign w:val="center"/>
          </w:tcPr>
          <w:p w14:paraId="6A80AE98"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65B6E5E4"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349E5284"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1AED316A" w14:textId="77777777" w:rsidTr="00E37B26">
        <w:trPr>
          <w:trHeight w:val="334"/>
        </w:trPr>
        <w:tc>
          <w:tcPr>
            <w:tcW w:w="2249" w:type="pct"/>
            <w:tcBorders>
              <w:top w:val="single" w:sz="4" w:space="0" w:color="auto"/>
              <w:left w:val="single" w:sz="4" w:space="0" w:color="auto"/>
              <w:bottom w:val="single" w:sz="4" w:space="0" w:color="auto"/>
              <w:right w:val="single" w:sz="4" w:space="0" w:color="auto"/>
            </w:tcBorders>
            <w:shd w:val="clear" w:color="auto" w:fill="auto"/>
            <w:vAlign w:val="center"/>
          </w:tcPr>
          <w:p w14:paraId="2D262F0B" w14:textId="42C069FC" w:rsidR="00274E7C" w:rsidRPr="00274E7C" w:rsidRDefault="00274E7C" w:rsidP="00712ABE">
            <w:pPr>
              <w:numPr>
                <w:ilvl w:val="0"/>
                <w:numId w:val="48"/>
              </w:numPr>
              <w:tabs>
                <w:tab w:val="left" w:pos="360"/>
              </w:tabs>
              <w:overflowPunct/>
              <w:autoSpaceDE/>
              <w:autoSpaceDN/>
              <w:adjustRightInd/>
              <w:spacing w:line="280" w:lineRule="atLeast"/>
              <w:ind w:left="357" w:hanging="357"/>
              <w:contextualSpacing/>
              <w:jc w:val="both"/>
              <w:textAlignment w:val="auto"/>
              <w:rPr>
                <w:rFonts w:ascii="Arial" w:hAnsi="Arial" w:cs="Arial"/>
                <w:bCs/>
                <w:sz w:val="22"/>
                <w:szCs w:val="22"/>
              </w:rPr>
            </w:pPr>
            <w:r w:rsidRPr="00274E7C">
              <w:rPr>
                <w:rFonts w:ascii="Arial" w:hAnsi="Arial" w:cs="Arial"/>
                <w:bCs/>
                <w:sz w:val="22"/>
                <w:szCs w:val="22"/>
              </w:rPr>
              <w:t xml:space="preserve">Dump Clearance with bucket at 45 deg. </w:t>
            </w:r>
            <w:r w:rsidR="001B3524">
              <w:rPr>
                <w:rFonts w:ascii="Arial" w:hAnsi="Arial" w:cs="Arial"/>
                <w:bCs/>
                <w:sz w:val="22"/>
                <w:szCs w:val="22"/>
              </w:rPr>
              <w:t>will</w:t>
            </w:r>
            <w:r w:rsidR="00353895" w:rsidRPr="00274E7C">
              <w:rPr>
                <w:rFonts w:ascii="Arial" w:hAnsi="Arial" w:cs="Arial"/>
                <w:bCs/>
                <w:sz w:val="22"/>
                <w:szCs w:val="22"/>
              </w:rPr>
              <w:t xml:space="preserve"> </w:t>
            </w:r>
            <w:r w:rsidRPr="00274E7C">
              <w:rPr>
                <w:rFonts w:ascii="Arial" w:hAnsi="Arial" w:cs="Arial"/>
                <w:bCs/>
                <w:sz w:val="22"/>
                <w:szCs w:val="22"/>
              </w:rPr>
              <w:t>be no less than 9 ft</w:t>
            </w:r>
          </w:p>
        </w:tc>
        <w:tc>
          <w:tcPr>
            <w:tcW w:w="491" w:type="pct"/>
            <w:shd w:val="clear" w:color="auto" w:fill="FFFFFF"/>
            <w:vAlign w:val="center"/>
          </w:tcPr>
          <w:p w14:paraId="2CE77E02"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47D9D15E"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0A41D74C"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11172138" w14:textId="77777777" w:rsidTr="00E37B26">
        <w:trPr>
          <w:trHeight w:val="334"/>
        </w:trPr>
        <w:tc>
          <w:tcPr>
            <w:tcW w:w="2249" w:type="pct"/>
            <w:tcBorders>
              <w:top w:val="single" w:sz="4" w:space="0" w:color="auto"/>
              <w:left w:val="single" w:sz="4" w:space="0" w:color="auto"/>
              <w:bottom w:val="single" w:sz="4" w:space="0" w:color="auto"/>
              <w:right w:val="single" w:sz="4" w:space="0" w:color="auto"/>
            </w:tcBorders>
            <w:shd w:val="clear" w:color="auto" w:fill="auto"/>
            <w:vAlign w:val="center"/>
          </w:tcPr>
          <w:p w14:paraId="188D68D5" w14:textId="4A78E8D3" w:rsidR="00274E7C" w:rsidRPr="00274E7C" w:rsidRDefault="00274E7C" w:rsidP="00712ABE">
            <w:pPr>
              <w:numPr>
                <w:ilvl w:val="0"/>
                <w:numId w:val="48"/>
              </w:numPr>
              <w:tabs>
                <w:tab w:val="left" w:pos="360"/>
              </w:tabs>
              <w:overflowPunct/>
              <w:autoSpaceDE/>
              <w:autoSpaceDN/>
              <w:adjustRightInd/>
              <w:spacing w:line="280" w:lineRule="atLeast"/>
              <w:ind w:left="357" w:hanging="357"/>
              <w:contextualSpacing/>
              <w:jc w:val="both"/>
              <w:textAlignment w:val="auto"/>
              <w:rPr>
                <w:rFonts w:ascii="Arial" w:hAnsi="Arial" w:cs="Arial"/>
                <w:bCs/>
                <w:sz w:val="22"/>
                <w:szCs w:val="22"/>
              </w:rPr>
            </w:pPr>
            <w:r w:rsidRPr="00274E7C">
              <w:rPr>
                <w:rFonts w:ascii="Arial" w:hAnsi="Arial" w:cs="Arial"/>
                <w:bCs/>
                <w:sz w:val="22"/>
                <w:szCs w:val="22"/>
              </w:rPr>
              <w:t xml:space="preserve">Bucket breakout force with 4N1 bucket </w:t>
            </w:r>
            <w:r w:rsidR="00353895">
              <w:rPr>
                <w:rFonts w:ascii="Arial" w:hAnsi="Arial" w:cs="Arial"/>
                <w:bCs/>
                <w:sz w:val="22"/>
                <w:szCs w:val="22"/>
              </w:rPr>
              <w:t>will</w:t>
            </w:r>
            <w:r w:rsidR="00353895" w:rsidRPr="00274E7C">
              <w:rPr>
                <w:rFonts w:ascii="Arial" w:hAnsi="Arial" w:cs="Arial"/>
                <w:bCs/>
                <w:sz w:val="22"/>
                <w:szCs w:val="22"/>
              </w:rPr>
              <w:t xml:space="preserve"> </w:t>
            </w:r>
            <w:r w:rsidRPr="00274E7C">
              <w:rPr>
                <w:rFonts w:ascii="Arial" w:hAnsi="Arial" w:cs="Arial"/>
                <w:bCs/>
                <w:sz w:val="22"/>
                <w:szCs w:val="22"/>
              </w:rPr>
              <w:t xml:space="preserve">be no less than 11,200 </w:t>
            </w:r>
            <w:r w:rsidR="001B3524" w:rsidRPr="00274E7C">
              <w:rPr>
                <w:rFonts w:ascii="Arial" w:hAnsi="Arial" w:cs="Arial"/>
                <w:bCs/>
                <w:sz w:val="22"/>
                <w:szCs w:val="22"/>
              </w:rPr>
              <w:t>lbs.</w:t>
            </w:r>
          </w:p>
        </w:tc>
        <w:tc>
          <w:tcPr>
            <w:tcW w:w="491" w:type="pct"/>
            <w:shd w:val="clear" w:color="auto" w:fill="FFFFFF"/>
            <w:vAlign w:val="center"/>
          </w:tcPr>
          <w:p w14:paraId="03FB6523"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5E639434"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2D397A57"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24B996CF" w14:textId="77777777" w:rsidTr="00E37B26">
        <w:trPr>
          <w:trHeight w:val="334"/>
        </w:trPr>
        <w:tc>
          <w:tcPr>
            <w:tcW w:w="2249" w:type="pct"/>
            <w:tcBorders>
              <w:top w:val="single" w:sz="4" w:space="0" w:color="auto"/>
              <w:left w:val="single" w:sz="4" w:space="0" w:color="auto"/>
              <w:bottom w:val="single" w:sz="4" w:space="0" w:color="auto"/>
              <w:right w:val="single" w:sz="4" w:space="0" w:color="auto"/>
            </w:tcBorders>
            <w:shd w:val="clear" w:color="auto" w:fill="auto"/>
            <w:vAlign w:val="center"/>
          </w:tcPr>
          <w:p w14:paraId="3F620B01" w14:textId="77777777" w:rsidR="00274E7C" w:rsidRPr="00274E7C" w:rsidRDefault="00274E7C" w:rsidP="00712ABE">
            <w:pPr>
              <w:numPr>
                <w:ilvl w:val="0"/>
                <w:numId w:val="48"/>
              </w:numPr>
              <w:tabs>
                <w:tab w:val="left" w:pos="360"/>
              </w:tabs>
              <w:overflowPunct/>
              <w:autoSpaceDE/>
              <w:autoSpaceDN/>
              <w:adjustRightInd/>
              <w:spacing w:line="280" w:lineRule="atLeast"/>
              <w:ind w:left="357" w:hanging="357"/>
              <w:contextualSpacing/>
              <w:jc w:val="both"/>
              <w:textAlignment w:val="auto"/>
              <w:rPr>
                <w:rFonts w:ascii="Arial" w:hAnsi="Arial" w:cs="Arial"/>
                <w:bCs/>
                <w:sz w:val="22"/>
                <w:szCs w:val="22"/>
              </w:rPr>
            </w:pPr>
            <w:r w:rsidRPr="00274E7C">
              <w:rPr>
                <w:rFonts w:ascii="Arial" w:hAnsi="Arial" w:cs="Arial"/>
                <w:bCs/>
                <w:sz w:val="22"/>
                <w:szCs w:val="22"/>
              </w:rPr>
              <w:t>The loader shall have hydraulic self-leveling and bucket-level indicator.</w:t>
            </w:r>
          </w:p>
        </w:tc>
        <w:tc>
          <w:tcPr>
            <w:tcW w:w="491" w:type="pct"/>
            <w:shd w:val="clear" w:color="auto" w:fill="FFFFFF"/>
            <w:vAlign w:val="center"/>
          </w:tcPr>
          <w:p w14:paraId="2F4CFEE7"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37DBC015"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0464A925"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24F860DF" w14:textId="77777777" w:rsidTr="00E37B26">
        <w:trPr>
          <w:trHeight w:val="576"/>
        </w:trPr>
        <w:tc>
          <w:tcPr>
            <w:tcW w:w="2249" w:type="pct"/>
            <w:tcBorders>
              <w:top w:val="single" w:sz="4" w:space="0" w:color="auto"/>
              <w:left w:val="single" w:sz="4" w:space="0" w:color="auto"/>
              <w:bottom w:val="single" w:sz="4" w:space="0" w:color="auto"/>
              <w:right w:val="single" w:sz="4" w:space="0" w:color="auto"/>
            </w:tcBorders>
            <w:shd w:val="clear" w:color="auto" w:fill="auto"/>
            <w:vAlign w:val="center"/>
          </w:tcPr>
          <w:p w14:paraId="7EDB36AC" w14:textId="73CF49A5" w:rsidR="00274E7C" w:rsidRPr="00274E7C" w:rsidRDefault="00274E7C" w:rsidP="00712ABE">
            <w:pPr>
              <w:numPr>
                <w:ilvl w:val="0"/>
                <w:numId w:val="48"/>
              </w:numPr>
              <w:tabs>
                <w:tab w:val="left" w:pos="360"/>
              </w:tabs>
              <w:overflowPunct/>
              <w:autoSpaceDE/>
              <w:autoSpaceDN/>
              <w:adjustRightInd/>
              <w:spacing w:line="280" w:lineRule="atLeast"/>
              <w:ind w:left="357" w:hanging="357"/>
              <w:contextualSpacing/>
              <w:jc w:val="both"/>
              <w:textAlignment w:val="auto"/>
              <w:rPr>
                <w:rFonts w:ascii="Arial" w:hAnsi="Arial" w:cs="Arial"/>
                <w:bCs/>
                <w:sz w:val="22"/>
                <w:szCs w:val="22"/>
              </w:rPr>
            </w:pPr>
            <w:r w:rsidRPr="00274E7C">
              <w:rPr>
                <w:rFonts w:ascii="Arial" w:hAnsi="Arial" w:cs="Arial"/>
                <w:bCs/>
                <w:sz w:val="22"/>
                <w:szCs w:val="22"/>
              </w:rPr>
              <w:t xml:space="preserve">The loader </w:t>
            </w:r>
            <w:r w:rsidR="00353895">
              <w:rPr>
                <w:rFonts w:ascii="Arial" w:hAnsi="Arial" w:cs="Arial"/>
                <w:bCs/>
                <w:sz w:val="22"/>
                <w:szCs w:val="22"/>
              </w:rPr>
              <w:t>will</w:t>
            </w:r>
            <w:r w:rsidR="00353895" w:rsidRPr="00274E7C">
              <w:rPr>
                <w:rFonts w:ascii="Arial" w:hAnsi="Arial" w:cs="Arial"/>
                <w:bCs/>
                <w:sz w:val="22"/>
                <w:szCs w:val="22"/>
              </w:rPr>
              <w:t xml:space="preserve"> </w:t>
            </w:r>
            <w:r w:rsidRPr="00274E7C">
              <w:rPr>
                <w:rFonts w:ascii="Arial" w:hAnsi="Arial" w:cs="Arial"/>
                <w:bCs/>
                <w:sz w:val="22"/>
                <w:szCs w:val="22"/>
              </w:rPr>
              <w:t>have divergent loader arms for excellent visibility to the bucket</w:t>
            </w:r>
          </w:p>
        </w:tc>
        <w:tc>
          <w:tcPr>
            <w:tcW w:w="491" w:type="pct"/>
            <w:shd w:val="clear" w:color="auto" w:fill="FFFFFF"/>
            <w:vAlign w:val="center"/>
          </w:tcPr>
          <w:p w14:paraId="3ACD5C85"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736333DA"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3FC934B9"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4EB99ECF" w14:textId="77777777" w:rsidTr="00E37B26">
        <w:trPr>
          <w:trHeight w:val="849"/>
        </w:trPr>
        <w:tc>
          <w:tcPr>
            <w:tcW w:w="2249" w:type="pct"/>
            <w:tcBorders>
              <w:top w:val="single" w:sz="4" w:space="0" w:color="auto"/>
              <w:left w:val="single" w:sz="4" w:space="0" w:color="auto"/>
              <w:bottom w:val="single" w:sz="4" w:space="0" w:color="auto"/>
              <w:right w:val="single" w:sz="4" w:space="0" w:color="auto"/>
            </w:tcBorders>
            <w:shd w:val="clear" w:color="auto" w:fill="auto"/>
            <w:vAlign w:val="center"/>
          </w:tcPr>
          <w:p w14:paraId="67A8FF4F" w14:textId="7249290A" w:rsidR="00274E7C" w:rsidRPr="00274E7C" w:rsidRDefault="00274E7C" w:rsidP="00712ABE">
            <w:pPr>
              <w:numPr>
                <w:ilvl w:val="0"/>
                <w:numId w:val="48"/>
              </w:numPr>
              <w:tabs>
                <w:tab w:val="left" w:pos="360"/>
              </w:tabs>
              <w:overflowPunct/>
              <w:autoSpaceDE/>
              <w:autoSpaceDN/>
              <w:adjustRightInd/>
              <w:spacing w:line="280" w:lineRule="atLeast"/>
              <w:ind w:left="357" w:hanging="357"/>
              <w:contextualSpacing/>
              <w:jc w:val="both"/>
              <w:textAlignment w:val="auto"/>
              <w:rPr>
                <w:rFonts w:ascii="Arial" w:hAnsi="Arial" w:cs="Arial"/>
                <w:bCs/>
                <w:sz w:val="22"/>
                <w:szCs w:val="22"/>
              </w:rPr>
            </w:pPr>
            <w:r w:rsidRPr="00274E7C">
              <w:rPr>
                <w:rFonts w:ascii="Arial" w:hAnsi="Arial" w:cs="Arial"/>
                <w:bCs/>
                <w:sz w:val="22"/>
                <w:szCs w:val="22"/>
              </w:rPr>
              <w:lastRenderedPageBreak/>
              <w:t xml:space="preserve">A single lever with integrated proportional electrohydraulic control of auxiliary loader operation </w:t>
            </w:r>
            <w:r w:rsidR="00353895">
              <w:rPr>
                <w:rFonts w:ascii="Arial" w:hAnsi="Arial" w:cs="Arial"/>
                <w:bCs/>
                <w:sz w:val="22"/>
                <w:szCs w:val="22"/>
              </w:rPr>
              <w:t>will</w:t>
            </w:r>
            <w:r w:rsidR="00353895" w:rsidRPr="00274E7C">
              <w:rPr>
                <w:rFonts w:ascii="Arial" w:hAnsi="Arial" w:cs="Arial"/>
                <w:bCs/>
                <w:sz w:val="22"/>
                <w:szCs w:val="22"/>
              </w:rPr>
              <w:t xml:space="preserve"> </w:t>
            </w:r>
            <w:r w:rsidRPr="00274E7C">
              <w:rPr>
                <w:rFonts w:ascii="Arial" w:hAnsi="Arial" w:cs="Arial"/>
                <w:bCs/>
                <w:sz w:val="22"/>
                <w:szCs w:val="22"/>
              </w:rPr>
              <w:t>be available from the factory when machine is equipped with auxiliary hydraulics. Lever is also equipped with clutch disconnect, momentary MFWD and MFWD on/off.</w:t>
            </w:r>
          </w:p>
        </w:tc>
        <w:tc>
          <w:tcPr>
            <w:tcW w:w="491" w:type="pct"/>
            <w:shd w:val="clear" w:color="auto" w:fill="FFFFFF"/>
            <w:vAlign w:val="center"/>
          </w:tcPr>
          <w:p w14:paraId="595771A8"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0AB032D2"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249A4E46"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4F4D9917" w14:textId="77777777" w:rsidTr="00E37B26">
        <w:trPr>
          <w:trHeight w:val="334"/>
        </w:trPr>
        <w:tc>
          <w:tcPr>
            <w:tcW w:w="2249" w:type="pct"/>
            <w:tcBorders>
              <w:top w:val="single" w:sz="4" w:space="0" w:color="auto"/>
              <w:left w:val="single" w:sz="4" w:space="0" w:color="auto"/>
              <w:bottom w:val="single" w:sz="4" w:space="0" w:color="auto"/>
              <w:right w:val="single" w:sz="4" w:space="0" w:color="auto"/>
            </w:tcBorders>
            <w:shd w:val="clear" w:color="auto" w:fill="auto"/>
            <w:vAlign w:val="center"/>
          </w:tcPr>
          <w:p w14:paraId="420E3AB3" w14:textId="77777777" w:rsidR="00274E7C" w:rsidRPr="00274E7C" w:rsidRDefault="00274E7C" w:rsidP="00712ABE">
            <w:pPr>
              <w:numPr>
                <w:ilvl w:val="0"/>
                <w:numId w:val="48"/>
              </w:numPr>
              <w:tabs>
                <w:tab w:val="left" w:pos="360"/>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t>The loader shall have a non-removable, hinged loader boom service lock.</w:t>
            </w:r>
          </w:p>
        </w:tc>
        <w:tc>
          <w:tcPr>
            <w:tcW w:w="491" w:type="pct"/>
            <w:shd w:val="clear" w:color="auto" w:fill="FFFFFF"/>
            <w:vAlign w:val="center"/>
          </w:tcPr>
          <w:p w14:paraId="36EEB427"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7E820ECF"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5E7F28D0"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0B98B0A9" w14:textId="77777777" w:rsidTr="00E37B26">
        <w:trPr>
          <w:trHeight w:val="334"/>
        </w:trPr>
        <w:tc>
          <w:tcPr>
            <w:tcW w:w="2249" w:type="pct"/>
            <w:tcBorders>
              <w:top w:val="single" w:sz="4" w:space="0" w:color="auto"/>
              <w:left w:val="single" w:sz="4" w:space="0" w:color="auto"/>
              <w:bottom w:val="single" w:sz="4" w:space="0" w:color="auto"/>
              <w:right w:val="single" w:sz="4" w:space="0" w:color="auto"/>
            </w:tcBorders>
            <w:shd w:val="clear" w:color="auto" w:fill="auto"/>
            <w:vAlign w:val="center"/>
          </w:tcPr>
          <w:p w14:paraId="6EF6E5EA" w14:textId="77777777" w:rsidR="00274E7C" w:rsidRPr="00274E7C" w:rsidRDefault="00274E7C" w:rsidP="00712ABE">
            <w:pPr>
              <w:numPr>
                <w:ilvl w:val="0"/>
                <w:numId w:val="48"/>
              </w:numPr>
              <w:tabs>
                <w:tab w:val="left" w:pos="360"/>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t>The 4N1 bucket shall have bolt on cutting edges on the three edges that engage with the ground, with struck capacity of not less than 1.0yd</w:t>
            </w:r>
            <w:r w:rsidRPr="00274E7C">
              <w:rPr>
                <w:rFonts w:ascii="Arial" w:hAnsi="Arial" w:cs="Arial"/>
                <w:b/>
                <w:sz w:val="22"/>
                <w:szCs w:val="22"/>
                <w:vertAlign w:val="superscript"/>
              </w:rPr>
              <w:t>3</w:t>
            </w:r>
          </w:p>
        </w:tc>
        <w:tc>
          <w:tcPr>
            <w:tcW w:w="491" w:type="pct"/>
            <w:shd w:val="clear" w:color="auto" w:fill="FFFFFF"/>
            <w:vAlign w:val="center"/>
          </w:tcPr>
          <w:p w14:paraId="10DF24B1"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5B8F5651"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24EF4E39"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337362DB" w14:textId="77777777" w:rsidTr="00E37B26">
        <w:trPr>
          <w:trHeight w:val="334"/>
        </w:trPr>
        <w:tc>
          <w:tcPr>
            <w:tcW w:w="2249" w:type="pct"/>
            <w:tcBorders>
              <w:top w:val="single" w:sz="4" w:space="0" w:color="auto"/>
              <w:left w:val="single" w:sz="4" w:space="0" w:color="auto"/>
              <w:bottom w:val="single" w:sz="4" w:space="0" w:color="auto"/>
              <w:right w:val="single" w:sz="4" w:space="0" w:color="auto"/>
            </w:tcBorders>
            <w:shd w:val="clear" w:color="auto" w:fill="auto"/>
            <w:vAlign w:val="center"/>
          </w:tcPr>
          <w:p w14:paraId="7BBDEF99" w14:textId="7BB84643" w:rsidR="00274E7C" w:rsidRPr="00274E7C" w:rsidRDefault="00274E7C" w:rsidP="00712ABE">
            <w:pPr>
              <w:numPr>
                <w:ilvl w:val="0"/>
                <w:numId w:val="48"/>
              </w:numPr>
              <w:tabs>
                <w:tab w:val="left" w:pos="360"/>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t xml:space="preserve">Bucket </w:t>
            </w:r>
            <w:r w:rsidR="00353895">
              <w:rPr>
                <w:rFonts w:ascii="Arial" w:hAnsi="Arial" w:cs="Arial"/>
                <w:bCs/>
                <w:sz w:val="22"/>
                <w:szCs w:val="22"/>
              </w:rPr>
              <w:t>will</w:t>
            </w:r>
            <w:r w:rsidR="00353895" w:rsidRPr="00274E7C">
              <w:rPr>
                <w:rFonts w:ascii="Arial" w:hAnsi="Arial" w:cs="Arial"/>
                <w:bCs/>
                <w:sz w:val="22"/>
                <w:szCs w:val="22"/>
              </w:rPr>
              <w:t xml:space="preserve"> </w:t>
            </w:r>
            <w:r w:rsidRPr="00274E7C">
              <w:rPr>
                <w:rFonts w:ascii="Arial" w:hAnsi="Arial" w:cs="Arial"/>
                <w:bCs/>
                <w:sz w:val="22"/>
                <w:szCs w:val="22"/>
              </w:rPr>
              <w:t>be hard surface welded</w:t>
            </w:r>
          </w:p>
        </w:tc>
        <w:tc>
          <w:tcPr>
            <w:tcW w:w="491" w:type="pct"/>
            <w:shd w:val="clear" w:color="auto" w:fill="FFFFFF"/>
            <w:vAlign w:val="center"/>
          </w:tcPr>
          <w:p w14:paraId="409DC73A"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7FF0E5A4"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57A6C228"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7159C421" w14:textId="77777777" w:rsidTr="00E37B26">
        <w:trPr>
          <w:trHeight w:val="334"/>
        </w:trPr>
        <w:tc>
          <w:tcPr>
            <w:tcW w:w="2249" w:type="pct"/>
            <w:tcBorders>
              <w:top w:val="single" w:sz="4" w:space="0" w:color="auto"/>
              <w:left w:val="single" w:sz="4" w:space="0" w:color="auto"/>
              <w:bottom w:val="single" w:sz="4" w:space="0" w:color="auto"/>
              <w:right w:val="single" w:sz="4" w:space="0" w:color="auto"/>
            </w:tcBorders>
            <w:shd w:val="clear" w:color="auto" w:fill="auto"/>
            <w:vAlign w:val="center"/>
          </w:tcPr>
          <w:p w14:paraId="6CA43BBB" w14:textId="6A0AFF66" w:rsidR="00274E7C" w:rsidRPr="00274E7C" w:rsidRDefault="00274E7C" w:rsidP="00712ABE">
            <w:pPr>
              <w:numPr>
                <w:ilvl w:val="0"/>
                <w:numId w:val="48"/>
              </w:numPr>
              <w:tabs>
                <w:tab w:val="left" w:pos="360"/>
              </w:tabs>
              <w:overflowPunct/>
              <w:autoSpaceDE/>
              <w:autoSpaceDN/>
              <w:adjustRightInd/>
              <w:spacing w:line="280" w:lineRule="atLeast"/>
              <w:contextualSpacing/>
              <w:jc w:val="both"/>
              <w:textAlignment w:val="auto"/>
              <w:rPr>
                <w:rFonts w:ascii="Arial" w:hAnsi="Arial" w:cs="Arial"/>
                <w:sz w:val="22"/>
                <w:szCs w:val="22"/>
              </w:rPr>
            </w:pPr>
            <w:r w:rsidRPr="00274E7C">
              <w:rPr>
                <w:rFonts w:ascii="Arial" w:hAnsi="Arial" w:cs="Arial"/>
                <w:bCs/>
                <w:sz w:val="22"/>
                <w:szCs w:val="22"/>
              </w:rPr>
              <w:t xml:space="preserve">The bucket shall have three - </w:t>
            </w:r>
            <w:r w:rsidR="001B3524" w:rsidRPr="00274E7C">
              <w:rPr>
                <w:rFonts w:ascii="Arial" w:hAnsi="Arial" w:cs="Arial"/>
                <w:bCs/>
                <w:sz w:val="22"/>
                <w:szCs w:val="22"/>
              </w:rPr>
              <w:t>3-ton</w:t>
            </w:r>
            <w:r w:rsidRPr="00274E7C">
              <w:rPr>
                <w:rFonts w:ascii="Arial" w:hAnsi="Arial" w:cs="Arial"/>
                <w:bCs/>
                <w:sz w:val="22"/>
                <w:szCs w:val="22"/>
              </w:rPr>
              <w:t xml:space="preserve"> weld on lifting hooks with safety latches (G80) evenly spread on the top edge of the bucket</w:t>
            </w:r>
          </w:p>
        </w:tc>
        <w:tc>
          <w:tcPr>
            <w:tcW w:w="491" w:type="pct"/>
            <w:shd w:val="clear" w:color="auto" w:fill="FFFFFF"/>
            <w:vAlign w:val="center"/>
          </w:tcPr>
          <w:p w14:paraId="73945C68"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1DA9FC24"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1D3ABC62"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1AB702EE" w14:textId="77777777" w:rsidTr="00D31C7F">
        <w:trPr>
          <w:trHeight w:val="334"/>
        </w:trPr>
        <w:tc>
          <w:tcPr>
            <w:tcW w:w="5000" w:type="pct"/>
            <w:gridSpan w:val="4"/>
            <w:shd w:val="clear" w:color="auto" w:fill="D9D9D9"/>
            <w:vAlign w:val="center"/>
          </w:tcPr>
          <w:p w14:paraId="1BC61F99" w14:textId="77777777" w:rsidR="00274E7C" w:rsidRPr="00274E7C" w:rsidRDefault="00274E7C" w:rsidP="00712ABE">
            <w:pPr>
              <w:numPr>
                <w:ilvl w:val="0"/>
                <w:numId w:val="54"/>
              </w:numPr>
              <w:tabs>
                <w:tab w:val="left" w:pos="360"/>
              </w:tabs>
              <w:overflowPunct/>
              <w:autoSpaceDE/>
              <w:autoSpaceDN/>
              <w:adjustRightInd/>
              <w:spacing w:line="280" w:lineRule="atLeast"/>
              <w:contextualSpacing/>
              <w:textAlignment w:val="auto"/>
              <w:rPr>
                <w:rFonts w:ascii="Arial" w:hAnsi="Arial" w:cs="Arial"/>
                <w:caps/>
                <w:sz w:val="22"/>
                <w:szCs w:val="22"/>
              </w:rPr>
            </w:pPr>
            <w:r w:rsidRPr="00274E7C">
              <w:rPr>
                <w:rFonts w:ascii="Arial" w:hAnsi="Arial" w:cs="Arial"/>
                <w:b/>
                <w:caps/>
                <w:sz w:val="22"/>
                <w:szCs w:val="22"/>
              </w:rPr>
              <w:t>Warranty</w:t>
            </w:r>
          </w:p>
        </w:tc>
      </w:tr>
      <w:tr w:rsidR="00274E7C" w:rsidRPr="00274E7C" w14:paraId="2C34323D" w14:textId="77777777" w:rsidTr="00E37B26">
        <w:trPr>
          <w:trHeight w:val="334"/>
        </w:trPr>
        <w:tc>
          <w:tcPr>
            <w:tcW w:w="2249" w:type="pct"/>
            <w:tcBorders>
              <w:bottom w:val="single" w:sz="4" w:space="0" w:color="auto"/>
            </w:tcBorders>
            <w:vAlign w:val="center"/>
          </w:tcPr>
          <w:p w14:paraId="79F82FD6" w14:textId="77777777" w:rsidR="00274E7C" w:rsidRPr="00274E7C" w:rsidRDefault="00274E7C" w:rsidP="00712ABE">
            <w:pPr>
              <w:numPr>
                <w:ilvl w:val="0"/>
                <w:numId w:val="38"/>
              </w:numPr>
              <w:tabs>
                <w:tab w:val="left" w:pos="360"/>
              </w:tabs>
              <w:overflowPunct/>
              <w:autoSpaceDE/>
              <w:autoSpaceDN/>
              <w:adjustRightInd/>
              <w:spacing w:line="280" w:lineRule="atLeast"/>
              <w:contextualSpacing/>
              <w:jc w:val="both"/>
              <w:textAlignment w:val="auto"/>
              <w:rPr>
                <w:rFonts w:ascii="Arial" w:hAnsi="Arial" w:cs="Arial"/>
                <w:sz w:val="22"/>
                <w:szCs w:val="22"/>
              </w:rPr>
            </w:pPr>
            <w:r w:rsidRPr="00274E7C">
              <w:rPr>
                <w:rFonts w:ascii="Arial" w:hAnsi="Arial" w:cs="Arial"/>
                <w:bCs/>
                <w:sz w:val="22"/>
                <w:szCs w:val="22"/>
              </w:rPr>
              <w:t>Contractor to provide details on standard warranty coverage</w:t>
            </w:r>
          </w:p>
        </w:tc>
        <w:tc>
          <w:tcPr>
            <w:tcW w:w="491" w:type="pct"/>
            <w:shd w:val="clear" w:color="auto" w:fill="FFFFFF"/>
            <w:vAlign w:val="center"/>
          </w:tcPr>
          <w:p w14:paraId="41501A9B" w14:textId="77777777" w:rsidR="00274E7C" w:rsidRPr="00274E7C" w:rsidRDefault="00274E7C" w:rsidP="00D31C7F">
            <w:pPr>
              <w:tabs>
                <w:tab w:val="left" w:pos="360"/>
              </w:tabs>
              <w:ind w:left="426" w:hanging="426"/>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39197B82" w14:textId="77777777" w:rsidR="00274E7C" w:rsidRPr="00274E7C" w:rsidRDefault="00274E7C" w:rsidP="00D31C7F">
            <w:pPr>
              <w:tabs>
                <w:tab w:val="left" w:pos="360"/>
              </w:tabs>
              <w:ind w:left="426" w:hanging="426"/>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21A403D8"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6FBBFD71" w14:textId="77777777" w:rsidTr="00E37B26">
        <w:trPr>
          <w:trHeight w:val="334"/>
        </w:trPr>
        <w:tc>
          <w:tcPr>
            <w:tcW w:w="2249" w:type="pct"/>
            <w:tcBorders>
              <w:bottom w:val="single" w:sz="4" w:space="0" w:color="auto"/>
            </w:tcBorders>
            <w:vAlign w:val="center"/>
          </w:tcPr>
          <w:p w14:paraId="69780D8C" w14:textId="77777777" w:rsidR="00274E7C" w:rsidRPr="00274E7C" w:rsidRDefault="00274E7C" w:rsidP="00712ABE">
            <w:pPr>
              <w:numPr>
                <w:ilvl w:val="0"/>
                <w:numId w:val="38"/>
              </w:numPr>
              <w:tabs>
                <w:tab w:val="left" w:pos="360"/>
              </w:tabs>
              <w:overflowPunct/>
              <w:autoSpaceDE/>
              <w:autoSpaceDN/>
              <w:adjustRightInd/>
              <w:spacing w:line="280" w:lineRule="atLeast"/>
              <w:contextualSpacing/>
              <w:jc w:val="both"/>
              <w:textAlignment w:val="auto"/>
              <w:rPr>
                <w:rFonts w:ascii="Arial" w:hAnsi="Arial" w:cs="Arial"/>
                <w:sz w:val="22"/>
                <w:szCs w:val="22"/>
              </w:rPr>
            </w:pPr>
            <w:r w:rsidRPr="00274E7C">
              <w:rPr>
                <w:rFonts w:ascii="Arial" w:hAnsi="Arial" w:cs="Arial"/>
                <w:bCs/>
                <w:sz w:val="22"/>
                <w:szCs w:val="22"/>
              </w:rPr>
              <w:t>Contractor</w:t>
            </w:r>
            <w:r w:rsidRPr="00274E7C">
              <w:rPr>
                <w:rFonts w:ascii="Arial" w:hAnsi="Arial" w:cs="Arial"/>
                <w:sz w:val="22"/>
                <w:szCs w:val="22"/>
              </w:rPr>
              <w:t xml:space="preserve"> to provide details and cost of extended machine warranty, including engine and emission systems</w:t>
            </w:r>
          </w:p>
        </w:tc>
        <w:tc>
          <w:tcPr>
            <w:tcW w:w="491" w:type="pct"/>
            <w:shd w:val="clear" w:color="auto" w:fill="FFFFFF"/>
            <w:vAlign w:val="center"/>
          </w:tcPr>
          <w:p w14:paraId="3DACA753" w14:textId="77777777" w:rsidR="00274E7C" w:rsidRPr="00274E7C" w:rsidRDefault="00274E7C" w:rsidP="00D31C7F">
            <w:pPr>
              <w:tabs>
                <w:tab w:val="left" w:pos="360"/>
              </w:tabs>
              <w:ind w:left="426" w:hanging="426"/>
              <w:jc w:val="center"/>
              <w:rPr>
                <w:rFonts w:ascii="Arial" w:hAnsi="Arial" w:cs="Arial"/>
                <w:b/>
                <w:sz w:val="22"/>
                <w:szCs w:val="22"/>
              </w:rPr>
            </w:pPr>
            <w:r w:rsidRPr="00274E7C">
              <w:rPr>
                <w:rFonts w:ascii="Arial" w:hAnsi="Arial" w:cs="Arial"/>
                <w:sz w:val="22"/>
                <w:szCs w:val="22"/>
                <w:lang w:val="en-GB"/>
              </w:rPr>
              <w:t>Y</w:t>
            </w:r>
          </w:p>
        </w:tc>
        <w:tc>
          <w:tcPr>
            <w:tcW w:w="491" w:type="pct"/>
            <w:shd w:val="clear" w:color="auto" w:fill="FFFFFF"/>
            <w:vAlign w:val="center"/>
          </w:tcPr>
          <w:p w14:paraId="239BF179" w14:textId="77777777" w:rsidR="00274E7C" w:rsidRPr="00274E7C" w:rsidRDefault="00274E7C" w:rsidP="00D31C7F">
            <w:pPr>
              <w:tabs>
                <w:tab w:val="left" w:pos="360"/>
              </w:tabs>
              <w:ind w:left="426" w:hanging="426"/>
              <w:jc w:val="center"/>
              <w:rPr>
                <w:rFonts w:ascii="Arial" w:hAnsi="Arial" w:cs="Arial"/>
                <w:b/>
                <w:sz w:val="22"/>
                <w:szCs w:val="22"/>
              </w:rPr>
            </w:pPr>
            <w:r w:rsidRPr="00274E7C">
              <w:rPr>
                <w:rFonts w:ascii="Arial" w:hAnsi="Arial" w:cs="Arial"/>
                <w:sz w:val="22"/>
                <w:szCs w:val="22"/>
                <w:lang w:val="en-GB"/>
              </w:rPr>
              <w:t>N</w:t>
            </w:r>
          </w:p>
        </w:tc>
        <w:tc>
          <w:tcPr>
            <w:tcW w:w="1769" w:type="pct"/>
            <w:shd w:val="clear" w:color="auto" w:fill="FFFFFF"/>
            <w:vAlign w:val="center"/>
          </w:tcPr>
          <w:p w14:paraId="308B6C06"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2971F9CD" w14:textId="77777777" w:rsidTr="00D31C7F">
        <w:trPr>
          <w:trHeight w:val="259"/>
        </w:trPr>
        <w:tc>
          <w:tcPr>
            <w:tcW w:w="5000" w:type="pct"/>
            <w:gridSpan w:val="4"/>
            <w:shd w:val="clear" w:color="auto" w:fill="BFBFBF"/>
            <w:vAlign w:val="center"/>
          </w:tcPr>
          <w:p w14:paraId="19F6BB09" w14:textId="77777777" w:rsidR="00274E7C" w:rsidRPr="00274E7C" w:rsidRDefault="00274E7C" w:rsidP="00712ABE">
            <w:pPr>
              <w:numPr>
                <w:ilvl w:val="0"/>
                <w:numId w:val="54"/>
              </w:numPr>
              <w:tabs>
                <w:tab w:val="left" w:pos="360"/>
              </w:tabs>
              <w:overflowPunct/>
              <w:autoSpaceDE/>
              <w:autoSpaceDN/>
              <w:adjustRightInd/>
              <w:spacing w:line="280" w:lineRule="atLeast"/>
              <w:contextualSpacing/>
              <w:textAlignment w:val="auto"/>
              <w:rPr>
                <w:rFonts w:ascii="Arial" w:hAnsi="Arial" w:cs="Arial"/>
                <w:caps/>
                <w:sz w:val="22"/>
                <w:szCs w:val="22"/>
              </w:rPr>
            </w:pPr>
            <w:r w:rsidRPr="00274E7C">
              <w:rPr>
                <w:rFonts w:ascii="Arial" w:hAnsi="Arial" w:cs="Arial"/>
                <w:b/>
                <w:caps/>
                <w:sz w:val="22"/>
                <w:szCs w:val="22"/>
              </w:rPr>
              <w:t>Safety</w:t>
            </w:r>
          </w:p>
        </w:tc>
      </w:tr>
      <w:tr w:rsidR="00274E7C" w:rsidRPr="00274E7C" w14:paraId="158ACF05" w14:textId="77777777" w:rsidTr="00E37B26">
        <w:trPr>
          <w:trHeight w:val="1271"/>
        </w:trPr>
        <w:tc>
          <w:tcPr>
            <w:tcW w:w="2249" w:type="pct"/>
            <w:tcBorders>
              <w:bottom w:val="single" w:sz="4" w:space="0" w:color="auto"/>
            </w:tcBorders>
            <w:vAlign w:val="center"/>
          </w:tcPr>
          <w:p w14:paraId="1488E36D" w14:textId="77777777" w:rsidR="00274E7C" w:rsidRPr="00274E7C" w:rsidRDefault="00274E7C" w:rsidP="00712ABE">
            <w:pPr>
              <w:numPr>
                <w:ilvl w:val="0"/>
                <w:numId w:val="49"/>
              </w:numPr>
              <w:tabs>
                <w:tab w:val="left" w:pos="360"/>
              </w:tabs>
              <w:overflowPunct/>
              <w:autoSpaceDE/>
              <w:autoSpaceDN/>
              <w:adjustRightInd/>
              <w:spacing w:line="280" w:lineRule="atLeast"/>
              <w:contextualSpacing/>
              <w:textAlignment w:val="auto"/>
              <w:rPr>
                <w:rFonts w:ascii="Arial" w:hAnsi="Arial" w:cs="Arial"/>
                <w:bCs/>
                <w:sz w:val="22"/>
                <w:szCs w:val="22"/>
              </w:rPr>
            </w:pPr>
            <w:r w:rsidRPr="00274E7C">
              <w:rPr>
                <w:rFonts w:ascii="Arial" w:hAnsi="Arial" w:cs="Arial"/>
                <w:sz w:val="22"/>
                <w:szCs w:val="22"/>
              </w:rPr>
              <w:t xml:space="preserve">Machine shall be supplied with, </w:t>
            </w:r>
          </w:p>
          <w:p w14:paraId="628977AE" w14:textId="45FF1A94" w:rsidR="00274E7C" w:rsidRPr="00274E7C" w:rsidRDefault="00274E7C" w:rsidP="00712ABE">
            <w:pPr>
              <w:numPr>
                <w:ilvl w:val="1"/>
                <w:numId w:val="49"/>
              </w:numPr>
              <w:tabs>
                <w:tab w:val="left" w:pos="360"/>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sz w:val="22"/>
                <w:szCs w:val="22"/>
              </w:rPr>
              <w:t xml:space="preserve">1- 2 </w:t>
            </w:r>
            <w:r w:rsidR="00B158DE" w:rsidRPr="00274E7C">
              <w:rPr>
                <w:rFonts w:ascii="Arial" w:hAnsi="Arial" w:cs="Arial"/>
                <w:sz w:val="22"/>
                <w:szCs w:val="22"/>
              </w:rPr>
              <w:t>lb.</w:t>
            </w:r>
            <w:r w:rsidRPr="00274E7C">
              <w:rPr>
                <w:rFonts w:ascii="Arial" w:hAnsi="Arial" w:cs="Arial"/>
                <w:sz w:val="22"/>
                <w:szCs w:val="22"/>
              </w:rPr>
              <w:t xml:space="preserve"> fire extinguisher, </w:t>
            </w:r>
          </w:p>
          <w:p w14:paraId="4EC1390F" w14:textId="676C6C40" w:rsidR="00274E7C" w:rsidRPr="00274E7C" w:rsidRDefault="00274E7C" w:rsidP="00712ABE">
            <w:pPr>
              <w:numPr>
                <w:ilvl w:val="1"/>
                <w:numId w:val="49"/>
              </w:numPr>
              <w:tabs>
                <w:tab w:val="left" w:pos="360"/>
              </w:tabs>
              <w:overflowPunct/>
              <w:autoSpaceDE/>
              <w:autoSpaceDN/>
              <w:adjustRightInd/>
              <w:spacing w:line="280" w:lineRule="atLeast"/>
              <w:contextualSpacing/>
              <w:textAlignment w:val="auto"/>
              <w:rPr>
                <w:rFonts w:ascii="Arial" w:hAnsi="Arial" w:cs="Arial"/>
                <w:bCs/>
                <w:sz w:val="22"/>
                <w:szCs w:val="22"/>
              </w:rPr>
            </w:pPr>
            <w:r w:rsidRPr="00274E7C">
              <w:rPr>
                <w:rFonts w:ascii="Arial" w:hAnsi="Arial" w:cs="Arial"/>
                <w:sz w:val="22"/>
                <w:szCs w:val="22"/>
              </w:rPr>
              <w:t xml:space="preserve">1 – </w:t>
            </w:r>
            <w:r w:rsidR="00F6640C">
              <w:rPr>
                <w:rFonts w:ascii="Arial" w:hAnsi="Arial" w:cs="Arial"/>
                <w:sz w:val="22"/>
                <w:szCs w:val="22"/>
              </w:rPr>
              <w:t>Basic</w:t>
            </w:r>
            <w:r w:rsidRPr="00274E7C">
              <w:rPr>
                <w:rFonts w:ascii="Arial" w:hAnsi="Arial" w:cs="Arial"/>
                <w:sz w:val="22"/>
                <w:szCs w:val="22"/>
              </w:rPr>
              <w:t xml:space="preserve"> first aid kit, </w:t>
            </w:r>
          </w:p>
          <w:p w14:paraId="65B6CF09" w14:textId="5DC9456F" w:rsidR="00274E7C" w:rsidRPr="00274E7C" w:rsidRDefault="00274E7C" w:rsidP="00712ABE">
            <w:pPr>
              <w:numPr>
                <w:ilvl w:val="1"/>
                <w:numId w:val="49"/>
              </w:numPr>
              <w:tabs>
                <w:tab w:val="left" w:pos="360"/>
              </w:tabs>
              <w:overflowPunct/>
              <w:autoSpaceDE/>
              <w:autoSpaceDN/>
              <w:adjustRightInd/>
              <w:spacing w:line="280" w:lineRule="atLeast"/>
              <w:contextualSpacing/>
              <w:textAlignment w:val="auto"/>
              <w:rPr>
                <w:rFonts w:ascii="Arial" w:hAnsi="Arial" w:cs="Arial"/>
                <w:bCs/>
                <w:sz w:val="22"/>
                <w:szCs w:val="22"/>
              </w:rPr>
            </w:pPr>
            <w:r w:rsidRPr="00274E7C">
              <w:rPr>
                <w:rFonts w:ascii="Arial" w:hAnsi="Arial" w:cs="Arial"/>
                <w:sz w:val="22"/>
                <w:szCs w:val="22"/>
              </w:rPr>
              <w:t xml:space="preserve">audible back up alarm 98 </w:t>
            </w:r>
            <w:r w:rsidR="00B158DE" w:rsidRPr="00274E7C">
              <w:rPr>
                <w:rFonts w:ascii="Arial" w:hAnsi="Arial" w:cs="Arial"/>
                <w:sz w:val="22"/>
                <w:szCs w:val="22"/>
              </w:rPr>
              <w:t>dB</w:t>
            </w:r>
            <w:r w:rsidRPr="00274E7C">
              <w:rPr>
                <w:rFonts w:ascii="Arial" w:hAnsi="Arial" w:cs="Arial"/>
                <w:sz w:val="22"/>
                <w:szCs w:val="22"/>
              </w:rPr>
              <w:t xml:space="preserve">, </w:t>
            </w:r>
          </w:p>
          <w:p w14:paraId="31317D43" w14:textId="77777777" w:rsidR="00274E7C" w:rsidRPr="00274E7C" w:rsidRDefault="00274E7C" w:rsidP="00712ABE">
            <w:pPr>
              <w:numPr>
                <w:ilvl w:val="1"/>
                <w:numId w:val="49"/>
              </w:numPr>
              <w:tabs>
                <w:tab w:val="left" w:pos="360"/>
              </w:tabs>
              <w:overflowPunct/>
              <w:autoSpaceDE/>
              <w:autoSpaceDN/>
              <w:adjustRightInd/>
              <w:spacing w:line="280" w:lineRule="atLeast"/>
              <w:contextualSpacing/>
              <w:textAlignment w:val="auto"/>
              <w:rPr>
                <w:rFonts w:ascii="Arial" w:hAnsi="Arial" w:cs="Arial"/>
                <w:bCs/>
                <w:sz w:val="22"/>
                <w:szCs w:val="22"/>
              </w:rPr>
            </w:pPr>
            <w:r w:rsidRPr="00274E7C">
              <w:rPr>
                <w:rFonts w:ascii="Arial" w:hAnsi="Arial" w:cs="Arial"/>
                <w:sz w:val="22"/>
                <w:szCs w:val="22"/>
              </w:rPr>
              <w:t xml:space="preserve">Orange LED strobe light wired with its own switch and power supply, </w:t>
            </w:r>
          </w:p>
          <w:p w14:paraId="529F49E2" w14:textId="0BC76ED2" w:rsidR="00274E7C" w:rsidRPr="00274E7C" w:rsidRDefault="00274E7C" w:rsidP="00712ABE">
            <w:pPr>
              <w:numPr>
                <w:ilvl w:val="1"/>
                <w:numId w:val="49"/>
              </w:numPr>
              <w:tabs>
                <w:tab w:val="left" w:pos="360"/>
              </w:tabs>
              <w:overflowPunct/>
              <w:autoSpaceDE/>
              <w:autoSpaceDN/>
              <w:adjustRightInd/>
              <w:spacing w:line="280" w:lineRule="atLeast"/>
              <w:contextualSpacing/>
              <w:textAlignment w:val="auto"/>
              <w:rPr>
                <w:rFonts w:ascii="Arial" w:hAnsi="Arial" w:cs="Arial"/>
                <w:bCs/>
                <w:sz w:val="22"/>
                <w:szCs w:val="22"/>
              </w:rPr>
            </w:pPr>
            <w:r w:rsidRPr="00274E7C">
              <w:rPr>
                <w:rFonts w:ascii="Arial" w:hAnsi="Arial" w:cs="Arial"/>
                <w:sz w:val="22"/>
                <w:szCs w:val="22"/>
              </w:rPr>
              <w:t xml:space="preserve">and </w:t>
            </w:r>
            <w:r w:rsidR="00B158DE" w:rsidRPr="00274E7C">
              <w:rPr>
                <w:rFonts w:ascii="Arial" w:hAnsi="Arial" w:cs="Arial"/>
                <w:sz w:val="22"/>
                <w:szCs w:val="22"/>
              </w:rPr>
              <w:t>slow-moving</w:t>
            </w:r>
            <w:r w:rsidRPr="00274E7C">
              <w:rPr>
                <w:rFonts w:ascii="Arial" w:hAnsi="Arial" w:cs="Arial"/>
                <w:sz w:val="22"/>
                <w:szCs w:val="22"/>
              </w:rPr>
              <w:t xml:space="preserve"> vehicle triangle</w:t>
            </w:r>
          </w:p>
        </w:tc>
        <w:tc>
          <w:tcPr>
            <w:tcW w:w="491" w:type="pct"/>
            <w:tcBorders>
              <w:bottom w:val="single" w:sz="4" w:space="0" w:color="auto"/>
            </w:tcBorders>
            <w:shd w:val="clear" w:color="auto" w:fill="FFFFFF"/>
            <w:vAlign w:val="center"/>
          </w:tcPr>
          <w:p w14:paraId="43E23513"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tcBorders>
              <w:bottom w:val="single" w:sz="4" w:space="0" w:color="auto"/>
            </w:tcBorders>
            <w:shd w:val="clear" w:color="auto" w:fill="FFFFFF"/>
            <w:vAlign w:val="center"/>
          </w:tcPr>
          <w:p w14:paraId="581AE8CD"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tcBorders>
              <w:bottom w:val="single" w:sz="4" w:space="0" w:color="auto"/>
            </w:tcBorders>
            <w:shd w:val="clear" w:color="auto" w:fill="FFFFFF"/>
            <w:vAlign w:val="center"/>
          </w:tcPr>
          <w:p w14:paraId="1B61E494"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456BEAF1" w14:textId="77777777" w:rsidTr="00D31C7F">
        <w:trPr>
          <w:trHeight w:val="266"/>
        </w:trPr>
        <w:tc>
          <w:tcPr>
            <w:tcW w:w="5000" w:type="pct"/>
            <w:gridSpan w:val="4"/>
            <w:shd w:val="clear" w:color="auto" w:fill="D9D9D9"/>
            <w:vAlign w:val="center"/>
          </w:tcPr>
          <w:p w14:paraId="0934B0B6" w14:textId="77777777" w:rsidR="00274E7C" w:rsidRPr="00274E7C" w:rsidRDefault="00274E7C" w:rsidP="00712ABE">
            <w:pPr>
              <w:numPr>
                <w:ilvl w:val="0"/>
                <w:numId w:val="54"/>
              </w:numPr>
              <w:tabs>
                <w:tab w:val="left" w:pos="360"/>
              </w:tabs>
              <w:overflowPunct/>
              <w:autoSpaceDE/>
              <w:autoSpaceDN/>
              <w:adjustRightInd/>
              <w:spacing w:line="280" w:lineRule="atLeast"/>
              <w:contextualSpacing/>
              <w:textAlignment w:val="auto"/>
              <w:rPr>
                <w:rFonts w:ascii="Arial" w:hAnsi="Arial" w:cs="Arial"/>
                <w:caps/>
                <w:sz w:val="22"/>
                <w:szCs w:val="22"/>
              </w:rPr>
            </w:pPr>
            <w:r w:rsidRPr="00274E7C">
              <w:rPr>
                <w:rFonts w:ascii="Arial" w:hAnsi="Arial" w:cs="Arial"/>
                <w:b/>
                <w:bCs/>
                <w:caps/>
                <w:sz w:val="22"/>
                <w:szCs w:val="22"/>
              </w:rPr>
              <w:t>Motor Vehicle Regulations</w:t>
            </w:r>
          </w:p>
        </w:tc>
      </w:tr>
      <w:tr w:rsidR="00274E7C" w:rsidRPr="00274E7C" w14:paraId="3F7E0474" w14:textId="77777777" w:rsidTr="00E37B26">
        <w:trPr>
          <w:trHeight w:val="431"/>
        </w:trPr>
        <w:tc>
          <w:tcPr>
            <w:tcW w:w="2249" w:type="pct"/>
            <w:shd w:val="clear" w:color="auto" w:fill="FFFFFF"/>
            <w:vAlign w:val="center"/>
          </w:tcPr>
          <w:p w14:paraId="5820FB90" w14:textId="77777777" w:rsidR="00274E7C" w:rsidRPr="00274E7C" w:rsidRDefault="00274E7C" w:rsidP="00712ABE">
            <w:pPr>
              <w:numPr>
                <w:ilvl w:val="0"/>
                <w:numId w:val="50"/>
              </w:numPr>
              <w:tabs>
                <w:tab w:val="left" w:pos="360"/>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t>Backhoe must comply with government regulations and requirements which allow it to operate on roads and highways.</w:t>
            </w:r>
          </w:p>
          <w:p w14:paraId="045F9F41" w14:textId="77777777" w:rsidR="00274E7C" w:rsidRPr="00274E7C" w:rsidRDefault="00274E7C" w:rsidP="00712ABE">
            <w:pPr>
              <w:numPr>
                <w:ilvl w:val="0"/>
                <w:numId w:val="37"/>
              </w:numPr>
              <w:overflowPunct/>
              <w:autoSpaceDE/>
              <w:autoSpaceDN/>
              <w:adjustRightInd/>
              <w:spacing w:line="280" w:lineRule="atLeast"/>
              <w:ind w:left="697" w:hanging="270"/>
              <w:textAlignment w:val="auto"/>
              <w:rPr>
                <w:rFonts w:ascii="Arial" w:hAnsi="Arial" w:cs="Arial"/>
                <w:bCs/>
                <w:sz w:val="22"/>
                <w:szCs w:val="22"/>
              </w:rPr>
            </w:pPr>
            <w:r w:rsidRPr="00274E7C">
              <w:rPr>
                <w:rFonts w:ascii="Arial" w:hAnsi="Arial" w:cs="Arial"/>
                <w:bCs/>
                <w:sz w:val="22"/>
                <w:szCs w:val="22"/>
              </w:rPr>
              <w:lastRenderedPageBreak/>
              <w:t>Federal Government Motor Vehicle Standards</w:t>
            </w:r>
          </w:p>
          <w:p w14:paraId="636D2F38" w14:textId="77777777" w:rsidR="00274E7C" w:rsidRPr="00274E7C" w:rsidRDefault="00274E7C" w:rsidP="00712ABE">
            <w:pPr>
              <w:numPr>
                <w:ilvl w:val="0"/>
                <w:numId w:val="37"/>
              </w:numPr>
              <w:overflowPunct/>
              <w:autoSpaceDE/>
              <w:autoSpaceDN/>
              <w:adjustRightInd/>
              <w:spacing w:line="280" w:lineRule="atLeast"/>
              <w:ind w:left="697" w:hanging="270"/>
              <w:textAlignment w:val="auto"/>
              <w:rPr>
                <w:rFonts w:ascii="Arial" w:hAnsi="Arial" w:cs="Arial"/>
                <w:bCs/>
                <w:sz w:val="22"/>
                <w:szCs w:val="22"/>
              </w:rPr>
            </w:pPr>
            <w:r w:rsidRPr="00274E7C">
              <w:rPr>
                <w:rFonts w:ascii="Arial" w:hAnsi="Arial" w:cs="Arial"/>
                <w:bCs/>
                <w:sz w:val="22"/>
                <w:szCs w:val="22"/>
              </w:rPr>
              <w:t>BC Motor Vehicle Act and Regulations</w:t>
            </w:r>
          </w:p>
          <w:p w14:paraId="6EB9506E" w14:textId="77777777" w:rsidR="00274E7C" w:rsidRPr="00274E7C" w:rsidRDefault="00274E7C" w:rsidP="00712ABE">
            <w:pPr>
              <w:numPr>
                <w:ilvl w:val="0"/>
                <w:numId w:val="37"/>
              </w:numPr>
              <w:overflowPunct/>
              <w:autoSpaceDE/>
              <w:autoSpaceDN/>
              <w:adjustRightInd/>
              <w:spacing w:line="280" w:lineRule="atLeast"/>
              <w:ind w:left="697" w:hanging="270"/>
              <w:textAlignment w:val="auto"/>
              <w:rPr>
                <w:rFonts w:ascii="Arial" w:hAnsi="Arial" w:cs="Arial"/>
                <w:bCs/>
                <w:sz w:val="22"/>
                <w:szCs w:val="22"/>
              </w:rPr>
            </w:pPr>
            <w:r w:rsidRPr="00274E7C">
              <w:rPr>
                <w:rFonts w:ascii="Arial" w:hAnsi="Arial" w:cs="Arial"/>
                <w:bCs/>
                <w:sz w:val="22"/>
                <w:szCs w:val="22"/>
              </w:rPr>
              <w:t>BC Workers’ Compensation Board Regulations</w:t>
            </w:r>
          </w:p>
          <w:p w14:paraId="564F8B0A" w14:textId="77777777" w:rsidR="00274E7C" w:rsidRPr="00274E7C" w:rsidRDefault="00274E7C" w:rsidP="00712ABE">
            <w:pPr>
              <w:numPr>
                <w:ilvl w:val="0"/>
                <w:numId w:val="37"/>
              </w:numPr>
              <w:overflowPunct/>
              <w:autoSpaceDE/>
              <w:autoSpaceDN/>
              <w:adjustRightInd/>
              <w:spacing w:line="280" w:lineRule="atLeast"/>
              <w:ind w:left="697" w:hanging="270"/>
              <w:textAlignment w:val="auto"/>
              <w:rPr>
                <w:rFonts w:ascii="Arial" w:hAnsi="Arial" w:cs="Arial"/>
                <w:bCs/>
                <w:sz w:val="22"/>
                <w:szCs w:val="22"/>
              </w:rPr>
            </w:pPr>
            <w:r w:rsidRPr="00274E7C">
              <w:rPr>
                <w:rFonts w:ascii="Arial" w:hAnsi="Arial" w:cs="Arial"/>
                <w:bCs/>
                <w:sz w:val="22"/>
                <w:szCs w:val="22"/>
              </w:rPr>
              <w:t>BC Emissions Standards</w:t>
            </w:r>
          </w:p>
        </w:tc>
        <w:tc>
          <w:tcPr>
            <w:tcW w:w="491" w:type="pct"/>
            <w:shd w:val="clear" w:color="auto" w:fill="FFFFFF"/>
            <w:vAlign w:val="center"/>
          </w:tcPr>
          <w:p w14:paraId="4495DADF"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lastRenderedPageBreak/>
              <w:t>Y</w:t>
            </w:r>
          </w:p>
        </w:tc>
        <w:tc>
          <w:tcPr>
            <w:tcW w:w="491" w:type="pct"/>
            <w:shd w:val="clear" w:color="auto" w:fill="FFFFFF"/>
            <w:vAlign w:val="center"/>
          </w:tcPr>
          <w:p w14:paraId="43FA677E"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78611560"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4F149608" w14:textId="77777777" w:rsidTr="00D31C7F">
        <w:trPr>
          <w:trHeight w:val="259"/>
        </w:trPr>
        <w:tc>
          <w:tcPr>
            <w:tcW w:w="5000" w:type="pct"/>
            <w:gridSpan w:val="4"/>
            <w:shd w:val="pct12" w:color="auto" w:fill="auto"/>
            <w:vAlign w:val="center"/>
          </w:tcPr>
          <w:p w14:paraId="607DA44A" w14:textId="77777777" w:rsidR="00274E7C" w:rsidRPr="00274E7C" w:rsidRDefault="00274E7C" w:rsidP="00712ABE">
            <w:pPr>
              <w:numPr>
                <w:ilvl w:val="0"/>
                <w:numId w:val="54"/>
              </w:numPr>
              <w:tabs>
                <w:tab w:val="left" w:pos="360"/>
              </w:tabs>
              <w:overflowPunct/>
              <w:autoSpaceDE/>
              <w:autoSpaceDN/>
              <w:adjustRightInd/>
              <w:spacing w:line="280" w:lineRule="atLeast"/>
              <w:contextualSpacing/>
              <w:textAlignment w:val="auto"/>
              <w:rPr>
                <w:rFonts w:ascii="Arial" w:hAnsi="Arial" w:cs="Arial"/>
                <w:b/>
                <w:caps/>
                <w:sz w:val="22"/>
                <w:szCs w:val="22"/>
              </w:rPr>
            </w:pPr>
            <w:r w:rsidRPr="00274E7C">
              <w:rPr>
                <w:rFonts w:ascii="Arial" w:hAnsi="Arial" w:cs="Arial"/>
                <w:b/>
                <w:bCs/>
                <w:caps/>
                <w:sz w:val="22"/>
                <w:szCs w:val="22"/>
              </w:rPr>
              <w:t>Miscellaneous</w:t>
            </w:r>
          </w:p>
        </w:tc>
      </w:tr>
      <w:tr w:rsidR="00274E7C" w:rsidRPr="00274E7C" w14:paraId="27D70FD0" w14:textId="77777777" w:rsidTr="00E37B26">
        <w:trPr>
          <w:trHeight w:val="277"/>
        </w:trPr>
        <w:tc>
          <w:tcPr>
            <w:tcW w:w="2249" w:type="pct"/>
            <w:shd w:val="clear" w:color="auto" w:fill="FFFFFF"/>
            <w:vAlign w:val="center"/>
          </w:tcPr>
          <w:p w14:paraId="63CC8101" w14:textId="77777777" w:rsidR="00274E7C" w:rsidRPr="00274E7C" w:rsidRDefault="00274E7C" w:rsidP="00712ABE">
            <w:pPr>
              <w:numPr>
                <w:ilvl w:val="0"/>
                <w:numId w:val="51"/>
              </w:numPr>
              <w:tabs>
                <w:tab w:val="left" w:pos="-142"/>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t>3 full sets of keys shall be provided</w:t>
            </w:r>
          </w:p>
        </w:tc>
        <w:tc>
          <w:tcPr>
            <w:tcW w:w="491" w:type="pct"/>
            <w:shd w:val="clear" w:color="auto" w:fill="FFFFFF"/>
            <w:vAlign w:val="center"/>
          </w:tcPr>
          <w:p w14:paraId="377DE3DF"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739BBA0D"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383D6EF9"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44BAF829" w14:textId="77777777" w:rsidTr="00E37B26">
        <w:trPr>
          <w:trHeight w:val="418"/>
        </w:trPr>
        <w:tc>
          <w:tcPr>
            <w:tcW w:w="2249" w:type="pct"/>
            <w:shd w:val="clear" w:color="auto" w:fill="FFFFFF"/>
            <w:vAlign w:val="center"/>
          </w:tcPr>
          <w:p w14:paraId="008671BD" w14:textId="77777777" w:rsidR="00274E7C" w:rsidRPr="00274E7C" w:rsidRDefault="00274E7C" w:rsidP="00712ABE">
            <w:pPr>
              <w:numPr>
                <w:ilvl w:val="0"/>
                <w:numId w:val="51"/>
              </w:numPr>
              <w:tabs>
                <w:tab w:val="left" w:pos="-142"/>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t>Manufacturer’s Certificate of Origin shall be provided</w:t>
            </w:r>
          </w:p>
        </w:tc>
        <w:tc>
          <w:tcPr>
            <w:tcW w:w="491" w:type="pct"/>
            <w:shd w:val="clear" w:color="auto" w:fill="FFFFFF"/>
            <w:vAlign w:val="center"/>
          </w:tcPr>
          <w:p w14:paraId="40C6049A"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07AB507B"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523B3707"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47EE085D" w14:textId="77777777" w:rsidTr="00E37B26">
        <w:trPr>
          <w:trHeight w:val="418"/>
        </w:trPr>
        <w:tc>
          <w:tcPr>
            <w:tcW w:w="2249" w:type="pct"/>
            <w:shd w:val="clear" w:color="auto" w:fill="FFFFFF"/>
            <w:vAlign w:val="center"/>
          </w:tcPr>
          <w:p w14:paraId="53CF16F5" w14:textId="77777777" w:rsidR="00274E7C" w:rsidRPr="00274E7C" w:rsidRDefault="00274E7C" w:rsidP="00712ABE">
            <w:pPr>
              <w:numPr>
                <w:ilvl w:val="0"/>
                <w:numId w:val="51"/>
              </w:numPr>
              <w:tabs>
                <w:tab w:val="left" w:pos="-142"/>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t>The Contractor shall deliver the vehicles, registered, insured, and plated as per the City’s insurance requirements through the City’s insurance broker.</w:t>
            </w:r>
          </w:p>
        </w:tc>
        <w:tc>
          <w:tcPr>
            <w:tcW w:w="491" w:type="pct"/>
            <w:shd w:val="clear" w:color="auto" w:fill="FFFFFF"/>
            <w:vAlign w:val="center"/>
          </w:tcPr>
          <w:p w14:paraId="4AB09B95"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744D7027"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59D47DE1"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26C9B6CF" w14:textId="77777777" w:rsidTr="00E37B26">
        <w:trPr>
          <w:trHeight w:val="418"/>
        </w:trPr>
        <w:tc>
          <w:tcPr>
            <w:tcW w:w="2249" w:type="pct"/>
            <w:shd w:val="clear" w:color="auto" w:fill="FFFFFF"/>
            <w:vAlign w:val="center"/>
          </w:tcPr>
          <w:p w14:paraId="11C3B9A5" w14:textId="4581D374" w:rsidR="00274E7C" w:rsidRPr="00274E7C" w:rsidRDefault="00274E7C" w:rsidP="00712ABE">
            <w:pPr>
              <w:numPr>
                <w:ilvl w:val="0"/>
                <w:numId w:val="51"/>
              </w:numPr>
              <w:tabs>
                <w:tab w:val="left" w:pos="-142"/>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t xml:space="preserve">One complete Service Manual </w:t>
            </w:r>
            <w:r w:rsidR="00353895">
              <w:rPr>
                <w:rFonts w:ascii="Arial" w:hAnsi="Arial" w:cs="Arial"/>
                <w:bCs/>
                <w:sz w:val="22"/>
                <w:szCs w:val="22"/>
              </w:rPr>
              <w:t>will</w:t>
            </w:r>
            <w:r w:rsidR="00353895" w:rsidRPr="00274E7C">
              <w:rPr>
                <w:rFonts w:ascii="Arial" w:hAnsi="Arial" w:cs="Arial"/>
                <w:bCs/>
                <w:sz w:val="22"/>
                <w:szCs w:val="22"/>
              </w:rPr>
              <w:t xml:space="preserve"> </w:t>
            </w:r>
            <w:r w:rsidRPr="00274E7C">
              <w:rPr>
                <w:rFonts w:ascii="Arial" w:hAnsi="Arial" w:cs="Arial"/>
                <w:bCs/>
                <w:sz w:val="22"/>
                <w:szCs w:val="22"/>
              </w:rPr>
              <w:t>be provided</w:t>
            </w:r>
          </w:p>
        </w:tc>
        <w:tc>
          <w:tcPr>
            <w:tcW w:w="491" w:type="pct"/>
            <w:shd w:val="clear" w:color="auto" w:fill="FFFFFF"/>
            <w:vAlign w:val="center"/>
          </w:tcPr>
          <w:p w14:paraId="1CB5AAF6"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006C65CE"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598A396B"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79023E1F" w14:textId="77777777" w:rsidTr="00E37B26">
        <w:trPr>
          <w:trHeight w:val="418"/>
        </w:trPr>
        <w:tc>
          <w:tcPr>
            <w:tcW w:w="2249" w:type="pct"/>
            <w:shd w:val="clear" w:color="auto" w:fill="FFFFFF"/>
            <w:vAlign w:val="center"/>
          </w:tcPr>
          <w:p w14:paraId="2376E896" w14:textId="2099DAD1" w:rsidR="00274E7C" w:rsidRPr="00274E7C" w:rsidRDefault="00274E7C" w:rsidP="00712ABE">
            <w:pPr>
              <w:numPr>
                <w:ilvl w:val="0"/>
                <w:numId w:val="51"/>
              </w:numPr>
              <w:tabs>
                <w:tab w:val="left" w:pos="-142"/>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t xml:space="preserve">One complete Parts Manual </w:t>
            </w:r>
            <w:r w:rsidR="00353895">
              <w:rPr>
                <w:rFonts w:ascii="Arial" w:hAnsi="Arial" w:cs="Arial"/>
                <w:bCs/>
                <w:sz w:val="22"/>
                <w:szCs w:val="22"/>
              </w:rPr>
              <w:t>will</w:t>
            </w:r>
            <w:r w:rsidR="00353895" w:rsidRPr="00274E7C">
              <w:rPr>
                <w:rFonts w:ascii="Arial" w:hAnsi="Arial" w:cs="Arial"/>
                <w:bCs/>
                <w:sz w:val="22"/>
                <w:szCs w:val="22"/>
              </w:rPr>
              <w:t xml:space="preserve"> </w:t>
            </w:r>
            <w:r w:rsidRPr="00274E7C">
              <w:rPr>
                <w:rFonts w:ascii="Arial" w:hAnsi="Arial" w:cs="Arial"/>
                <w:bCs/>
                <w:sz w:val="22"/>
                <w:szCs w:val="22"/>
              </w:rPr>
              <w:t>be provided</w:t>
            </w:r>
          </w:p>
        </w:tc>
        <w:tc>
          <w:tcPr>
            <w:tcW w:w="491" w:type="pct"/>
            <w:shd w:val="clear" w:color="auto" w:fill="FFFFFF"/>
            <w:vAlign w:val="center"/>
          </w:tcPr>
          <w:p w14:paraId="23C57D9D"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6A70AF92"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000C7572"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2491D99F" w14:textId="77777777" w:rsidTr="00E37B26">
        <w:trPr>
          <w:trHeight w:val="237"/>
        </w:trPr>
        <w:tc>
          <w:tcPr>
            <w:tcW w:w="2249" w:type="pct"/>
            <w:shd w:val="clear" w:color="auto" w:fill="FFFFFF"/>
            <w:vAlign w:val="center"/>
          </w:tcPr>
          <w:p w14:paraId="661635CE" w14:textId="496C36F4" w:rsidR="00274E7C" w:rsidRPr="00274E7C" w:rsidRDefault="00274E7C" w:rsidP="00712ABE">
            <w:pPr>
              <w:numPr>
                <w:ilvl w:val="0"/>
                <w:numId w:val="51"/>
              </w:numPr>
              <w:tabs>
                <w:tab w:val="left" w:pos="-142"/>
              </w:tabs>
              <w:overflowPunct/>
              <w:autoSpaceDE/>
              <w:autoSpaceDN/>
              <w:adjustRightInd/>
              <w:spacing w:line="280" w:lineRule="atLeast"/>
              <w:contextualSpacing/>
              <w:jc w:val="both"/>
              <w:textAlignment w:val="auto"/>
              <w:rPr>
                <w:rFonts w:ascii="Arial" w:hAnsi="Arial" w:cs="Arial"/>
                <w:bCs/>
                <w:sz w:val="22"/>
                <w:szCs w:val="22"/>
              </w:rPr>
            </w:pPr>
            <w:r w:rsidRPr="00274E7C">
              <w:rPr>
                <w:rFonts w:ascii="Arial" w:hAnsi="Arial" w:cs="Arial"/>
                <w:bCs/>
                <w:sz w:val="22"/>
                <w:szCs w:val="22"/>
              </w:rPr>
              <w:t xml:space="preserve">A complete parts list </w:t>
            </w:r>
            <w:r w:rsidR="00353895">
              <w:rPr>
                <w:rFonts w:ascii="Arial" w:hAnsi="Arial" w:cs="Arial"/>
                <w:bCs/>
                <w:sz w:val="22"/>
                <w:szCs w:val="22"/>
              </w:rPr>
              <w:t>will</w:t>
            </w:r>
            <w:r w:rsidR="00353895" w:rsidRPr="00274E7C">
              <w:rPr>
                <w:rFonts w:ascii="Arial" w:hAnsi="Arial" w:cs="Arial"/>
                <w:bCs/>
                <w:sz w:val="22"/>
                <w:szCs w:val="22"/>
              </w:rPr>
              <w:t xml:space="preserve"> </w:t>
            </w:r>
            <w:r w:rsidRPr="00274E7C">
              <w:rPr>
                <w:rFonts w:ascii="Arial" w:hAnsi="Arial" w:cs="Arial"/>
                <w:bCs/>
                <w:sz w:val="22"/>
                <w:szCs w:val="22"/>
              </w:rPr>
              <w:t>be provided for, belts, filters, and hoses</w:t>
            </w:r>
          </w:p>
        </w:tc>
        <w:tc>
          <w:tcPr>
            <w:tcW w:w="491" w:type="pct"/>
            <w:shd w:val="clear" w:color="auto" w:fill="FFFFFF"/>
            <w:vAlign w:val="center"/>
          </w:tcPr>
          <w:p w14:paraId="7D1B01C4"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101FA58E"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291EFB0D" w14:textId="77777777" w:rsidR="00274E7C" w:rsidRPr="00274E7C" w:rsidRDefault="00274E7C" w:rsidP="00D31C7F">
            <w:pPr>
              <w:tabs>
                <w:tab w:val="left" w:pos="360"/>
              </w:tabs>
              <w:ind w:left="426" w:hanging="426"/>
              <w:rPr>
                <w:rFonts w:ascii="Arial" w:hAnsi="Arial" w:cs="Arial"/>
                <w:sz w:val="22"/>
                <w:szCs w:val="22"/>
              </w:rPr>
            </w:pPr>
          </w:p>
        </w:tc>
      </w:tr>
      <w:tr w:rsidR="00274E7C" w:rsidRPr="00274E7C" w14:paraId="5C2B34B3" w14:textId="77777777" w:rsidTr="00E37B26">
        <w:trPr>
          <w:trHeight w:val="237"/>
        </w:trPr>
        <w:tc>
          <w:tcPr>
            <w:tcW w:w="2249" w:type="pct"/>
            <w:shd w:val="clear" w:color="auto" w:fill="FFFFFF"/>
            <w:vAlign w:val="center"/>
          </w:tcPr>
          <w:p w14:paraId="0A566F93" w14:textId="77777777" w:rsidR="00274E7C" w:rsidRPr="00274E7C" w:rsidRDefault="00274E7C" w:rsidP="00712ABE">
            <w:pPr>
              <w:numPr>
                <w:ilvl w:val="0"/>
                <w:numId w:val="51"/>
              </w:numPr>
              <w:tabs>
                <w:tab w:val="left" w:pos="-142"/>
              </w:tabs>
              <w:overflowPunct/>
              <w:autoSpaceDE/>
              <w:autoSpaceDN/>
              <w:adjustRightInd/>
              <w:spacing w:line="280" w:lineRule="atLeast"/>
              <w:contextualSpacing/>
              <w:jc w:val="both"/>
              <w:textAlignment w:val="auto"/>
              <w:rPr>
                <w:rFonts w:ascii="Arial" w:hAnsi="Arial" w:cs="Arial"/>
                <w:sz w:val="22"/>
                <w:szCs w:val="22"/>
              </w:rPr>
            </w:pPr>
            <w:r w:rsidRPr="00274E7C">
              <w:rPr>
                <w:rFonts w:ascii="Arial" w:hAnsi="Arial" w:cs="Arial"/>
                <w:bCs/>
                <w:sz w:val="22"/>
                <w:szCs w:val="22"/>
              </w:rPr>
              <w:t>Fluid capacities in litres, and oil types (specifications)</w:t>
            </w:r>
          </w:p>
        </w:tc>
        <w:tc>
          <w:tcPr>
            <w:tcW w:w="491" w:type="pct"/>
            <w:shd w:val="clear" w:color="auto" w:fill="FFFFFF"/>
            <w:vAlign w:val="center"/>
          </w:tcPr>
          <w:p w14:paraId="31030078"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Y</w:t>
            </w:r>
          </w:p>
        </w:tc>
        <w:tc>
          <w:tcPr>
            <w:tcW w:w="491" w:type="pct"/>
            <w:shd w:val="clear" w:color="auto" w:fill="FFFFFF"/>
            <w:vAlign w:val="center"/>
          </w:tcPr>
          <w:p w14:paraId="5B35B98F" w14:textId="77777777" w:rsidR="00274E7C" w:rsidRPr="00274E7C" w:rsidRDefault="00274E7C" w:rsidP="00D31C7F">
            <w:pPr>
              <w:tabs>
                <w:tab w:val="left" w:pos="-582"/>
                <w:tab w:val="left" w:pos="0"/>
                <w:tab w:val="left" w:pos="408"/>
              </w:tabs>
              <w:jc w:val="center"/>
              <w:rPr>
                <w:rFonts w:ascii="Arial" w:hAnsi="Arial" w:cs="Arial"/>
                <w:sz w:val="22"/>
                <w:szCs w:val="22"/>
                <w:lang w:val="en-GB"/>
              </w:rPr>
            </w:pPr>
            <w:r w:rsidRPr="00274E7C">
              <w:rPr>
                <w:rFonts w:ascii="Arial" w:hAnsi="Arial" w:cs="Arial"/>
                <w:sz w:val="22"/>
                <w:szCs w:val="22"/>
                <w:lang w:val="en-GB"/>
              </w:rPr>
              <w:t>N</w:t>
            </w:r>
          </w:p>
        </w:tc>
        <w:tc>
          <w:tcPr>
            <w:tcW w:w="1769" w:type="pct"/>
            <w:shd w:val="clear" w:color="auto" w:fill="FFFFFF"/>
            <w:vAlign w:val="center"/>
          </w:tcPr>
          <w:p w14:paraId="371C851B" w14:textId="77777777" w:rsidR="00274E7C" w:rsidRPr="00274E7C" w:rsidRDefault="00274E7C" w:rsidP="00D31C7F">
            <w:pPr>
              <w:tabs>
                <w:tab w:val="left" w:pos="360"/>
              </w:tabs>
              <w:ind w:left="426" w:hanging="426"/>
              <w:rPr>
                <w:rFonts w:ascii="Arial" w:hAnsi="Arial" w:cs="Arial"/>
                <w:sz w:val="22"/>
                <w:szCs w:val="22"/>
              </w:rPr>
            </w:pPr>
          </w:p>
        </w:tc>
      </w:tr>
    </w:tbl>
    <w:p w14:paraId="7F8E1845" w14:textId="77777777" w:rsidR="00BE101B" w:rsidRPr="00D97136" w:rsidRDefault="00BE101B">
      <w:pPr>
        <w:rPr>
          <w:rFonts w:ascii="Arial" w:hAnsi="Arial" w:cs="Arial"/>
          <w:sz w:val="10"/>
          <w:szCs w:val="10"/>
        </w:rPr>
      </w:pPr>
    </w:p>
    <w:tbl>
      <w:tblPr>
        <w:tblW w:w="530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1"/>
        <w:gridCol w:w="974"/>
        <w:gridCol w:w="974"/>
        <w:gridCol w:w="3509"/>
      </w:tblGrid>
      <w:tr w:rsidR="00874152" w:rsidRPr="00DD6403" w14:paraId="75027C85" w14:textId="77777777" w:rsidTr="009A00D4">
        <w:trPr>
          <w:trHeight w:val="259"/>
        </w:trPr>
        <w:tc>
          <w:tcPr>
            <w:tcW w:w="5000" w:type="pct"/>
            <w:gridSpan w:val="4"/>
            <w:shd w:val="pct12" w:color="auto" w:fill="auto"/>
            <w:vAlign w:val="center"/>
          </w:tcPr>
          <w:p w14:paraId="3989C2C9" w14:textId="233D69CB" w:rsidR="00874152" w:rsidRPr="00DD6403" w:rsidRDefault="00BE101B" w:rsidP="00BE101B">
            <w:pPr>
              <w:tabs>
                <w:tab w:val="left" w:pos="360"/>
              </w:tabs>
              <w:overflowPunct/>
              <w:autoSpaceDE/>
              <w:autoSpaceDN/>
              <w:adjustRightInd/>
              <w:spacing w:line="280" w:lineRule="atLeast"/>
              <w:ind w:left="360" w:hanging="360"/>
              <w:contextualSpacing/>
              <w:textAlignment w:val="auto"/>
              <w:rPr>
                <w:rFonts w:ascii="Arial" w:hAnsi="Arial" w:cs="Arial"/>
                <w:b/>
                <w:caps/>
                <w:sz w:val="22"/>
                <w:szCs w:val="22"/>
              </w:rPr>
            </w:pPr>
            <w:r w:rsidRPr="00DD6403">
              <w:rPr>
                <w:rFonts w:ascii="Arial" w:hAnsi="Arial" w:cs="Arial"/>
                <w:b/>
                <w:caps/>
                <w:sz w:val="22"/>
                <w:szCs w:val="22"/>
              </w:rPr>
              <w:t xml:space="preserve">Optional </w:t>
            </w:r>
            <w:r w:rsidR="00874152" w:rsidRPr="00DD6403">
              <w:rPr>
                <w:rFonts w:ascii="Arial" w:hAnsi="Arial" w:cs="Arial"/>
                <w:b/>
                <w:caps/>
                <w:sz w:val="22"/>
                <w:szCs w:val="22"/>
              </w:rPr>
              <w:t xml:space="preserve">ALL ELECTRIC </w:t>
            </w:r>
            <w:r w:rsidR="00FC1FD5" w:rsidRPr="00DD6403">
              <w:rPr>
                <w:rFonts w:ascii="Arial" w:hAnsi="Arial" w:cs="Arial"/>
                <w:b/>
                <w:caps/>
                <w:sz w:val="22"/>
                <w:szCs w:val="22"/>
              </w:rPr>
              <w:t>MODEL:</w:t>
            </w:r>
          </w:p>
        </w:tc>
      </w:tr>
      <w:tr w:rsidR="00EC6B36" w:rsidRPr="00DD6403" w14:paraId="19BAC851" w14:textId="77777777" w:rsidTr="00874152">
        <w:trPr>
          <w:trHeight w:val="237"/>
        </w:trPr>
        <w:tc>
          <w:tcPr>
            <w:tcW w:w="3231" w:type="pct"/>
            <w:gridSpan w:val="3"/>
            <w:shd w:val="clear" w:color="auto" w:fill="FFFFFF"/>
            <w:vAlign w:val="center"/>
          </w:tcPr>
          <w:p w14:paraId="0A0AF065" w14:textId="22A00596" w:rsidR="00EC6B36" w:rsidRPr="00DD6403" w:rsidRDefault="00EC6B36" w:rsidP="00EC6B36">
            <w:pPr>
              <w:tabs>
                <w:tab w:val="left" w:pos="360"/>
              </w:tabs>
              <w:overflowPunct/>
              <w:autoSpaceDE/>
              <w:autoSpaceDN/>
              <w:adjustRightInd/>
              <w:spacing w:line="360" w:lineRule="auto"/>
              <w:ind w:left="360" w:hanging="360"/>
              <w:contextualSpacing/>
              <w:textAlignment w:val="auto"/>
              <w:rPr>
                <w:rFonts w:ascii="Arial" w:hAnsi="Arial" w:cs="Arial"/>
                <w:b/>
                <w:sz w:val="22"/>
                <w:szCs w:val="22"/>
              </w:rPr>
            </w:pPr>
            <w:r w:rsidRPr="00DD6403">
              <w:rPr>
                <w:rFonts w:ascii="Arial" w:hAnsi="Arial" w:cs="Arial"/>
                <w:b/>
                <w:sz w:val="22"/>
                <w:szCs w:val="22"/>
              </w:rPr>
              <w:t>Make / Model</w:t>
            </w:r>
          </w:p>
        </w:tc>
        <w:tc>
          <w:tcPr>
            <w:tcW w:w="1769" w:type="pct"/>
            <w:shd w:val="clear" w:color="auto" w:fill="FFFFFF"/>
            <w:vAlign w:val="center"/>
          </w:tcPr>
          <w:p w14:paraId="60B4F8D4" w14:textId="37189E19" w:rsidR="00EC6B36" w:rsidRPr="00DD6403" w:rsidRDefault="00EC6B36" w:rsidP="00EC6B36">
            <w:pPr>
              <w:tabs>
                <w:tab w:val="left" w:pos="360"/>
              </w:tabs>
              <w:spacing w:line="360" w:lineRule="auto"/>
              <w:ind w:left="426" w:hanging="426"/>
              <w:rPr>
                <w:rFonts w:ascii="Arial" w:hAnsi="Arial" w:cs="Arial"/>
                <w:b/>
                <w:bCs/>
                <w:sz w:val="22"/>
                <w:szCs w:val="22"/>
              </w:rPr>
            </w:pPr>
            <w:r w:rsidRPr="00DD6403">
              <w:rPr>
                <w:rFonts w:ascii="Arial" w:hAnsi="Arial" w:cs="Arial"/>
                <w:b/>
                <w:bCs/>
                <w:sz w:val="22"/>
                <w:szCs w:val="22"/>
              </w:rPr>
              <w:t>Details</w:t>
            </w:r>
          </w:p>
        </w:tc>
      </w:tr>
      <w:tr w:rsidR="00EC6B36" w:rsidRPr="00DD6403" w14:paraId="1522DA35" w14:textId="77777777" w:rsidTr="009A00D4">
        <w:trPr>
          <w:trHeight w:val="237"/>
        </w:trPr>
        <w:tc>
          <w:tcPr>
            <w:tcW w:w="2249" w:type="pct"/>
            <w:shd w:val="clear" w:color="auto" w:fill="FFFFFF"/>
            <w:vAlign w:val="center"/>
          </w:tcPr>
          <w:p w14:paraId="7C8BB28C" w14:textId="61842DFE" w:rsidR="00EC6B36" w:rsidRPr="00DD6403" w:rsidRDefault="00EC6B36" w:rsidP="00EC6B36">
            <w:pPr>
              <w:tabs>
                <w:tab w:val="left" w:pos="-142"/>
              </w:tabs>
              <w:overflowPunct/>
              <w:autoSpaceDE/>
              <w:autoSpaceDN/>
              <w:adjustRightInd/>
              <w:spacing w:line="280" w:lineRule="atLeast"/>
              <w:ind w:left="322" w:hanging="284"/>
              <w:contextualSpacing/>
              <w:jc w:val="both"/>
              <w:textAlignment w:val="auto"/>
              <w:rPr>
                <w:rFonts w:ascii="Arial" w:hAnsi="Arial" w:cs="Arial"/>
                <w:sz w:val="22"/>
                <w:szCs w:val="22"/>
              </w:rPr>
            </w:pPr>
            <w:r w:rsidRPr="00DD6403">
              <w:rPr>
                <w:rFonts w:ascii="Arial" w:hAnsi="Arial" w:cs="Arial"/>
                <w:bCs/>
                <w:sz w:val="22"/>
                <w:szCs w:val="22"/>
              </w:rPr>
              <w:t>1. Please provide details regarding “Digging Depth”, “</w:t>
            </w:r>
            <w:r w:rsidRPr="00DD6403">
              <w:rPr>
                <w:rFonts w:ascii="Arial" w:hAnsi="Arial" w:cs="Arial"/>
                <w:b/>
                <w:caps/>
                <w:sz w:val="22"/>
                <w:szCs w:val="22"/>
              </w:rPr>
              <w:t>Breakout</w:t>
            </w:r>
            <w:r w:rsidRPr="00DD6403">
              <w:rPr>
                <w:rFonts w:ascii="Arial" w:hAnsi="Arial" w:cs="Arial"/>
                <w:bCs/>
                <w:sz w:val="22"/>
                <w:szCs w:val="22"/>
              </w:rPr>
              <w:t xml:space="preserve"> Power”, “Dump Height”, etc.</w:t>
            </w:r>
          </w:p>
        </w:tc>
        <w:tc>
          <w:tcPr>
            <w:tcW w:w="491" w:type="pct"/>
            <w:shd w:val="clear" w:color="auto" w:fill="FFFFFF"/>
            <w:vAlign w:val="center"/>
          </w:tcPr>
          <w:p w14:paraId="164DACEF" w14:textId="77777777" w:rsidR="00EC6B36" w:rsidRPr="00DD6403" w:rsidRDefault="00EC6B36" w:rsidP="009A00D4">
            <w:pPr>
              <w:tabs>
                <w:tab w:val="left" w:pos="-582"/>
                <w:tab w:val="left" w:pos="0"/>
                <w:tab w:val="left" w:pos="408"/>
              </w:tabs>
              <w:jc w:val="center"/>
              <w:rPr>
                <w:rFonts w:ascii="Arial" w:hAnsi="Arial" w:cs="Arial"/>
                <w:sz w:val="22"/>
                <w:szCs w:val="22"/>
                <w:lang w:val="en-GB"/>
              </w:rPr>
            </w:pPr>
            <w:r w:rsidRPr="00DD6403">
              <w:rPr>
                <w:rFonts w:ascii="Arial" w:hAnsi="Arial" w:cs="Arial"/>
                <w:sz w:val="22"/>
                <w:szCs w:val="22"/>
                <w:lang w:val="en-GB"/>
              </w:rPr>
              <w:t>Y</w:t>
            </w:r>
          </w:p>
        </w:tc>
        <w:tc>
          <w:tcPr>
            <w:tcW w:w="491" w:type="pct"/>
            <w:shd w:val="clear" w:color="auto" w:fill="FFFFFF"/>
            <w:vAlign w:val="center"/>
          </w:tcPr>
          <w:p w14:paraId="3CEFFAE8" w14:textId="77777777" w:rsidR="00EC6B36" w:rsidRPr="00DD6403" w:rsidRDefault="00EC6B36" w:rsidP="009A00D4">
            <w:pPr>
              <w:tabs>
                <w:tab w:val="left" w:pos="-582"/>
                <w:tab w:val="left" w:pos="0"/>
                <w:tab w:val="left" w:pos="408"/>
              </w:tabs>
              <w:jc w:val="center"/>
              <w:rPr>
                <w:rFonts w:ascii="Arial" w:hAnsi="Arial" w:cs="Arial"/>
                <w:sz w:val="22"/>
                <w:szCs w:val="22"/>
                <w:lang w:val="en-GB"/>
              </w:rPr>
            </w:pPr>
            <w:r w:rsidRPr="00DD6403">
              <w:rPr>
                <w:rFonts w:ascii="Arial" w:hAnsi="Arial" w:cs="Arial"/>
                <w:sz w:val="22"/>
                <w:szCs w:val="22"/>
                <w:lang w:val="en-GB"/>
              </w:rPr>
              <w:t>N</w:t>
            </w:r>
          </w:p>
        </w:tc>
        <w:tc>
          <w:tcPr>
            <w:tcW w:w="1769" w:type="pct"/>
            <w:shd w:val="clear" w:color="auto" w:fill="FFFFFF"/>
            <w:vAlign w:val="center"/>
          </w:tcPr>
          <w:p w14:paraId="5D7964F4" w14:textId="77777777" w:rsidR="00EC6B36" w:rsidRPr="00DD6403" w:rsidRDefault="00EC6B36" w:rsidP="009A00D4">
            <w:pPr>
              <w:tabs>
                <w:tab w:val="left" w:pos="360"/>
              </w:tabs>
              <w:ind w:left="426" w:hanging="426"/>
              <w:rPr>
                <w:rFonts w:ascii="Arial" w:hAnsi="Arial" w:cs="Arial"/>
                <w:sz w:val="22"/>
                <w:szCs w:val="22"/>
              </w:rPr>
            </w:pPr>
          </w:p>
        </w:tc>
      </w:tr>
      <w:tr w:rsidR="00EC6B36" w:rsidRPr="00DD6403" w14:paraId="692680E8" w14:textId="77777777" w:rsidTr="009A00D4">
        <w:trPr>
          <w:trHeight w:val="237"/>
        </w:trPr>
        <w:tc>
          <w:tcPr>
            <w:tcW w:w="2249" w:type="pct"/>
            <w:shd w:val="clear" w:color="auto" w:fill="FFFFFF"/>
            <w:vAlign w:val="center"/>
          </w:tcPr>
          <w:p w14:paraId="6FF92108" w14:textId="3F972EE1" w:rsidR="00EC6B36" w:rsidRPr="00DD6403" w:rsidRDefault="00EC6B36" w:rsidP="00EC6B36">
            <w:pPr>
              <w:tabs>
                <w:tab w:val="left" w:pos="360"/>
              </w:tabs>
              <w:overflowPunct/>
              <w:autoSpaceDE/>
              <w:autoSpaceDN/>
              <w:adjustRightInd/>
              <w:spacing w:line="280" w:lineRule="atLeast"/>
              <w:contextualSpacing/>
              <w:textAlignment w:val="auto"/>
              <w:rPr>
                <w:rFonts w:ascii="Arial" w:hAnsi="Arial" w:cs="Arial"/>
                <w:bCs/>
                <w:sz w:val="22"/>
                <w:szCs w:val="22"/>
                <w:lang w:val="en-CA"/>
              </w:rPr>
            </w:pPr>
            <w:r w:rsidRPr="00DD6403">
              <w:rPr>
                <w:rFonts w:ascii="Arial" w:hAnsi="Arial" w:cs="Arial"/>
                <w:bCs/>
                <w:sz w:val="22"/>
                <w:szCs w:val="22"/>
              </w:rPr>
              <w:t xml:space="preserve"> 2. </w:t>
            </w:r>
            <w:r w:rsidRPr="00DD6403">
              <w:rPr>
                <w:rFonts w:ascii="Arial" w:hAnsi="Arial" w:cs="Arial"/>
                <w:bCs/>
                <w:sz w:val="22"/>
                <w:szCs w:val="22"/>
                <w:lang w:val="en-CA"/>
              </w:rPr>
              <w:t>Provide:</w:t>
            </w:r>
          </w:p>
          <w:p w14:paraId="43751057" w14:textId="77777777" w:rsidR="00EC6B36" w:rsidRPr="00DD6403" w:rsidRDefault="00EC6B36" w:rsidP="00EC6B36">
            <w:pPr>
              <w:numPr>
                <w:ilvl w:val="1"/>
                <w:numId w:val="56"/>
              </w:numPr>
              <w:tabs>
                <w:tab w:val="left" w:pos="360"/>
              </w:tabs>
              <w:overflowPunct/>
              <w:autoSpaceDE/>
              <w:autoSpaceDN/>
              <w:adjustRightInd/>
              <w:spacing w:line="280" w:lineRule="atLeast"/>
              <w:contextualSpacing/>
              <w:textAlignment w:val="auto"/>
              <w:rPr>
                <w:rFonts w:ascii="Arial" w:hAnsi="Arial" w:cs="Arial"/>
                <w:bCs/>
                <w:sz w:val="22"/>
                <w:szCs w:val="22"/>
                <w:lang w:val="en-CA"/>
              </w:rPr>
            </w:pPr>
            <w:r w:rsidRPr="00DD6403">
              <w:rPr>
                <w:rFonts w:ascii="Arial" w:hAnsi="Arial" w:cs="Arial"/>
                <w:bCs/>
                <w:sz w:val="22"/>
                <w:szCs w:val="22"/>
                <w:lang w:val="en-CA"/>
              </w:rPr>
              <w:t>Full machine specifications</w:t>
            </w:r>
          </w:p>
          <w:p w14:paraId="7D00AAC0" w14:textId="77777777" w:rsidR="00EC6B36" w:rsidRPr="00DD6403" w:rsidRDefault="00EC6B36" w:rsidP="00EC6B36">
            <w:pPr>
              <w:numPr>
                <w:ilvl w:val="1"/>
                <w:numId w:val="56"/>
              </w:numPr>
              <w:tabs>
                <w:tab w:val="left" w:pos="360"/>
              </w:tabs>
              <w:overflowPunct/>
              <w:autoSpaceDE/>
              <w:autoSpaceDN/>
              <w:adjustRightInd/>
              <w:spacing w:line="280" w:lineRule="atLeast"/>
              <w:contextualSpacing/>
              <w:textAlignment w:val="auto"/>
              <w:rPr>
                <w:rFonts w:ascii="Arial" w:hAnsi="Arial" w:cs="Arial"/>
                <w:bCs/>
                <w:sz w:val="22"/>
                <w:szCs w:val="22"/>
                <w:lang w:val="en-CA"/>
              </w:rPr>
            </w:pPr>
            <w:r w:rsidRPr="00DD6403">
              <w:rPr>
                <w:rFonts w:ascii="Arial" w:hAnsi="Arial" w:cs="Arial"/>
                <w:bCs/>
                <w:sz w:val="22"/>
                <w:szCs w:val="22"/>
                <w:lang w:val="en-CA"/>
              </w:rPr>
              <w:t>Operational runtime on a full battery charge</w:t>
            </w:r>
          </w:p>
          <w:p w14:paraId="1DA37D17" w14:textId="77777777" w:rsidR="00EC6B36" w:rsidRPr="00DD6403" w:rsidRDefault="00EC6B36" w:rsidP="00EC6B36">
            <w:pPr>
              <w:numPr>
                <w:ilvl w:val="1"/>
                <w:numId w:val="56"/>
              </w:numPr>
              <w:tabs>
                <w:tab w:val="left" w:pos="360"/>
              </w:tabs>
              <w:overflowPunct/>
              <w:autoSpaceDE/>
              <w:autoSpaceDN/>
              <w:adjustRightInd/>
              <w:spacing w:line="280" w:lineRule="atLeast"/>
              <w:contextualSpacing/>
              <w:textAlignment w:val="auto"/>
              <w:rPr>
                <w:rFonts w:ascii="Arial" w:hAnsi="Arial" w:cs="Arial"/>
                <w:bCs/>
                <w:sz w:val="22"/>
                <w:szCs w:val="22"/>
                <w:lang w:val="en-CA"/>
              </w:rPr>
            </w:pPr>
            <w:r w:rsidRPr="00DD6403">
              <w:rPr>
                <w:rFonts w:ascii="Arial" w:hAnsi="Arial" w:cs="Arial"/>
                <w:bCs/>
                <w:sz w:val="22"/>
                <w:szCs w:val="22"/>
                <w:lang w:val="en-CA"/>
              </w:rPr>
              <w:t>Charge time from 10% to 100%</w:t>
            </w:r>
          </w:p>
          <w:p w14:paraId="2402A037" w14:textId="77777777" w:rsidR="00EC6B36" w:rsidRPr="00DD6403" w:rsidRDefault="00EC6B36" w:rsidP="00EC6B36">
            <w:pPr>
              <w:numPr>
                <w:ilvl w:val="1"/>
                <w:numId w:val="56"/>
              </w:numPr>
              <w:tabs>
                <w:tab w:val="left" w:pos="360"/>
              </w:tabs>
              <w:overflowPunct/>
              <w:autoSpaceDE/>
              <w:autoSpaceDN/>
              <w:adjustRightInd/>
              <w:spacing w:line="280" w:lineRule="atLeast"/>
              <w:contextualSpacing/>
              <w:textAlignment w:val="auto"/>
              <w:rPr>
                <w:rFonts w:ascii="Arial" w:hAnsi="Arial" w:cs="Arial"/>
                <w:bCs/>
                <w:sz w:val="22"/>
                <w:szCs w:val="22"/>
                <w:lang w:val="en-CA"/>
              </w:rPr>
            </w:pPr>
            <w:r w:rsidRPr="00DD6403">
              <w:rPr>
                <w:rFonts w:ascii="Arial" w:hAnsi="Arial" w:cs="Arial"/>
                <w:bCs/>
                <w:sz w:val="22"/>
                <w:szCs w:val="22"/>
                <w:lang w:val="en-CA"/>
              </w:rPr>
              <w:t>What charging infrastructure is required to change the backhoe.</w:t>
            </w:r>
          </w:p>
          <w:p w14:paraId="27D1EABB" w14:textId="13C9350D" w:rsidR="00EC6B36" w:rsidRPr="00DD6403" w:rsidRDefault="00EC6B36" w:rsidP="009A00D4">
            <w:pPr>
              <w:tabs>
                <w:tab w:val="left" w:pos="-142"/>
              </w:tabs>
              <w:overflowPunct/>
              <w:autoSpaceDE/>
              <w:autoSpaceDN/>
              <w:adjustRightInd/>
              <w:spacing w:line="280" w:lineRule="atLeast"/>
              <w:ind w:left="322" w:hanging="284"/>
              <w:contextualSpacing/>
              <w:jc w:val="both"/>
              <w:textAlignment w:val="auto"/>
              <w:rPr>
                <w:rFonts w:ascii="Arial" w:hAnsi="Arial" w:cs="Arial"/>
                <w:sz w:val="22"/>
                <w:szCs w:val="22"/>
                <w:lang w:val="en-CA"/>
              </w:rPr>
            </w:pPr>
          </w:p>
        </w:tc>
        <w:tc>
          <w:tcPr>
            <w:tcW w:w="491" w:type="pct"/>
            <w:shd w:val="clear" w:color="auto" w:fill="FFFFFF"/>
            <w:vAlign w:val="center"/>
          </w:tcPr>
          <w:p w14:paraId="3B26BCFC" w14:textId="77777777" w:rsidR="00EC6B36" w:rsidRPr="00DD6403" w:rsidRDefault="00EC6B36" w:rsidP="009A00D4">
            <w:pPr>
              <w:tabs>
                <w:tab w:val="left" w:pos="-582"/>
                <w:tab w:val="left" w:pos="0"/>
                <w:tab w:val="left" w:pos="408"/>
              </w:tabs>
              <w:jc w:val="center"/>
              <w:rPr>
                <w:rFonts w:ascii="Arial" w:hAnsi="Arial" w:cs="Arial"/>
                <w:sz w:val="22"/>
                <w:szCs w:val="22"/>
                <w:lang w:val="en-GB"/>
              </w:rPr>
            </w:pPr>
            <w:r w:rsidRPr="00DD6403">
              <w:rPr>
                <w:rFonts w:ascii="Arial" w:hAnsi="Arial" w:cs="Arial"/>
                <w:sz w:val="22"/>
                <w:szCs w:val="22"/>
                <w:lang w:val="en-GB"/>
              </w:rPr>
              <w:t>Y</w:t>
            </w:r>
          </w:p>
        </w:tc>
        <w:tc>
          <w:tcPr>
            <w:tcW w:w="491" w:type="pct"/>
            <w:shd w:val="clear" w:color="auto" w:fill="FFFFFF"/>
            <w:vAlign w:val="center"/>
          </w:tcPr>
          <w:p w14:paraId="582CDA19" w14:textId="77777777" w:rsidR="00EC6B36" w:rsidRPr="00DD6403" w:rsidRDefault="00EC6B36" w:rsidP="009A00D4">
            <w:pPr>
              <w:tabs>
                <w:tab w:val="left" w:pos="-582"/>
                <w:tab w:val="left" w:pos="0"/>
                <w:tab w:val="left" w:pos="408"/>
              </w:tabs>
              <w:jc w:val="center"/>
              <w:rPr>
                <w:rFonts w:ascii="Arial" w:hAnsi="Arial" w:cs="Arial"/>
                <w:sz w:val="22"/>
                <w:szCs w:val="22"/>
                <w:lang w:val="en-GB"/>
              </w:rPr>
            </w:pPr>
            <w:r w:rsidRPr="00DD6403">
              <w:rPr>
                <w:rFonts w:ascii="Arial" w:hAnsi="Arial" w:cs="Arial"/>
                <w:sz w:val="22"/>
                <w:szCs w:val="22"/>
                <w:lang w:val="en-GB"/>
              </w:rPr>
              <w:t>N</w:t>
            </w:r>
          </w:p>
        </w:tc>
        <w:tc>
          <w:tcPr>
            <w:tcW w:w="1769" w:type="pct"/>
            <w:shd w:val="clear" w:color="auto" w:fill="FFFFFF"/>
            <w:vAlign w:val="center"/>
          </w:tcPr>
          <w:p w14:paraId="4BB7E705" w14:textId="77777777" w:rsidR="00EC6B36" w:rsidRPr="00DD6403" w:rsidRDefault="00EC6B36" w:rsidP="009A00D4">
            <w:pPr>
              <w:tabs>
                <w:tab w:val="left" w:pos="360"/>
              </w:tabs>
              <w:ind w:left="426" w:hanging="426"/>
              <w:rPr>
                <w:rFonts w:ascii="Arial" w:hAnsi="Arial" w:cs="Arial"/>
                <w:sz w:val="22"/>
                <w:szCs w:val="22"/>
              </w:rPr>
            </w:pPr>
          </w:p>
        </w:tc>
      </w:tr>
      <w:tr w:rsidR="0037530E" w:rsidRPr="00274E7C" w14:paraId="17111D48" w14:textId="77777777" w:rsidTr="0037530E">
        <w:trPr>
          <w:trHeight w:val="237"/>
        </w:trPr>
        <w:tc>
          <w:tcPr>
            <w:tcW w:w="2249" w:type="pct"/>
            <w:tcBorders>
              <w:top w:val="single" w:sz="4" w:space="0" w:color="auto"/>
              <w:left w:val="single" w:sz="4" w:space="0" w:color="auto"/>
              <w:bottom w:val="single" w:sz="4" w:space="0" w:color="auto"/>
              <w:right w:val="single" w:sz="4" w:space="0" w:color="auto"/>
            </w:tcBorders>
            <w:shd w:val="clear" w:color="auto" w:fill="FFFFFF"/>
            <w:vAlign w:val="center"/>
          </w:tcPr>
          <w:p w14:paraId="62A0A6B9" w14:textId="1B4D5CA1" w:rsidR="0037530E" w:rsidRPr="00DD6403" w:rsidRDefault="00D7453E" w:rsidP="00D7453E">
            <w:pPr>
              <w:tabs>
                <w:tab w:val="left" w:pos="-142"/>
              </w:tabs>
              <w:overflowPunct/>
              <w:autoSpaceDE/>
              <w:autoSpaceDN/>
              <w:adjustRightInd/>
              <w:spacing w:line="280" w:lineRule="atLeast"/>
              <w:ind w:left="360" w:hanging="322"/>
              <w:contextualSpacing/>
              <w:jc w:val="both"/>
              <w:textAlignment w:val="auto"/>
              <w:rPr>
                <w:rFonts w:ascii="Arial" w:hAnsi="Arial" w:cs="Arial"/>
                <w:bCs/>
                <w:sz w:val="22"/>
                <w:szCs w:val="22"/>
              </w:rPr>
            </w:pPr>
            <w:r w:rsidRPr="00DD6403">
              <w:rPr>
                <w:rFonts w:ascii="Arial" w:hAnsi="Arial" w:cs="Arial"/>
                <w:bCs/>
                <w:sz w:val="22"/>
                <w:szCs w:val="22"/>
              </w:rPr>
              <w:t xml:space="preserve">3. </w:t>
            </w:r>
            <w:r w:rsidR="0037530E" w:rsidRPr="00DD6403">
              <w:rPr>
                <w:rFonts w:ascii="Arial" w:hAnsi="Arial" w:cs="Arial"/>
                <w:bCs/>
                <w:sz w:val="22"/>
                <w:szCs w:val="22"/>
              </w:rPr>
              <w:t>Demonstration Model Available</w:t>
            </w: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14:paraId="4828FD4B" w14:textId="77777777" w:rsidR="0037530E" w:rsidRPr="00DD6403" w:rsidRDefault="0037530E" w:rsidP="009A00D4">
            <w:pPr>
              <w:tabs>
                <w:tab w:val="left" w:pos="-582"/>
                <w:tab w:val="left" w:pos="0"/>
                <w:tab w:val="left" w:pos="408"/>
              </w:tabs>
              <w:jc w:val="center"/>
              <w:rPr>
                <w:rFonts w:ascii="Arial" w:hAnsi="Arial" w:cs="Arial"/>
                <w:sz w:val="22"/>
                <w:szCs w:val="22"/>
                <w:lang w:val="en-GB"/>
              </w:rPr>
            </w:pPr>
            <w:r w:rsidRPr="00DD6403">
              <w:rPr>
                <w:rFonts w:ascii="Arial" w:hAnsi="Arial" w:cs="Arial"/>
                <w:sz w:val="22"/>
                <w:szCs w:val="22"/>
                <w:lang w:val="en-GB"/>
              </w:rPr>
              <w:t>Y</w:t>
            </w:r>
          </w:p>
        </w:tc>
        <w:tc>
          <w:tcPr>
            <w:tcW w:w="491" w:type="pct"/>
            <w:tcBorders>
              <w:top w:val="single" w:sz="4" w:space="0" w:color="auto"/>
              <w:left w:val="single" w:sz="4" w:space="0" w:color="auto"/>
              <w:bottom w:val="single" w:sz="4" w:space="0" w:color="auto"/>
              <w:right w:val="single" w:sz="4" w:space="0" w:color="auto"/>
            </w:tcBorders>
            <w:shd w:val="clear" w:color="auto" w:fill="FFFFFF"/>
            <w:vAlign w:val="center"/>
          </w:tcPr>
          <w:p w14:paraId="678A0A46" w14:textId="77777777" w:rsidR="0037530E" w:rsidRPr="00274E7C" w:rsidRDefault="0037530E" w:rsidP="009A00D4">
            <w:pPr>
              <w:tabs>
                <w:tab w:val="left" w:pos="-582"/>
                <w:tab w:val="left" w:pos="0"/>
                <w:tab w:val="left" w:pos="408"/>
              </w:tabs>
              <w:jc w:val="center"/>
              <w:rPr>
                <w:rFonts w:ascii="Arial" w:hAnsi="Arial" w:cs="Arial"/>
                <w:sz w:val="22"/>
                <w:szCs w:val="22"/>
                <w:lang w:val="en-GB"/>
              </w:rPr>
            </w:pPr>
            <w:r w:rsidRPr="00DD6403">
              <w:rPr>
                <w:rFonts w:ascii="Arial" w:hAnsi="Arial" w:cs="Arial"/>
                <w:sz w:val="22"/>
                <w:szCs w:val="22"/>
                <w:lang w:val="en-GB"/>
              </w:rPr>
              <w:t>N</w:t>
            </w:r>
          </w:p>
        </w:tc>
        <w:tc>
          <w:tcPr>
            <w:tcW w:w="1769" w:type="pct"/>
            <w:tcBorders>
              <w:top w:val="single" w:sz="4" w:space="0" w:color="auto"/>
              <w:left w:val="single" w:sz="4" w:space="0" w:color="auto"/>
              <w:bottom w:val="single" w:sz="4" w:space="0" w:color="auto"/>
              <w:right w:val="single" w:sz="4" w:space="0" w:color="auto"/>
            </w:tcBorders>
            <w:shd w:val="clear" w:color="auto" w:fill="FFFFFF"/>
            <w:vAlign w:val="center"/>
          </w:tcPr>
          <w:p w14:paraId="35B90C14" w14:textId="77777777" w:rsidR="0037530E" w:rsidRPr="00274E7C" w:rsidRDefault="0037530E" w:rsidP="009A00D4">
            <w:pPr>
              <w:tabs>
                <w:tab w:val="left" w:pos="360"/>
              </w:tabs>
              <w:ind w:left="426" w:hanging="426"/>
              <w:rPr>
                <w:rFonts w:ascii="Arial" w:hAnsi="Arial" w:cs="Arial"/>
                <w:sz w:val="22"/>
                <w:szCs w:val="22"/>
              </w:rPr>
            </w:pPr>
          </w:p>
        </w:tc>
      </w:tr>
    </w:tbl>
    <w:p w14:paraId="709FA346" w14:textId="206182AA" w:rsidR="00F4042B" w:rsidRDefault="00F4042B" w:rsidP="0037530E">
      <w:pPr>
        <w:pStyle w:val="Schedule"/>
        <w:jc w:val="left"/>
        <w:rPr>
          <w:rFonts w:cs="Arial"/>
          <w:szCs w:val="22"/>
        </w:rPr>
      </w:pPr>
    </w:p>
    <w:sectPr w:rsidR="00F4042B" w:rsidSect="00827A90">
      <w:footerReference w:type="default" r:id="rId15"/>
      <w:footerReference w:type="first" r:id="rId16"/>
      <w:pgSz w:w="12240" w:h="15840" w:code="1"/>
      <w:pgMar w:top="1440" w:right="1440" w:bottom="1440" w:left="1440" w:header="706" w:footer="170" w:gutter="0"/>
      <w:pgBorders w:offsetFrom="page">
        <w:top w:val="thinThickSmallGap" w:sz="24" w:space="24" w:color="385623" w:themeColor="accent6" w:themeShade="80"/>
        <w:left w:val="thinThickSmallGap" w:sz="24" w:space="24" w:color="385623" w:themeColor="accent6" w:themeShade="80"/>
        <w:bottom w:val="thickThinSmallGap" w:sz="24" w:space="24" w:color="385623" w:themeColor="accent6" w:themeShade="80"/>
        <w:right w:val="thickThinSmallGap" w:sz="24" w:space="24" w:color="385623" w:themeColor="accent6" w:themeShade="80"/>
      </w:pgBorders>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A088C" w14:textId="77777777" w:rsidR="000878D3" w:rsidRDefault="000878D3">
      <w:r>
        <w:separator/>
      </w:r>
    </w:p>
  </w:endnote>
  <w:endnote w:type="continuationSeparator" w:id="0">
    <w:p w14:paraId="051FBD0C" w14:textId="77777777" w:rsidR="000878D3" w:rsidRDefault="000878D3">
      <w:r>
        <w:continuationSeparator/>
      </w:r>
    </w:p>
  </w:endnote>
  <w:endnote w:type="continuationNotice" w:id="1">
    <w:p w14:paraId="0EEA5DF8" w14:textId="77777777" w:rsidR="000878D3" w:rsidRDefault="000878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hicago">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65291" w14:textId="1E73638B" w:rsidR="00F51340" w:rsidRPr="00E00B39" w:rsidRDefault="00E00B39" w:rsidP="00827A90">
    <w:pPr>
      <w:pStyle w:val="Footer"/>
      <w:tabs>
        <w:tab w:val="clear" w:pos="4320"/>
        <w:tab w:val="clear" w:pos="8640"/>
        <w:tab w:val="right" w:pos="9537"/>
      </w:tabs>
      <w:rPr>
        <w:rFonts w:ascii="Arial" w:hAnsi="Arial" w:cs="Arial"/>
        <w:sz w:val="16"/>
        <w:szCs w:val="16"/>
      </w:rPr>
    </w:pPr>
    <w:r w:rsidRPr="00E00B39">
      <w:rPr>
        <w:rFonts w:ascii="Arial" w:hAnsi="Arial" w:cs="Arial"/>
        <w:sz w:val="16"/>
        <w:szCs w:val="16"/>
      </w:rPr>
      <w:t>RFQ 1220-040-2024-095 – Supply and Delivery of One [or more] Backhoe Loader</w:t>
    </w:r>
    <w:r w:rsidR="00DD6403">
      <w:rPr>
        <w:rFonts w:ascii="Arial" w:hAnsi="Arial" w:cs="Arial"/>
        <w:sz w:val="16"/>
        <w:szCs w:val="16"/>
      </w:rPr>
      <w:t>(s)</w:t>
    </w:r>
    <w:r w:rsidRPr="00E00B39">
      <w:rPr>
        <w:rFonts w:ascii="Arial" w:hAnsi="Arial" w:cs="Arial"/>
        <w:sz w:val="16"/>
        <w:szCs w:val="16"/>
      </w:rPr>
      <w:tab/>
      <w:t xml:space="preserve">Page </w:t>
    </w:r>
    <w:r w:rsidRPr="00E00B39">
      <w:rPr>
        <w:rFonts w:ascii="Arial" w:hAnsi="Arial" w:cs="Arial"/>
        <w:sz w:val="16"/>
        <w:szCs w:val="16"/>
      </w:rPr>
      <w:fldChar w:fldCharType="begin"/>
    </w:r>
    <w:r w:rsidRPr="00E00B39">
      <w:rPr>
        <w:rFonts w:ascii="Arial" w:hAnsi="Arial" w:cs="Arial"/>
        <w:sz w:val="16"/>
        <w:szCs w:val="16"/>
      </w:rPr>
      <w:instrText xml:space="preserve"> PAGE </w:instrText>
    </w:r>
    <w:r w:rsidRPr="00E00B39">
      <w:rPr>
        <w:rFonts w:ascii="Arial" w:hAnsi="Arial" w:cs="Arial"/>
        <w:sz w:val="16"/>
        <w:szCs w:val="16"/>
      </w:rPr>
      <w:fldChar w:fldCharType="separate"/>
    </w:r>
    <w:r w:rsidRPr="00E00B39">
      <w:rPr>
        <w:rFonts w:ascii="Arial" w:hAnsi="Arial" w:cs="Arial"/>
        <w:sz w:val="16"/>
        <w:szCs w:val="16"/>
      </w:rPr>
      <w:t>2</w:t>
    </w:r>
    <w:r w:rsidRPr="00E00B39">
      <w:rPr>
        <w:rFonts w:ascii="Arial" w:hAnsi="Arial" w:cs="Arial"/>
        <w:sz w:val="16"/>
        <w:szCs w:val="16"/>
      </w:rPr>
      <w:fldChar w:fldCharType="end"/>
    </w:r>
    <w:r w:rsidRPr="00E00B39">
      <w:rPr>
        <w:rFonts w:ascii="Arial" w:hAnsi="Arial" w:cs="Arial"/>
        <w:sz w:val="16"/>
        <w:szCs w:val="16"/>
      </w:rPr>
      <w:t xml:space="preserve"> of </w:t>
    </w:r>
    <w:r w:rsidRPr="00E00B39">
      <w:rPr>
        <w:rFonts w:ascii="Arial" w:hAnsi="Arial" w:cs="Arial"/>
        <w:sz w:val="16"/>
        <w:szCs w:val="16"/>
      </w:rPr>
      <w:fldChar w:fldCharType="begin"/>
    </w:r>
    <w:r w:rsidRPr="00E00B39">
      <w:rPr>
        <w:rFonts w:ascii="Arial" w:hAnsi="Arial" w:cs="Arial"/>
        <w:sz w:val="16"/>
        <w:szCs w:val="16"/>
      </w:rPr>
      <w:instrText xml:space="preserve"> NUMPAGES </w:instrText>
    </w:r>
    <w:r w:rsidRPr="00E00B39">
      <w:rPr>
        <w:rFonts w:ascii="Arial" w:hAnsi="Arial" w:cs="Arial"/>
        <w:sz w:val="16"/>
        <w:szCs w:val="16"/>
      </w:rPr>
      <w:fldChar w:fldCharType="separate"/>
    </w:r>
    <w:r w:rsidRPr="00E00B39">
      <w:rPr>
        <w:rFonts w:ascii="Arial" w:hAnsi="Arial" w:cs="Arial"/>
        <w:sz w:val="16"/>
        <w:szCs w:val="16"/>
      </w:rPr>
      <w:t>28</w:t>
    </w:r>
    <w:r w:rsidRPr="00E00B39">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A3C10" w14:textId="46BCA88B" w:rsidR="0073605D" w:rsidRPr="0073605D" w:rsidRDefault="0073605D" w:rsidP="00170C98">
    <w:pPr>
      <w:pStyle w:val="Footer"/>
      <w:tabs>
        <w:tab w:val="clear" w:pos="4320"/>
        <w:tab w:val="clear" w:pos="8640"/>
        <w:tab w:val="right" w:pos="9537"/>
      </w:tabs>
      <w:rPr>
        <w:rFonts w:ascii="Arial" w:hAnsi="Arial" w:cs="Arial"/>
        <w:sz w:val="16"/>
        <w:szCs w:val="16"/>
      </w:rPr>
    </w:pPr>
    <w:r w:rsidRPr="0073605D">
      <w:rPr>
        <w:rFonts w:ascii="Arial" w:hAnsi="Arial" w:cs="Arial"/>
        <w:sz w:val="16"/>
        <w:szCs w:val="16"/>
      </w:rPr>
      <w:t>RFQ 1220-040-2024-09</w:t>
    </w:r>
    <w:r w:rsidR="001A1C73">
      <w:rPr>
        <w:rFonts w:ascii="Arial" w:hAnsi="Arial" w:cs="Arial"/>
        <w:sz w:val="16"/>
        <w:szCs w:val="16"/>
      </w:rPr>
      <w:t>5</w:t>
    </w:r>
    <w:r w:rsidRPr="0073605D">
      <w:rPr>
        <w:rFonts w:ascii="Arial" w:hAnsi="Arial" w:cs="Arial"/>
        <w:sz w:val="16"/>
        <w:szCs w:val="16"/>
      </w:rPr>
      <w:t xml:space="preserve"> – Supply and Delivery of One [or more] Backhoe Loaders</w:t>
    </w:r>
    <w:r w:rsidRPr="0073605D">
      <w:rPr>
        <w:rFonts w:ascii="Arial" w:hAnsi="Arial" w:cs="Arial"/>
        <w:sz w:val="16"/>
        <w:szCs w:val="16"/>
      </w:rPr>
      <w:tab/>
      <w:t xml:space="preserve">Page </w:t>
    </w:r>
    <w:r w:rsidRPr="0073605D">
      <w:rPr>
        <w:rFonts w:ascii="Arial" w:hAnsi="Arial" w:cs="Arial"/>
        <w:sz w:val="16"/>
        <w:szCs w:val="16"/>
      </w:rPr>
      <w:fldChar w:fldCharType="begin"/>
    </w:r>
    <w:r w:rsidRPr="0073605D">
      <w:rPr>
        <w:rFonts w:ascii="Arial" w:hAnsi="Arial" w:cs="Arial"/>
        <w:sz w:val="16"/>
        <w:szCs w:val="16"/>
      </w:rPr>
      <w:instrText xml:space="preserve"> PAGE </w:instrText>
    </w:r>
    <w:r w:rsidRPr="0073605D">
      <w:rPr>
        <w:rFonts w:ascii="Arial" w:hAnsi="Arial" w:cs="Arial"/>
        <w:sz w:val="16"/>
        <w:szCs w:val="16"/>
      </w:rPr>
      <w:fldChar w:fldCharType="separate"/>
    </w:r>
    <w:r w:rsidRPr="0073605D">
      <w:rPr>
        <w:rFonts w:ascii="Arial" w:hAnsi="Arial" w:cs="Arial"/>
        <w:sz w:val="16"/>
        <w:szCs w:val="16"/>
      </w:rPr>
      <w:t>2</w:t>
    </w:r>
    <w:r w:rsidRPr="0073605D">
      <w:rPr>
        <w:rFonts w:ascii="Arial" w:hAnsi="Arial" w:cs="Arial"/>
        <w:sz w:val="16"/>
        <w:szCs w:val="16"/>
      </w:rPr>
      <w:fldChar w:fldCharType="end"/>
    </w:r>
    <w:r w:rsidRPr="0073605D">
      <w:rPr>
        <w:rFonts w:ascii="Arial" w:hAnsi="Arial" w:cs="Arial"/>
        <w:sz w:val="16"/>
        <w:szCs w:val="16"/>
      </w:rPr>
      <w:t xml:space="preserve"> of </w:t>
    </w:r>
    <w:r w:rsidRPr="0073605D">
      <w:rPr>
        <w:rFonts w:ascii="Arial" w:hAnsi="Arial" w:cs="Arial"/>
        <w:sz w:val="16"/>
        <w:szCs w:val="16"/>
      </w:rPr>
      <w:fldChar w:fldCharType="begin"/>
    </w:r>
    <w:r w:rsidRPr="0073605D">
      <w:rPr>
        <w:rFonts w:ascii="Arial" w:hAnsi="Arial" w:cs="Arial"/>
        <w:sz w:val="16"/>
        <w:szCs w:val="16"/>
      </w:rPr>
      <w:instrText xml:space="preserve"> NUMPAGES </w:instrText>
    </w:r>
    <w:r w:rsidRPr="0073605D">
      <w:rPr>
        <w:rFonts w:ascii="Arial" w:hAnsi="Arial" w:cs="Arial"/>
        <w:sz w:val="16"/>
        <w:szCs w:val="16"/>
      </w:rPr>
      <w:fldChar w:fldCharType="separate"/>
    </w:r>
    <w:r w:rsidRPr="0073605D">
      <w:rPr>
        <w:rFonts w:ascii="Arial" w:hAnsi="Arial" w:cs="Arial"/>
        <w:sz w:val="16"/>
        <w:szCs w:val="16"/>
      </w:rPr>
      <w:t>28</w:t>
    </w:r>
    <w:r w:rsidRPr="0073605D">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E2745" w14:textId="77777777" w:rsidR="000878D3" w:rsidRDefault="000878D3">
      <w:r>
        <w:separator/>
      </w:r>
    </w:p>
  </w:footnote>
  <w:footnote w:type="continuationSeparator" w:id="0">
    <w:p w14:paraId="2C3985CE" w14:textId="77777777" w:rsidR="000878D3" w:rsidRDefault="000878D3">
      <w:r>
        <w:continuationSeparator/>
      </w:r>
    </w:p>
  </w:footnote>
  <w:footnote w:type="continuationNotice" w:id="1">
    <w:p w14:paraId="5E85B3A1" w14:textId="77777777" w:rsidR="000878D3" w:rsidRDefault="000878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C1FF6"/>
    <w:multiLevelType w:val="multilevel"/>
    <w:tmpl w:val="4CC20EC4"/>
    <w:lvl w:ilvl="0">
      <w:start w:val="1"/>
      <w:numFmt w:val="decimal"/>
      <w:pStyle w:val="ScheduleB"/>
      <w:lvlText w:val="%1."/>
      <w:lvlJc w:val="left"/>
      <w:pPr>
        <w:ind w:left="720" w:hanging="720"/>
      </w:pPr>
      <w:rPr>
        <w:rFonts w:hint="default"/>
        <w:b w:val="0"/>
        <w:bCs w:val="0"/>
      </w:rPr>
    </w:lvl>
    <w:lvl w:ilvl="1">
      <w:start w:val="1"/>
      <w:numFmt w:val="decimal"/>
      <w:pStyle w:val="ScheduleB1"/>
      <w:lvlText w:val="%1.%2."/>
      <w:lvlJc w:val="left"/>
      <w:pPr>
        <w:ind w:left="720" w:hanging="720"/>
      </w:pPr>
      <w:rPr>
        <w:rFonts w:hint="default"/>
        <w:b w:val="0"/>
        <w:bCs w:val="0"/>
        <w:color w:val="000000" w:themeColor="text1"/>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1C16B97"/>
    <w:multiLevelType w:val="hybridMultilevel"/>
    <w:tmpl w:val="5F94337A"/>
    <w:lvl w:ilvl="0" w:tplc="305825A4">
      <w:start w:val="1"/>
      <w:numFmt w:val="lowerLetter"/>
      <w:lvlText w:val="(%1)"/>
      <w:lvlJc w:val="left"/>
      <w:pPr>
        <w:ind w:left="720" w:hanging="360"/>
      </w:pPr>
      <w:rPr>
        <w:rFonts w:ascii="Arial" w:hAnsi="Arial" w:cs="Arial"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F14872"/>
    <w:multiLevelType w:val="hybridMultilevel"/>
    <w:tmpl w:val="7C22930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566EB3"/>
    <w:multiLevelType w:val="multilevel"/>
    <w:tmpl w:val="80800EF4"/>
    <w:lvl w:ilvl="0">
      <w:start w:val="1"/>
      <w:numFmt w:val="decimal"/>
      <w:pStyle w:val="S2Heading1"/>
      <w:lvlText w:val="%1."/>
      <w:lvlJc w:val="left"/>
      <w:pPr>
        <w:tabs>
          <w:tab w:val="num" w:pos="7950"/>
        </w:tabs>
        <w:ind w:left="7950" w:hanging="720"/>
      </w:pPr>
      <w:rPr>
        <w:rFonts w:hint="default"/>
        <w:b w:val="0"/>
        <w:caps w:val="0"/>
        <w:color w:val="010000"/>
        <w:u w:val="none"/>
      </w:rPr>
    </w:lvl>
    <w:lvl w:ilvl="1">
      <w:start w:val="1"/>
      <w:numFmt w:val="lowerLetter"/>
      <w:pStyle w:val="S2Heading2"/>
      <w:lvlText w:val="(%2)"/>
      <w:lvlJc w:val="left"/>
      <w:pPr>
        <w:tabs>
          <w:tab w:val="num" w:pos="3414"/>
        </w:tabs>
        <w:ind w:left="3414" w:hanging="720"/>
      </w:pPr>
      <w:rPr>
        <w:rFonts w:hint="default"/>
        <w:caps w:val="0"/>
        <w:color w:val="010000"/>
        <w:u w:val="none"/>
      </w:rPr>
    </w:lvl>
    <w:lvl w:ilvl="2">
      <w:start w:val="1"/>
      <w:numFmt w:val="lowerRoman"/>
      <w:pStyle w:val="S2Heading3"/>
      <w:lvlText w:val="(%3)"/>
      <w:lvlJc w:val="left"/>
      <w:pPr>
        <w:tabs>
          <w:tab w:val="num" w:pos="3272"/>
        </w:tabs>
        <w:ind w:left="3272" w:hanging="720"/>
      </w:pPr>
      <w:rPr>
        <w:rFonts w:hint="default"/>
        <w:caps w:val="0"/>
        <w:color w:val="010000"/>
        <w:u w:val="none"/>
      </w:rPr>
    </w:lvl>
    <w:lvl w:ilvl="3">
      <w:start w:val="1"/>
      <w:numFmt w:val="upperLetter"/>
      <w:pStyle w:val="S2Heading4"/>
      <w:lvlText w:val="(%4)"/>
      <w:lvlJc w:val="left"/>
      <w:pPr>
        <w:ind w:left="2880" w:hanging="720"/>
      </w:pPr>
      <w:rPr>
        <w:rFonts w:hint="default"/>
        <w:caps w:val="0"/>
        <w:color w:val="010000"/>
        <w:u w:val="none"/>
      </w:rPr>
    </w:lvl>
    <w:lvl w:ilvl="4">
      <w:start w:val="1"/>
      <w:numFmt w:val="none"/>
      <w:suff w:val="nothing"/>
      <w:lvlText w:val=""/>
      <w:lvlJc w:val="left"/>
      <w:pPr>
        <w:ind w:left="0" w:firstLine="0"/>
      </w:pPr>
      <w:rPr>
        <w:rFonts w:hint="default"/>
        <w:caps w:val="0"/>
        <w:color w:val="010000"/>
        <w:u w:val="none"/>
      </w:rPr>
    </w:lvl>
    <w:lvl w:ilvl="5">
      <w:start w:val="1"/>
      <w:numFmt w:val="none"/>
      <w:suff w:val="nothing"/>
      <w:lvlText w:val=""/>
      <w:lvlJc w:val="left"/>
      <w:pPr>
        <w:ind w:left="0" w:firstLine="0"/>
      </w:pPr>
      <w:rPr>
        <w:rFonts w:hint="default"/>
        <w:caps w:val="0"/>
        <w:color w:val="010000"/>
        <w:u w:val="none"/>
      </w:rPr>
    </w:lvl>
    <w:lvl w:ilvl="6">
      <w:start w:val="1"/>
      <w:numFmt w:val="none"/>
      <w:suff w:val="nothing"/>
      <w:lvlText w:val=""/>
      <w:lvlJc w:val="left"/>
      <w:pPr>
        <w:ind w:left="0" w:firstLine="0"/>
      </w:pPr>
      <w:rPr>
        <w:rFonts w:hint="default"/>
        <w:caps w:val="0"/>
        <w:color w:val="010000"/>
        <w:u w:val="none"/>
      </w:rPr>
    </w:lvl>
    <w:lvl w:ilvl="7">
      <w:start w:val="1"/>
      <w:numFmt w:val="none"/>
      <w:suff w:val="nothing"/>
      <w:lvlText w:val=""/>
      <w:lvlJc w:val="left"/>
      <w:pPr>
        <w:ind w:left="0" w:firstLine="0"/>
      </w:pPr>
      <w:rPr>
        <w:rFonts w:hint="default"/>
        <w:caps w:val="0"/>
        <w:color w:val="010000"/>
        <w:u w:val="none"/>
      </w:rPr>
    </w:lvl>
    <w:lvl w:ilvl="8">
      <w:start w:val="1"/>
      <w:numFmt w:val="none"/>
      <w:suff w:val="nothing"/>
      <w:lvlText w:val=""/>
      <w:lvlJc w:val="left"/>
      <w:pPr>
        <w:ind w:left="0" w:firstLine="0"/>
      </w:pPr>
      <w:rPr>
        <w:rFonts w:hint="default"/>
        <w:caps w:val="0"/>
        <w:color w:val="010000"/>
        <w:u w:val="none"/>
      </w:rPr>
    </w:lvl>
  </w:abstractNum>
  <w:abstractNum w:abstractNumId="4" w15:restartNumberingAfterBreak="0">
    <w:nsid w:val="0A6745AC"/>
    <w:multiLevelType w:val="hybridMultilevel"/>
    <w:tmpl w:val="4A82C1B4"/>
    <w:lvl w:ilvl="0" w:tplc="1C0C5A04">
      <w:start w:val="1"/>
      <w:numFmt w:val="lowerLetter"/>
      <w:lvlText w:val="(%1)"/>
      <w:lvlJc w:val="left"/>
      <w:pPr>
        <w:ind w:left="720" w:hanging="360"/>
      </w:pPr>
      <w:rPr>
        <w:rFonts w:hint="default"/>
      </w:rPr>
    </w:lvl>
    <w:lvl w:ilvl="1" w:tplc="A5EE2564">
      <w:start w:val="1"/>
      <w:numFmt w:val="lowerLetter"/>
      <w:lvlText w:val="(%2)"/>
      <w:lvlJc w:val="left"/>
      <w:pPr>
        <w:ind w:left="1800" w:hanging="72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C0C5A04">
      <w:start w:val="1"/>
      <w:numFmt w:val="lowerLetter"/>
      <w:lvlText w:val="(%5)"/>
      <w:lvlJc w:val="left"/>
      <w:pPr>
        <w:ind w:left="4320" w:hanging="360"/>
      </w:pPr>
      <w:rPr>
        <w:rFonts w:hint="default"/>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BCB104B"/>
    <w:multiLevelType w:val="hybridMultilevel"/>
    <w:tmpl w:val="C1C8B022"/>
    <w:lvl w:ilvl="0" w:tplc="AE16190A">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D6509AB"/>
    <w:multiLevelType w:val="hybridMultilevel"/>
    <w:tmpl w:val="E41A7082"/>
    <w:lvl w:ilvl="0" w:tplc="10090001">
      <w:start w:val="1"/>
      <w:numFmt w:val="bullet"/>
      <w:lvlText w:val=""/>
      <w:lvlJc w:val="left"/>
      <w:pPr>
        <w:ind w:left="720" w:hanging="360"/>
      </w:pPr>
      <w:rPr>
        <w:rFonts w:ascii="Symbol" w:hAnsi="Symbo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581345"/>
    <w:multiLevelType w:val="hybridMultilevel"/>
    <w:tmpl w:val="CCCEAC30"/>
    <w:lvl w:ilvl="0" w:tplc="1009000F">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0C79AD"/>
    <w:multiLevelType w:val="hybridMultilevel"/>
    <w:tmpl w:val="47D05B5C"/>
    <w:lvl w:ilvl="0" w:tplc="EF3EC2F2">
      <w:start w:val="2"/>
      <w:numFmt w:val="upperLetter"/>
      <w:lvlText w:val="%1."/>
      <w:lvlJc w:val="left"/>
      <w:pPr>
        <w:ind w:left="360" w:hanging="360"/>
      </w:pPr>
      <w:rPr>
        <w:rFonts w:hint="default"/>
        <w:b/>
        <w:bCs/>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3A723B2"/>
    <w:multiLevelType w:val="hybridMultilevel"/>
    <w:tmpl w:val="53460868"/>
    <w:lvl w:ilvl="0" w:tplc="E1449A82">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4AE1165"/>
    <w:multiLevelType w:val="hybridMultilevel"/>
    <w:tmpl w:val="0CE6550C"/>
    <w:lvl w:ilvl="0" w:tplc="E1449A82">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7B822F3"/>
    <w:multiLevelType w:val="hybridMultilevel"/>
    <w:tmpl w:val="0C626FC6"/>
    <w:lvl w:ilvl="0" w:tplc="1C0C5A0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E1A10E6"/>
    <w:multiLevelType w:val="multilevel"/>
    <w:tmpl w:val="60BC6760"/>
    <w:lvl w:ilvl="0">
      <w:start w:val="1"/>
      <w:numFmt w:val="upperLetter"/>
      <w:lvlText w:val="%1."/>
      <w:lvlJc w:val="left"/>
      <w:pPr>
        <w:ind w:left="360" w:hanging="360"/>
      </w:pPr>
      <w:rPr>
        <w:b/>
        <w:bCs/>
        <w:sz w:val="22"/>
        <w:szCs w:val="22"/>
      </w:rPr>
    </w:lvl>
    <w:lvl w:ilvl="1">
      <w:start w:val="2"/>
      <w:numFmt w:val="decimal"/>
      <w:isLgl/>
      <w:lvlText w:val="%1.%2"/>
      <w:lvlJc w:val="left"/>
      <w:pPr>
        <w:ind w:left="360" w:hanging="360"/>
      </w:pPr>
      <w:rPr>
        <w:rFonts w:hint="default"/>
      </w:rPr>
    </w:lvl>
    <w:lvl w:ilvl="2">
      <w:start w:val="1"/>
      <w:numFmt w:val="upp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1E8454FF"/>
    <w:multiLevelType w:val="hybridMultilevel"/>
    <w:tmpl w:val="26ACFD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0260846"/>
    <w:multiLevelType w:val="hybridMultilevel"/>
    <w:tmpl w:val="2F82DBB0"/>
    <w:lvl w:ilvl="0" w:tplc="1C0C5A04">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254045B6"/>
    <w:multiLevelType w:val="hybridMultilevel"/>
    <w:tmpl w:val="3EC097CE"/>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abstractNum w:abstractNumId="16" w15:restartNumberingAfterBreak="0">
    <w:nsid w:val="265A7209"/>
    <w:multiLevelType w:val="hybridMultilevel"/>
    <w:tmpl w:val="0A00FFB4"/>
    <w:lvl w:ilvl="0" w:tplc="1C0C5A04">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7" w15:restartNumberingAfterBreak="0">
    <w:nsid w:val="28C2606B"/>
    <w:multiLevelType w:val="hybridMultilevel"/>
    <w:tmpl w:val="A28A0D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B5631DF"/>
    <w:multiLevelType w:val="hybridMultilevel"/>
    <w:tmpl w:val="53460868"/>
    <w:lvl w:ilvl="0" w:tplc="E1449A82">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B9C4603"/>
    <w:multiLevelType w:val="hybridMultilevel"/>
    <w:tmpl w:val="D5AA648A"/>
    <w:lvl w:ilvl="0" w:tplc="5EA20B8E">
      <w:start w:val="1"/>
      <w:numFmt w:val="lowerLetter"/>
      <w:lvlText w:val="(%1)"/>
      <w:lvlJc w:val="left"/>
      <w:pPr>
        <w:ind w:left="720" w:hanging="360"/>
      </w:pPr>
      <w:rPr>
        <w:rFonts w:ascii="Arial" w:hAnsi="Arial" w:cs="Arial"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4BA6FF9"/>
    <w:multiLevelType w:val="hybridMultilevel"/>
    <w:tmpl w:val="53460868"/>
    <w:lvl w:ilvl="0" w:tplc="E1449A82">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6186CC6"/>
    <w:multiLevelType w:val="hybridMultilevel"/>
    <w:tmpl w:val="5B684080"/>
    <w:lvl w:ilvl="0" w:tplc="1C0C5A04">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C0C5A04">
      <w:start w:val="1"/>
      <w:numFmt w:val="lowerLetter"/>
      <w:lvlText w:val="(%5)"/>
      <w:lvlJc w:val="left"/>
      <w:pPr>
        <w:ind w:left="1429" w:hanging="360"/>
      </w:pPr>
      <w:rPr>
        <w:rFonts w:hint="default"/>
      </w:r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2" w15:restartNumberingAfterBreak="0">
    <w:nsid w:val="3A2B3EED"/>
    <w:multiLevelType w:val="hybridMultilevel"/>
    <w:tmpl w:val="719272EC"/>
    <w:lvl w:ilvl="0" w:tplc="C06ED586">
      <w:start w:val="1"/>
      <w:numFmt w:val="lowerLetter"/>
      <w:lvlText w:val="(%1)"/>
      <w:lvlJc w:val="left"/>
      <w:pPr>
        <w:ind w:left="720" w:hanging="360"/>
      </w:pPr>
      <w:rPr>
        <w:rFonts w:ascii="Arial" w:hAnsi="Arial" w:cs="Arial" w:hint="default"/>
        <w:sz w:val="22"/>
        <w:szCs w:val="22"/>
      </w:rPr>
    </w:lvl>
    <w:lvl w:ilvl="1" w:tplc="1009001B">
      <w:start w:val="1"/>
      <w:numFmt w:val="lowerRoman"/>
      <w:lvlText w:val="%2."/>
      <w:lvlJc w:val="right"/>
      <w:pPr>
        <w:ind w:left="1440" w:hanging="360"/>
      </w:pPr>
    </w:lvl>
    <w:lvl w:ilvl="2" w:tplc="912CA7F6">
      <w:start w:val="1"/>
      <w:numFmt w:val="upperLetter"/>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C0C4F0E"/>
    <w:multiLevelType w:val="hybridMultilevel"/>
    <w:tmpl w:val="A1E0ACAE"/>
    <w:lvl w:ilvl="0" w:tplc="45289EBA">
      <w:start w:val="1"/>
      <w:numFmt w:val="lowerLetter"/>
      <w:lvlText w:val="(%1)"/>
      <w:lvlJc w:val="left"/>
      <w:pPr>
        <w:ind w:left="720" w:hanging="360"/>
      </w:pPr>
      <w:rPr>
        <w:rFonts w:ascii="Arial" w:hAnsi="Arial" w:cs="Arial"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22261D0"/>
    <w:multiLevelType w:val="multilevel"/>
    <w:tmpl w:val="8354CBB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45D78B7"/>
    <w:multiLevelType w:val="hybridMultilevel"/>
    <w:tmpl w:val="53460868"/>
    <w:lvl w:ilvl="0" w:tplc="E1449A82">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4F93C46"/>
    <w:multiLevelType w:val="hybridMultilevel"/>
    <w:tmpl w:val="0D32A4C0"/>
    <w:lvl w:ilvl="0" w:tplc="04940562">
      <w:start w:val="1"/>
      <w:numFmt w:val="decimal"/>
      <w:lvlText w:val="%1."/>
      <w:lvlJc w:val="left"/>
      <w:pPr>
        <w:ind w:left="2423" w:hanging="721"/>
      </w:pPr>
      <w:rPr>
        <w:rFonts w:ascii="Arial" w:eastAsia="Arial" w:hAnsi="Arial" w:cs="Arial" w:hint="default"/>
        <w:b/>
        <w:bCs/>
        <w:i w:val="0"/>
        <w:iCs w:val="0"/>
        <w:spacing w:val="-1"/>
        <w:w w:val="100"/>
        <w:sz w:val="22"/>
        <w:szCs w:val="22"/>
        <w:lang w:val="en-US" w:eastAsia="en-US" w:bidi="ar-SA"/>
      </w:rPr>
    </w:lvl>
    <w:lvl w:ilvl="1" w:tplc="C95664EA">
      <w:numFmt w:val="bullet"/>
      <w:lvlText w:val=""/>
      <w:lvlJc w:val="left"/>
      <w:pPr>
        <w:ind w:left="1838" w:hanging="361"/>
      </w:pPr>
      <w:rPr>
        <w:rFonts w:ascii="Symbol" w:eastAsia="Symbol" w:hAnsi="Symbol" w:cs="Symbol" w:hint="default"/>
        <w:b w:val="0"/>
        <w:bCs w:val="0"/>
        <w:i w:val="0"/>
        <w:iCs w:val="0"/>
        <w:spacing w:val="0"/>
        <w:w w:val="100"/>
        <w:sz w:val="22"/>
        <w:szCs w:val="22"/>
        <w:lang w:val="en-US" w:eastAsia="en-US" w:bidi="ar-SA"/>
      </w:rPr>
    </w:lvl>
    <w:lvl w:ilvl="2" w:tplc="F0BE4600">
      <w:numFmt w:val="bullet"/>
      <w:lvlText w:val="•"/>
      <w:lvlJc w:val="left"/>
      <w:pPr>
        <w:ind w:left="1840" w:hanging="361"/>
      </w:pPr>
      <w:rPr>
        <w:rFonts w:hint="default"/>
        <w:lang w:val="en-US" w:eastAsia="en-US" w:bidi="ar-SA"/>
      </w:rPr>
    </w:lvl>
    <w:lvl w:ilvl="3" w:tplc="E09EBDE4">
      <w:numFmt w:val="bullet"/>
      <w:lvlText w:val="•"/>
      <w:lvlJc w:val="left"/>
      <w:pPr>
        <w:ind w:left="2887" w:hanging="361"/>
      </w:pPr>
      <w:rPr>
        <w:rFonts w:hint="default"/>
        <w:lang w:val="en-US" w:eastAsia="en-US" w:bidi="ar-SA"/>
      </w:rPr>
    </w:lvl>
    <w:lvl w:ilvl="4" w:tplc="5A781BF6">
      <w:numFmt w:val="bullet"/>
      <w:lvlText w:val="•"/>
      <w:lvlJc w:val="left"/>
      <w:pPr>
        <w:ind w:left="3935" w:hanging="361"/>
      </w:pPr>
      <w:rPr>
        <w:rFonts w:hint="default"/>
        <w:lang w:val="en-US" w:eastAsia="en-US" w:bidi="ar-SA"/>
      </w:rPr>
    </w:lvl>
    <w:lvl w:ilvl="5" w:tplc="0D8AA8CA">
      <w:numFmt w:val="bullet"/>
      <w:lvlText w:val="•"/>
      <w:lvlJc w:val="left"/>
      <w:pPr>
        <w:ind w:left="4982" w:hanging="361"/>
      </w:pPr>
      <w:rPr>
        <w:rFonts w:hint="default"/>
        <w:lang w:val="en-US" w:eastAsia="en-US" w:bidi="ar-SA"/>
      </w:rPr>
    </w:lvl>
    <w:lvl w:ilvl="6" w:tplc="DED2D5BC">
      <w:numFmt w:val="bullet"/>
      <w:lvlText w:val="•"/>
      <w:lvlJc w:val="left"/>
      <w:pPr>
        <w:ind w:left="6030" w:hanging="361"/>
      </w:pPr>
      <w:rPr>
        <w:rFonts w:hint="default"/>
        <w:lang w:val="en-US" w:eastAsia="en-US" w:bidi="ar-SA"/>
      </w:rPr>
    </w:lvl>
    <w:lvl w:ilvl="7" w:tplc="172A17DC">
      <w:numFmt w:val="bullet"/>
      <w:lvlText w:val="•"/>
      <w:lvlJc w:val="left"/>
      <w:pPr>
        <w:ind w:left="7077" w:hanging="361"/>
      </w:pPr>
      <w:rPr>
        <w:rFonts w:hint="default"/>
        <w:lang w:val="en-US" w:eastAsia="en-US" w:bidi="ar-SA"/>
      </w:rPr>
    </w:lvl>
    <w:lvl w:ilvl="8" w:tplc="BB1A6EBA">
      <w:numFmt w:val="bullet"/>
      <w:lvlText w:val="•"/>
      <w:lvlJc w:val="left"/>
      <w:pPr>
        <w:ind w:left="8125" w:hanging="361"/>
      </w:pPr>
      <w:rPr>
        <w:rFonts w:hint="default"/>
        <w:lang w:val="en-US" w:eastAsia="en-US" w:bidi="ar-SA"/>
      </w:rPr>
    </w:lvl>
  </w:abstractNum>
  <w:abstractNum w:abstractNumId="27" w15:restartNumberingAfterBreak="0">
    <w:nsid w:val="472D5876"/>
    <w:multiLevelType w:val="hybridMultilevel"/>
    <w:tmpl w:val="952C5E4C"/>
    <w:lvl w:ilvl="0" w:tplc="EF2607CE">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8A40B5D"/>
    <w:multiLevelType w:val="hybridMultilevel"/>
    <w:tmpl w:val="53460868"/>
    <w:lvl w:ilvl="0" w:tplc="E1449A82">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A600EEE"/>
    <w:multiLevelType w:val="multilevel"/>
    <w:tmpl w:val="60BC6760"/>
    <w:lvl w:ilvl="0">
      <w:start w:val="1"/>
      <w:numFmt w:val="upperLetter"/>
      <w:lvlText w:val="%1."/>
      <w:lvlJc w:val="left"/>
      <w:pPr>
        <w:ind w:left="360" w:hanging="360"/>
      </w:pPr>
      <w:rPr>
        <w:b/>
        <w:bCs/>
        <w:sz w:val="22"/>
        <w:szCs w:val="22"/>
      </w:rPr>
    </w:lvl>
    <w:lvl w:ilvl="1">
      <w:start w:val="2"/>
      <w:numFmt w:val="decimal"/>
      <w:isLgl/>
      <w:lvlText w:val="%1.%2"/>
      <w:lvlJc w:val="left"/>
      <w:pPr>
        <w:ind w:left="360" w:hanging="360"/>
      </w:pPr>
      <w:rPr>
        <w:rFonts w:hint="default"/>
      </w:rPr>
    </w:lvl>
    <w:lvl w:ilvl="2">
      <w:start w:val="1"/>
      <w:numFmt w:val="upp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4B3320C5"/>
    <w:multiLevelType w:val="hybridMultilevel"/>
    <w:tmpl w:val="0CE6550C"/>
    <w:lvl w:ilvl="0" w:tplc="E1449A82">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D7A7597"/>
    <w:multiLevelType w:val="hybridMultilevel"/>
    <w:tmpl w:val="E3B41FB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15:restartNumberingAfterBreak="0">
    <w:nsid w:val="4EA12F89"/>
    <w:multiLevelType w:val="hybridMultilevel"/>
    <w:tmpl w:val="A13037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3594A4E"/>
    <w:multiLevelType w:val="hybridMultilevel"/>
    <w:tmpl w:val="B1D4C7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77E367F"/>
    <w:multiLevelType w:val="hybridMultilevel"/>
    <w:tmpl w:val="7F36B46E"/>
    <w:lvl w:ilvl="0" w:tplc="8232395C">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9196231"/>
    <w:multiLevelType w:val="multilevel"/>
    <w:tmpl w:val="84740022"/>
    <w:lvl w:ilvl="0">
      <w:start w:val="1"/>
      <w:numFmt w:val="decimal"/>
      <w:lvlText w:val="%1."/>
      <w:lvlJc w:val="left"/>
      <w:pPr>
        <w:tabs>
          <w:tab w:val="num" w:pos="720"/>
        </w:tabs>
        <w:ind w:left="720" w:hanging="720"/>
      </w:pPr>
      <w:rPr>
        <w:rFonts w:hint="default"/>
        <w:b w:val="0"/>
        <w:bCs w:val="0"/>
      </w:rPr>
    </w:lvl>
    <w:lvl w:ilvl="1">
      <w:start w:val="1"/>
      <w:numFmt w:val="decimal"/>
      <w:lvlText w:val="%1.%2."/>
      <w:lvlJc w:val="left"/>
      <w:pPr>
        <w:tabs>
          <w:tab w:val="num" w:pos="862"/>
        </w:tabs>
        <w:ind w:left="862" w:hanging="720"/>
      </w:pPr>
      <w:rPr>
        <w:rFonts w:hint="default"/>
      </w:rPr>
    </w:lvl>
    <w:lvl w:ilvl="2">
      <w:start w:val="1"/>
      <w:numFmt w:val="decimal"/>
      <w:lvlText w:val="%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D054B37"/>
    <w:multiLevelType w:val="hybridMultilevel"/>
    <w:tmpl w:val="6638C7EA"/>
    <w:lvl w:ilvl="0" w:tplc="734ED4E0">
      <w:start w:val="1"/>
      <w:numFmt w:val="lowerLetter"/>
      <w:lvlText w:val="(%1)"/>
      <w:lvlJc w:val="left"/>
      <w:pPr>
        <w:ind w:left="720" w:hanging="360"/>
      </w:pPr>
      <w:rPr>
        <w:rFonts w:ascii="Arial" w:hAnsi="Arial" w:cs="Arial" w:hint="default"/>
        <w:sz w:val="22"/>
        <w:szCs w:val="22"/>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5D683B27"/>
    <w:multiLevelType w:val="hybridMultilevel"/>
    <w:tmpl w:val="0034098E"/>
    <w:lvl w:ilvl="0" w:tplc="0B30A338">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FCB457E"/>
    <w:multiLevelType w:val="hybridMultilevel"/>
    <w:tmpl w:val="7C22930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0C11B3B"/>
    <w:multiLevelType w:val="hybridMultilevel"/>
    <w:tmpl w:val="2090ADC8"/>
    <w:lvl w:ilvl="0" w:tplc="FFFFFFFF">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2C85F82"/>
    <w:multiLevelType w:val="hybridMultilevel"/>
    <w:tmpl w:val="5922E4A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3A92692"/>
    <w:multiLevelType w:val="hybridMultilevel"/>
    <w:tmpl w:val="7870FF38"/>
    <w:lvl w:ilvl="0" w:tplc="1116D986">
      <w:start w:val="1"/>
      <w:numFmt w:val="lowerLetter"/>
      <w:lvlText w:val="(%1)"/>
      <w:lvlJc w:val="left"/>
      <w:pPr>
        <w:ind w:left="720" w:hanging="360"/>
      </w:pPr>
      <w:rPr>
        <w:rFonts w:ascii="Arial" w:hAnsi="Arial" w:cs="Arial" w:hint="default"/>
        <w:sz w:val="22"/>
        <w:szCs w:val="22"/>
      </w:rPr>
    </w:lvl>
    <w:lvl w:ilvl="1" w:tplc="697C573A">
      <w:start w:val="1"/>
      <w:numFmt w:val="lowerRoman"/>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68997AAA"/>
    <w:multiLevelType w:val="hybridMultilevel"/>
    <w:tmpl w:val="560C8328"/>
    <w:lvl w:ilvl="0" w:tplc="1C0C5A04">
      <w:start w:val="1"/>
      <w:numFmt w:val="lowerLetter"/>
      <w:lvlText w:val="(%1)"/>
      <w:lvlJc w:val="left"/>
      <w:pPr>
        <w:ind w:left="1440" w:hanging="360"/>
      </w:pPr>
      <w:rPr>
        <w:rFonts w:hint="default"/>
      </w:r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C0C5A04">
      <w:start w:val="1"/>
      <w:numFmt w:val="lowerLetter"/>
      <w:lvlText w:val="(%5)"/>
      <w:lvlJc w:val="left"/>
      <w:pPr>
        <w:ind w:left="4320" w:hanging="360"/>
      </w:pPr>
      <w:rPr>
        <w:rFonts w:hint="default"/>
      </w:r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3" w15:restartNumberingAfterBreak="0">
    <w:nsid w:val="691E7EB9"/>
    <w:multiLevelType w:val="hybridMultilevel"/>
    <w:tmpl w:val="A57ADE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9790807"/>
    <w:multiLevelType w:val="hybridMultilevel"/>
    <w:tmpl w:val="7C22930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ABB5DEB"/>
    <w:multiLevelType w:val="hybridMultilevel"/>
    <w:tmpl w:val="DA90594A"/>
    <w:lvl w:ilvl="0" w:tplc="C762881E">
      <w:start w:val="1"/>
      <w:numFmt w:val="lowerLetter"/>
      <w:lvlText w:val="(%1)"/>
      <w:lvlJc w:val="left"/>
      <w:pPr>
        <w:ind w:left="720" w:hanging="360"/>
      </w:pPr>
      <w:rPr>
        <w:rFonts w:ascii="Arial" w:hAnsi="Arial" w:cs="Arial"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6B6554AF"/>
    <w:multiLevelType w:val="hybridMultilevel"/>
    <w:tmpl w:val="53460868"/>
    <w:lvl w:ilvl="0" w:tplc="E1449A82">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BE1571D"/>
    <w:multiLevelType w:val="hybridMultilevel"/>
    <w:tmpl w:val="53460868"/>
    <w:lvl w:ilvl="0" w:tplc="E1449A82">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C4C759F"/>
    <w:multiLevelType w:val="hybridMultilevel"/>
    <w:tmpl w:val="4C9A31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9" w15:restartNumberingAfterBreak="0">
    <w:nsid w:val="6CFC40A6"/>
    <w:multiLevelType w:val="multilevel"/>
    <w:tmpl w:val="F7B6AC48"/>
    <w:lvl w:ilvl="0">
      <w:start w:val="3"/>
      <w:numFmt w:val="upperLetter"/>
      <w:lvlText w:val="%1."/>
      <w:lvlJc w:val="left"/>
      <w:pPr>
        <w:ind w:left="360" w:hanging="360"/>
      </w:pPr>
      <w:rPr>
        <w:rFonts w:hint="default"/>
        <w:b/>
        <w:bCs/>
        <w:sz w:val="20"/>
        <w:szCs w:val="20"/>
      </w:rPr>
    </w:lvl>
    <w:lvl w:ilvl="1">
      <w:start w:val="2"/>
      <w:numFmt w:val="decimal"/>
      <w:isLgl/>
      <w:lvlText w:val="%1.%2"/>
      <w:lvlJc w:val="left"/>
      <w:pPr>
        <w:ind w:left="360" w:hanging="360"/>
      </w:pPr>
      <w:rPr>
        <w:rFonts w:hint="default"/>
      </w:rPr>
    </w:lvl>
    <w:lvl w:ilvl="2">
      <w:start w:val="1"/>
      <w:numFmt w:val="upp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6D773A17"/>
    <w:multiLevelType w:val="hybridMultilevel"/>
    <w:tmpl w:val="F69AFBA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DBE6807"/>
    <w:multiLevelType w:val="hybridMultilevel"/>
    <w:tmpl w:val="53460868"/>
    <w:lvl w:ilvl="0" w:tplc="E1449A82">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DBF16C1"/>
    <w:multiLevelType w:val="hybridMultilevel"/>
    <w:tmpl w:val="4134F78C"/>
    <w:lvl w:ilvl="0" w:tplc="DD941D56">
      <w:start w:val="1"/>
      <w:numFmt w:val="decimal"/>
      <w:lvlText w:val="(%1)"/>
      <w:lvlJc w:val="left"/>
      <w:pPr>
        <w:ind w:left="216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DD941D56">
      <w:start w:val="1"/>
      <w:numFmt w:val="decimal"/>
      <w:lvlText w:val="(%4)"/>
      <w:lvlJc w:val="left"/>
      <w:pPr>
        <w:ind w:left="4320" w:hanging="360"/>
      </w:pPr>
      <w:rPr>
        <w:rFonts w:hint="default"/>
      </w:r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53" w15:restartNumberingAfterBreak="0">
    <w:nsid w:val="74E70790"/>
    <w:multiLevelType w:val="hybridMultilevel"/>
    <w:tmpl w:val="2090ADC8"/>
    <w:lvl w:ilvl="0" w:tplc="E1449A82">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96574CF"/>
    <w:multiLevelType w:val="multilevel"/>
    <w:tmpl w:val="CE7E300C"/>
    <w:lvl w:ilvl="0">
      <w:start w:val="1"/>
      <w:numFmt w:val="decimal"/>
      <w:pStyle w:val="h1-RequestforQuotations"/>
      <w:lvlText w:val="%1."/>
      <w:lvlJc w:val="left"/>
      <w:pPr>
        <w:ind w:left="720" w:hanging="720"/>
      </w:pPr>
      <w:rPr>
        <w:rFonts w:hint="default"/>
      </w:rPr>
    </w:lvl>
    <w:lvl w:ilvl="1">
      <w:start w:val="1"/>
      <w:numFmt w:val="decimal"/>
      <w:lvlText w:val="%2."/>
      <w:lvlJc w:val="left"/>
      <w:pPr>
        <w:ind w:left="720" w:hanging="720"/>
      </w:pPr>
      <w:rPr>
        <w:rFonts w:hint="default"/>
      </w:rPr>
    </w:lvl>
    <w:lvl w:ilvl="2">
      <w:start w:val="1"/>
      <w:numFmt w:val="decimal"/>
      <w:lvlText w:val="%2.%3."/>
      <w:lvlJc w:val="left"/>
      <w:pPr>
        <w:ind w:left="720" w:hanging="720"/>
      </w:pPr>
      <w:rPr>
        <w:rFonts w:hint="default"/>
        <w:b w:val="0"/>
        <w:bCs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7B6D6607"/>
    <w:multiLevelType w:val="hybridMultilevel"/>
    <w:tmpl w:val="713806A4"/>
    <w:lvl w:ilvl="0" w:tplc="4232EC4C">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C9B2CCE"/>
    <w:multiLevelType w:val="multilevel"/>
    <w:tmpl w:val="278A5D16"/>
    <w:lvl w:ilvl="0">
      <w:start w:val="1"/>
      <w:numFmt w:val="decimal"/>
      <w:pStyle w:val="SOW1"/>
      <w:lvlText w:val="%1."/>
      <w:lvlJc w:val="left"/>
      <w:pPr>
        <w:ind w:left="720" w:hanging="720"/>
      </w:pPr>
      <w:rPr>
        <w:rFonts w:hint="default"/>
      </w:rPr>
    </w:lvl>
    <w:lvl w:ilvl="1">
      <w:start w:val="1"/>
      <w:numFmt w:val="decimal"/>
      <w:lvlText w:val="%2."/>
      <w:lvlJc w:val="left"/>
      <w:pPr>
        <w:ind w:left="720" w:hanging="720"/>
      </w:pPr>
      <w:rPr>
        <w:rFonts w:hint="default"/>
      </w:rPr>
    </w:lvl>
    <w:lvl w:ilvl="2">
      <w:start w:val="1"/>
      <w:numFmt w:val="decimal"/>
      <w:lvlText w:val="%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97264645">
    <w:abstractNumId w:val="54"/>
  </w:num>
  <w:num w:numId="2" w16cid:durableId="130369231">
    <w:abstractNumId w:val="42"/>
  </w:num>
  <w:num w:numId="3" w16cid:durableId="1997759822">
    <w:abstractNumId w:val="56"/>
  </w:num>
  <w:num w:numId="4" w16cid:durableId="1799371305">
    <w:abstractNumId w:val="0"/>
  </w:num>
  <w:num w:numId="5" w16cid:durableId="921335367">
    <w:abstractNumId w:val="4"/>
  </w:num>
  <w:num w:numId="6" w16cid:durableId="1235241628">
    <w:abstractNumId w:val="16"/>
  </w:num>
  <w:num w:numId="7" w16cid:durableId="768542973">
    <w:abstractNumId w:val="14"/>
  </w:num>
  <w:num w:numId="8" w16cid:durableId="1568539603">
    <w:abstractNumId w:val="11"/>
  </w:num>
  <w:num w:numId="9" w16cid:durableId="1023168048">
    <w:abstractNumId w:val="23"/>
  </w:num>
  <w:num w:numId="10" w16cid:durableId="2122602517">
    <w:abstractNumId w:val="45"/>
  </w:num>
  <w:num w:numId="11" w16cid:durableId="2000838270">
    <w:abstractNumId w:val="36"/>
  </w:num>
  <w:num w:numId="12" w16cid:durableId="1281306424">
    <w:abstractNumId w:val="1"/>
  </w:num>
  <w:num w:numId="13" w16cid:durableId="1673531936">
    <w:abstractNumId w:val="22"/>
  </w:num>
  <w:num w:numId="14" w16cid:durableId="134301646">
    <w:abstractNumId w:val="24"/>
  </w:num>
  <w:num w:numId="15" w16cid:durableId="1323506777">
    <w:abstractNumId w:val="19"/>
  </w:num>
  <w:num w:numId="16" w16cid:durableId="1897399052">
    <w:abstractNumId w:val="41"/>
  </w:num>
  <w:num w:numId="17" w16cid:durableId="1338341064">
    <w:abstractNumId w:val="21"/>
  </w:num>
  <w:num w:numId="18" w16cid:durableId="1523976988">
    <w:abstractNumId w:val="3"/>
  </w:num>
  <w:num w:numId="19" w16cid:durableId="748037395">
    <w:abstractNumId w:val="15"/>
  </w:num>
  <w:num w:numId="20" w16cid:durableId="895898178">
    <w:abstractNumId w:val="29"/>
  </w:num>
  <w:num w:numId="21" w16cid:durableId="1868134529">
    <w:abstractNumId w:val="10"/>
  </w:num>
  <w:num w:numId="22" w16cid:durableId="859198691">
    <w:abstractNumId w:val="2"/>
  </w:num>
  <w:num w:numId="23" w16cid:durableId="1211307685">
    <w:abstractNumId w:val="20"/>
  </w:num>
  <w:num w:numId="24" w16cid:durableId="1584295949">
    <w:abstractNumId w:val="25"/>
  </w:num>
  <w:num w:numId="25" w16cid:durableId="1665207284">
    <w:abstractNumId w:val="9"/>
  </w:num>
  <w:num w:numId="26" w16cid:durableId="781219261">
    <w:abstractNumId w:val="28"/>
  </w:num>
  <w:num w:numId="27" w16cid:durableId="379086794">
    <w:abstractNumId w:val="46"/>
  </w:num>
  <w:num w:numId="28" w16cid:durableId="2061782780">
    <w:abstractNumId w:val="51"/>
  </w:num>
  <w:num w:numId="29" w16cid:durableId="1616983369">
    <w:abstractNumId w:val="18"/>
  </w:num>
  <w:num w:numId="30" w16cid:durableId="2058702857">
    <w:abstractNumId w:val="7"/>
  </w:num>
  <w:num w:numId="31" w16cid:durableId="945968168">
    <w:abstractNumId w:val="47"/>
  </w:num>
  <w:num w:numId="32" w16cid:durableId="1345747247">
    <w:abstractNumId w:val="50"/>
  </w:num>
  <w:num w:numId="33" w16cid:durableId="1281911487">
    <w:abstractNumId w:val="30"/>
  </w:num>
  <w:num w:numId="34" w16cid:durableId="1651010284">
    <w:abstractNumId w:val="6"/>
  </w:num>
  <w:num w:numId="35" w16cid:durableId="748817328">
    <w:abstractNumId w:val="31"/>
  </w:num>
  <w:num w:numId="36" w16cid:durableId="2128309311">
    <w:abstractNumId w:val="35"/>
  </w:num>
  <w:num w:numId="37" w16cid:durableId="27992475">
    <w:abstractNumId w:val="40"/>
  </w:num>
  <w:num w:numId="38" w16cid:durableId="1809472607">
    <w:abstractNumId w:val="13"/>
  </w:num>
  <w:num w:numId="39" w16cid:durableId="1939219151">
    <w:abstractNumId w:val="12"/>
  </w:num>
  <w:num w:numId="40" w16cid:durableId="267200411">
    <w:abstractNumId w:val="53"/>
  </w:num>
  <w:num w:numId="41" w16cid:durableId="713576358">
    <w:abstractNumId w:val="34"/>
  </w:num>
  <w:num w:numId="42" w16cid:durableId="1256472279">
    <w:abstractNumId w:val="37"/>
  </w:num>
  <w:num w:numId="43" w16cid:durableId="1935936194">
    <w:abstractNumId w:val="5"/>
  </w:num>
  <w:num w:numId="44" w16cid:durableId="2030256147">
    <w:abstractNumId w:val="33"/>
  </w:num>
  <w:num w:numId="45" w16cid:durableId="1387143355">
    <w:abstractNumId w:val="27"/>
  </w:num>
  <w:num w:numId="46" w16cid:durableId="1484663123">
    <w:abstractNumId w:val="55"/>
  </w:num>
  <w:num w:numId="47" w16cid:durableId="31656091">
    <w:abstractNumId w:val="43"/>
  </w:num>
  <w:num w:numId="48" w16cid:durableId="1343512974">
    <w:abstractNumId w:val="32"/>
  </w:num>
  <w:num w:numId="49" w16cid:durableId="1172915695">
    <w:abstractNumId w:val="38"/>
  </w:num>
  <w:num w:numId="50" w16cid:durableId="790829183">
    <w:abstractNumId w:val="44"/>
  </w:num>
  <w:num w:numId="51" w16cid:durableId="115174484">
    <w:abstractNumId w:val="17"/>
  </w:num>
  <w:num w:numId="52" w16cid:durableId="205679414">
    <w:abstractNumId w:val="8"/>
  </w:num>
  <w:num w:numId="53" w16cid:durableId="946161778">
    <w:abstractNumId w:val="39"/>
  </w:num>
  <w:num w:numId="54" w16cid:durableId="1927642309">
    <w:abstractNumId w:val="49"/>
  </w:num>
  <w:num w:numId="55" w16cid:durableId="239484097">
    <w:abstractNumId w:val="52"/>
  </w:num>
  <w:num w:numId="56" w16cid:durableId="1142310937">
    <w:abstractNumId w:val="48"/>
  </w:num>
  <w:num w:numId="57" w16cid:durableId="946886704">
    <w:abstractNumId w:val="2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DateAndTime/>
  <w:printFractionalCharacterWidth/>
  <w:activeWritingStyle w:appName="MSWord" w:lang="en-GB" w:vendorID="64" w:dllVersion="5" w:nlCheck="1" w:checkStyle="1"/>
  <w:activeWritingStyle w:appName="MSWord" w:lang="en-US" w:vendorID="64" w:dllVersion="5" w:nlCheck="1" w:checkStyle="1"/>
  <w:activeWritingStyle w:appName="MSWord" w:lang="en-CA" w:vendorID="64" w:dllVersion="5" w:nlCheck="1" w:checkStyle="1"/>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US" w:vendorID="64" w:dllVersion="0" w:nlCheck="1" w:checkStyle="0"/>
  <w:activeWritingStyle w:appName="MSWord" w:lang="en-CA" w:vendorID="64" w:dllVersion="0" w:nlCheck="1" w:checkStyle="0"/>
  <w:activeWritingStyle w:appName="MSWord" w:lang="en-GB" w:vendorID="64" w:dllVersion="0" w:nlCheck="1" w:checkStyle="0"/>
  <w:proofState w:spelling="clean" w:grammar="clean"/>
  <w:defaultTabStop w:val="720"/>
  <w:doNotHyphenateCaps/>
  <w:drawingGridHorizontalSpacing w:val="187"/>
  <w:drawingGridVerticalSpacing w:val="127"/>
  <w:displayVerticalDrawingGridEvery w:val="2"/>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71"/>
    <w:rsid w:val="00001EDA"/>
    <w:rsid w:val="000023C7"/>
    <w:rsid w:val="000038D7"/>
    <w:rsid w:val="000041E8"/>
    <w:rsid w:val="00011B35"/>
    <w:rsid w:val="00011BE3"/>
    <w:rsid w:val="00012700"/>
    <w:rsid w:val="00013153"/>
    <w:rsid w:val="00014ADC"/>
    <w:rsid w:val="00014DD7"/>
    <w:rsid w:val="00015575"/>
    <w:rsid w:val="00016717"/>
    <w:rsid w:val="00017089"/>
    <w:rsid w:val="00020910"/>
    <w:rsid w:val="00022EBF"/>
    <w:rsid w:val="00023B70"/>
    <w:rsid w:val="00023F2A"/>
    <w:rsid w:val="0002461C"/>
    <w:rsid w:val="00027EDD"/>
    <w:rsid w:val="0003051D"/>
    <w:rsid w:val="0003062F"/>
    <w:rsid w:val="00031FAB"/>
    <w:rsid w:val="00033D0F"/>
    <w:rsid w:val="00037061"/>
    <w:rsid w:val="0003735A"/>
    <w:rsid w:val="00037B06"/>
    <w:rsid w:val="000415F1"/>
    <w:rsid w:val="00041BD9"/>
    <w:rsid w:val="00041D1A"/>
    <w:rsid w:val="000433D6"/>
    <w:rsid w:val="00047927"/>
    <w:rsid w:val="00047D95"/>
    <w:rsid w:val="0005057C"/>
    <w:rsid w:val="000546B6"/>
    <w:rsid w:val="00056DF7"/>
    <w:rsid w:val="0005739A"/>
    <w:rsid w:val="00065DCD"/>
    <w:rsid w:val="000668D7"/>
    <w:rsid w:val="000669C1"/>
    <w:rsid w:val="00067AFE"/>
    <w:rsid w:val="00067EEA"/>
    <w:rsid w:val="00070D47"/>
    <w:rsid w:val="000774E3"/>
    <w:rsid w:val="0008125C"/>
    <w:rsid w:val="000816D6"/>
    <w:rsid w:val="00084705"/>
    <w:rsid w:val="00085C78"/>
    <w:rsid w:val="000878D3"/>
    <w:rsid w:val="00094D24"/>
    <w:rsid w:val="00094D47"/>
    <w:rsid w:val="00094F54"/>
    <w:rsid w:val="000978DF"/>
    <w:rsid w:val="000979DC"/>
    <w:rsid w:val="000A04DB"/>
    <w:rsid w:val="000A6544"/>
    <w:rsid w:val="000A6E31"/>
    <w:rsid w:val="000B29B6"/>
    <w:rsid w:val="000B2C0D"/>
    <w:rsid w:val="000B312A"/>
    <w:rsid w:val="000B48F5"/>
    <w:rsid w:val="000B510F"/>
    <w:rsid w:val="000B519E"/>
    <w:rsid w:val="000B563E"/>
    <w:rsid w:val="000B5B65"/>
    <w:rsid w:val="000B7D77"/>
    <w:rsid w:val="000C1DB1"/>
    <w:rsid w:val="000C5875"/>
    <w:rsid w:val="000C6C31"/>
    <w:rsid w:val="000D0043"/>
    <w:rsid w:val="000D0975"/>
    <w:rsid w:val="000D09B1"/>
    <w:rsid w:val="000D0FAC"/>
    <w:rsid w:val="000D2EF0"/>
    <w:rsid w:val="000D62E8"/>
    <w:rsid w:val="000D773C"/>
    <w:rsid w:val="000E04A6"/>
    <w:rsid w:val="000E0FC9"/>
    <w:rsid w:val="000E1952"/>
    <w:rsid w:val="000E1E57"/>
    <w:rsid w:val="000E47E1"/>
    <w:rsid w:val="000E4D1F"/>
    <w:rsid w:val="000E6561"/>
    <w:rsid w:val="000E6ACC"/>
    <w:rsid w:val="000F1CBE"/>
    <w:rsid w:val="000F27E0"/>
    <w:rsid w:val="000F314F"/>
    <w:rsid w:val="000F4C01"/>
    <w:rsid w:val="000F4D95"/>
    <w:rsid w:val="000F52D2"/>
    <w:rsid w:val="000F5F70"/>
    <w:rsid w:val="000F754D"/>
    <w:rsid w:val="001003EE"/>
    <w:rsid w:val="0010198A"/>
    <w:rsid w:val="00101C91"/>
    <w:rsid w:val="00103024"/>
    <w:rsid w:val="0010346A"/>
    <w:rsid w:val="001036EF"/>
    <w:rsid w:val="0010577B"/>
    <w:rsid w:val="001057BE"/>
    <w:rsid w:val="0010626E"/>
    <w:rsid w:val="00110F8F"/>
    <w:rsid w:val="00111015"/>
    <w:rsid w:val="001113F9"/>
    <w:rsid w:val="00111804"/>
    <w:rsid w:val="00113E88"/>
    <w:rsid w:val="00116C8B"/>
    <w:rsid w:val="001177C4"/>
    <w:rsid w:val="00120B15"/>
    <w:rsid w:val="001231A5"/>
    <w:rsid w:val="00125359"/>
    <w:rsid w:val="00127223"/>
    <w:rsid w:val="00127F2C"/>
    <w:rsid w:val="00130020"/>
    <w:rsid w:val="00132C90"/>
    <w:rsid w:val="00135AEF"/>
    <w:rsid w:val="001378F1"/>
    <w:rsid w:val="0014319F"/>
    <w:rsid w:val="00145044"/>
    <w:rsid w:val="001461DC"/>
    <w:rsid w:val="00146769"/>
    <w:rsid w:val="001468DD"/>
    <w:rsid w:val="001478DC"/>
    <w:rsid w:val="00147E77"/>
    <w:rsid w:val="00151C75"/>
    <w:rsid w:val="0015293C"/>
    <w:rsid w:val="00154262"/>
    <w:rsid w:val="0015437A"/>
    <w:rsid w:val="00155077"/>
    <w:rsid w:val="00155D0D"/>
    <w:rsid w:val="00156936"/>
    <w:rsid w:val="00156D5A"/>
    <w:rsid w:val="00160387"/>
    <w:rsid w:val="001609D7"/>
    <w:rsid w:val="00164EBD"/>
    <w:rsid w:val="00165832"/>
    <w:rsid w:val="0016699E"/>
    <w:rsid w:val="001674A0"/>
    <w:rsid w:val="00167722"/>
    <w:rsid w:val="00170C98"/>
    <w:rsid w:val="00172042"/>
    <w:rsid w:val="0017257B"/>
    <w:rsid w:val="0017381E"/>
    <w:rsid w:val="001756EF"/>
    <w:rsid w:val="001775DD"/>
    <w:rsid w:val="00177607"/>
    <w:rsid w:val="0018042A"/>
    <w:rsid w:val="00181593"/>
    <w:rsid w:val="0018201E"/>
    <w:rsid w:val="00184293"/>
    <w:rsid w:val="001853C4"/>
    <w:rsid w:val="00190257"/>
    <w:rsid w:val="00190DA4"/>
    <w:rsid w:val="00192AF4"/>
    <w:rsid w:val="00193DF1"/>
    <w:rsid w:val="00197008"/>
    <w:rsid w:val="00197EF4"/>
    <w:rsid w:val="001A0B0D"/>
    <w:rsid w:val="001A1C73"/>
    <w:rsid w:val="001A4557"/>
    <w:rsid w:val="001A4FF3"/>
    <w:rsid w:val="001B0FBF"/>
    <w:rsid w:val="001B14B6"/>
    <w:rsid w:val="001B16D3"/>
    <w:rsid w:val="001B1E21"/>
    <w:rsid w:val="001B242C"/>
    <w:rsid w:val="001B2B09"/>
    <w:rsid w:val="001B2C11"/>
    <w:rsid w:val="001B3524"/>
    <w:rsid w:val="001B4411"/>
    <w:rsid w:val="001B7EF1"/>
    <w:rsid w:val="001C0E2C"/>
    <w:rsid w:val="001C0FA1"/>
    <w:rsid w:val="001C2C2A"/>
    <w:rsid w:val="001C2E52"/>
    <w:rsid w:val="001C354B"/>
    <w:rsid w:val="001C44F3"/>
    <w:rsid w:val="001C51EC"/>
    <w:rsid w:val="001C57FC"/>
    <w:rsid w:val="001C6B59"/>
    <w:rsid w:val="001D066F"/>
    <w:rsid w:val="001D0935"/>
    <w:rsid w:val="001D0DE4"/>
    <w:rsid w:val="001D3575"/>
    <w:rsid w:val="001D4249"/>
    <w:rsid w:val="001D5A9E"/>
    <w:rsid w:val="001D7E29"/>
    <w:rsid w:val="001E0404"/>
    <w:rsid w:val="001E3D2D"/>
    <w:rsid w:val="001E3F33"/>
    <w:rsid w:val="001E4977"/>
    <w:rsid w:val="001E68CE"/>
    <w:rsid w:val="001E71A4"/>
    <w:rsid w:val="001E79BB"/>
    <w:rsid w:val="001F05C1"/>
    <w:rsid w:val="001F0E0C"/>
    <w:rsid w:val="001F267C"/>
    <w:rsid w:val="001F3340"/>
    <w:rsid w:val="001F3ECB"/>
    <w:rsid w:val="001F44E7"/>
    <w:rsid w:val="001F508B"/>
    <w:rsid w:val="001F75D0"/>
    <w:rsid w:val="002017EE"/>
    <w:rsid w:val="00204154"/>
    <w:rsid w:val="00204D5F"/>
    <w:rsid w:val="00204E66"/>
    <w:rsid w:val="002058F3"/>
    <w:rsid w:val="00205D68"/>
    <w:rsid w:val="002066D6"/>
    <w:rsid w:val="0021061D"/>
    <w:rsid w:val="0021158F"/>
    <w:rsid w:val="002135DB"/>
    <w:rsid w:val="00217DEF"/>
    <w:rsid w:val="002200AD"/>
    <w:rsid w:val="00220B02"/>
    <w:rsid w:val="00221128"/>
    <w:rsid w:val="00221C5D"/>
    <w:rsid w:val="0022292E"/>
    <w:rsid w:val="00225431"/>
    <w:rsid w:val="00226617"/>
    <w:rsid w:val="0022702B"/>
    <w:rsid w:val="0023064D"/>
    <w:rsid w:val="002309A8"/>
    <w:rsid w:val="00231123"/>
    <w:rsid w:val="0023177D"/>
    <w:rsid w:val="00233C02"/>
    <w:rsid w:val="00234814"/>
    <w:rsid w:val="00236146"/>
    <w:rsid w:val="00236D0F"/>
    <w:rsid w:val="00237087"/>
    <w:rsid w:val="0023726A"/>
    <w:rsid w:val="00237651"/>
    <w:rsid w:val="00240DF5"/>
    <w:rsid w:val="00243198"/>
    <w:rsid w:val="00243C3C"/>
    <w:rsid w:val="00244E5A"/>
    <w:rsid w:val="00245E70"/>
    <w:rsid w:val="002521F6"/>
    <w:rsid w:val="00253807"/>
    <w:rsid w:val="0025391F"/>
    <w:rsid w:val="00253EB9"/>
    <w:rsid w:val="00256165"/>
    <w:rsid w:val="0026187F"/>
    <w:rsid w:val="00261E6F"/>
    <w:rsid w:val="00263E04"/>
    <w:rsid w:val="00264000"/>
    <w:rsid w:val="002647F7"/>
    <w:rsid w:val="002653AC"/>
    <w:rsid w:val="002664DC"/>
    <w:rsid w:val="00273848"/>
    <w:rsid w:val="00274E7C"/>
    <w:rsid w:val="0028554C"/>
    <w:rsid w:val="00285CC0"/>
    <w:rsid w:val="00290C45"/>
    <w:rsid w:val="00293E4C"/>
    <w:rsid w:val="00294197"/>
    <w:rsid w:val="002946A0"/>
    <w:rsid w:val="00296E9C"/>
    <w:rsid w:val="00297050"/>
    <w:rsid w:val="002A107B"/>
    <w:rsid w:val="002A13CE"/>
    <w:rsid w:val="002A17AD"/>
    <w:rsid w:val="002A18E3"/>
    <w:rsid w:val="002A24D7"/>
    <w:rsid w:val="002B149F"/>
    <w:rsid w:val="002B46BC"/>
    <w:rsid w:val="002B5009"/>
    <w:rsid w:val="002B6A3B"/>
    <w:rsid w:val="002B70DF"/>
    <w:rsid w:val="002B75D1"/>
    <w:rsid w:val="002B7DF8"/>
    <w:rsid w:val="002C0139"/>
    <w:rsid w:val="002C068A"/>
    <w:rsid w:val="002C1520"/>
    <w:rsid w:val="002C202E"/>
    <w:rsid w:val="002C2942"/>
    <w:rsid w:val="002C67F0"/>
    <w:rsid w:val="002C6B56"/>
    <w:rsid w:val="002C6FCA"/>
    <w:rsid w:val="002C70EB"/>
    <w:rsid w:val="002D0800"/>
    <w:rsid w:val="002D0D47"/>
    <w:rsid w:val="002D0ED8"/>
    <w:rsid w:val="002D147C"/>
    <w:rsid w:val="002D19AB"/>
    <w:rsid w:val="002D2C7E"/>
    <w:rsid w:val="002D30C4"/>
    <w:rsid w:val="002D3332"/>
    <w:rsid w:val="002D34CE"/>
    <w:rsid w:val="002D3655"/>
    <w:rsid w:val="002D5EB9"/>
    <w:rsid w:val="002D7E4F"/>
    <w:rsid w:val="002E0005"/>
    <w:rsid w:val="002E18A7"/>
    <w:rsid w:val="002E4E53"/>
    <w:rsid w:val="002E4EB4"/>
    <w:rsid w:val="002E70AC"/>
    <w:rsid w:val="002E75BC"/>
    <w:rsid w:val="002E7E5C"/>
    <w:rsid w:val="002F046D"/>
    <w:rsid w:val="002F3165"/>
    <w:rsid w:val="002F4503"/>
    <w:rsid w:val="002F7204"/>
    <w:rsid w:val="002F7C2A"/>
    <w:rsid w:val="00300FF6"/>
    <w:rsid w:val="003027B6"/>
    <w:rsid w:val="00302897"/>
    <w:rsid w:val="00304358"/>
    <w:rsid w:val="00306372"/>
    <w:rsid w:val="00306E5A"/>
    <w:rsid w:val="00311037"/>
    <w:rsid w:val="003130CB"/>
    <w:rsid w:val="0031610C"/>
    <w:rsid w:val="003202DF"/>
    <w:rsid w:val="00321A25"/>
    <w:rsid w:val="003224C1"/>
    <w:rsid w:val="003249AB"/>
    <w:rsid w:val="00324BEB"/>
    <w:rsid w:val="00325707"/>
    <w:rsid w:val="00326A2A"/>
    <w:rsid w:val="00331CFE"/>
    <w:rsid w:val="00331E6B"/>
    <w:rsid w:val="00332062"/>
    <w:rsid w:val="00333165"/>
    <w:rsid w:val="00334CFC"/>
    <w:rsid w:val="00336ADF"/>
    <w:rsid w:val="00342E0C"/>
    <w:rsid w:val="00344025"/>
    <w:rsid w:val="00344D49"/>
    <w:rsid w:val="00345CA7"/>
    <w:rsid w:val="00345D3F"/>
    <w:rsid w:val="00346AA9"/>
    <w:rsid w:val="00347051"/>
    <w:rsid w:val="00350CB7"/>
    <w:rsid w:val="003520BA"/>
    <w:rsid w:val="0035243D"/>
    <w:rsid w:val="00352DD1"/>
    <w:rsid w:val="00353481"/>
    <w:rsid w:val="00353895"/>
    <w:rsid w:val="003555A9"/>
    <w:rsid w:val="0035639D"/>
    <w:rsid w:val="003566FA"/>
    <w:rsid w:val="00363E13"/>
    <w:rsid w:val="003640DB"/>
    <w:rsid w:val="0036531C"/>
    <w:rsid w:val="00367103"/>
    <w:rsid w:val="0036796C"/>
    <w:rsid w:val="00367A8F"/>
    <w:rsid w:val="00371502"/>
    <w:rsid w:val="0037214E"/>
    <w:rsid w:val="0037530E"/>
    <w:rsid w:val="00375337"/>
    <w:rsid w:val="00375694"/>
    <w:rsid w:val="00375F50"/>
    <w:rsid w:val="00382B87"/>
    <w:rsid w:val="003848D1"/>
    <w:rsid w:val="00384AC6"/>
    <w:rsid w:val="003866E5"/>
    <w:rsid w:val="0038740D"/>
    <w:rsid w:val="00391392"/>
    <w:rsid w:val="003923D4"/>
    <w:rsid w:val="00392EDB"/>
    <w:rsid w:val="00393596"/>
    <w:rsid w:val="00395F7F"/>
    <w:rsid w:val="00396222"/>
    <w:rsid w:val="003A118D"/>
    <w:rsid w:val="003A11D5"/>
    <w:rsid w:val="003A2FEF"/>
    <w:rsid w:val="003A3DE1"/>
    <w:rsid w:val="003A4113"/>
    <w:rsid w:val="003A4355"/>
    <w:rsid w:val="003A5631"/>
    <w:rsid w:val="003A6DAE"/>
    <w:rsid w:val="003A7643"/>
    <w:rsid w:val="003B2C7C"/>
    <w:rsid w:val="003B5AA4"/>
    <w:rsid w:val="003B7466"/>
    <w:rsid w:val="003C0693"/>
    <w:rsid w:val="003C24F8"/>
    <w:rsid w:val="003C5C3A"/>
    <w:rsid w:val="003C7803"/>
    <w:rsid w:val="003D45D6"/>
    <w:rsid w:val="003D6712"/>
    <w:rsid w:val="003E0C9D"/>
    <w:rsid w:val="003E1D7F"/>
    <w:rsid w:val="003E224D"/>
    <w:rsid w:val="003E2A4A"/>
    <w:rsid w:val="003E31A1"/>
    <w:rsid w:val="003E3284"/>
    <w:rsid w:val="003E439D"/>
    <w:rsid w:val="003E56BA"/>
    <w:rsid w:val="003E721D"/>
    <w:rsid w:val="003E738E"/>
    <w:rsid w:val="003F0F19"/>
    <w:rsid w:val="003F14A4"/>
    <w:rsid w:val="003F367C"/>
    <w:rsid w:val="003F3E53"/>
    <w:rsid w:val="003F5B12"/>
    <w:rsid w:val="00400876"/>
    <w:rsid w:val="00400933"/>
    <w:rsid w:val="00400CA4"/>
    <w:rsid w:val="00400F55"/>
    <w:rsid w:val="004028CE"/>
    <w:rsid w:val="00402A1A"/>
    <w:rsid w:val="0040357D"/>
    <w:rsid w:val="00404265"/>
    <w:rsid w:val="0040512E"/>
    <w:rsid w:val="004069F3"/>
    <w:rsid w:val="0041138C"/>
    <w:rsid w:val="00411AFD"/>
    <w:rsid w:val="00412CB7"/>
    <w:rsid w:val="00414AE5"/>
    <w:rsid w:val="00415069"/>
    <w:rsid w:val="00415409"/>
    <w:rsid w:val="00415DC3"/>
    <w:rsid w:val="004171C2"/>
    <w:rsid w:val="00420D0C"/>
    <w:rsid w:val="00421270"/>
    <w:rsid w:val="00422BF1"/>
    <w:rsid w:val="004232E0"/>
    <w:rsid w:val="00423977"/>
    <w:rsid w:val="004239B1"/>
    <w:rsid w:val="00425F68"/>
    <w:rsid w:val="004262DA"/>
    <w:rsid w:val="004270D5"/>
    <w:rsid w:val="004274C4"/>
    <w:rsid w:val="00431EA3"/>
    <w:rsid w:val="00432117"/>
    <w:rsid w:val="00433942"/>
    <w:rsid w:val="004342D0"/>
    <w:rsid w:val="004401C2"/>
    <w:rsid w:val="004407B9"/>
    <w:rsid w:val="00441733"/>
    <w:rsid w:val="00443679"/>
    <w:rsid w:val="00444CE3"/>
    <w:rsid w:val="00445139"/>
    <w:rsid w:val="00450896"/>
    <w:rsid w:val="00451A66"/>
    <w:rsid w:val="00457B1E"/>
    <w:rsid w:val="00461459"/>
    <w:rsid w:val="004630B0"/>
    <w:rsid w:val="004657D5"/>
    <w:rsid w:val="004659CB"/>
    <w:rsid w:val="0046616E"/>
    <w:rsid w:val="004662A9"/>
    <w:rsid w:val="00467DCD"/>
    <w:rsid w:val="004733AF"/>
    <w:rsid w:val="0047487B"/>
    <w:rsid w:val="00475085"/>
    <w:rsid w:val="00480933"/>
    <w:rsid w:val="00481BAA"/>
    <w:rsid w:val="0048392A"/>
    <w:rsid w:val="0048395D"/>
    <w:rsid w:val="0048604F"/>
    <w:rsid w:val="004950CD"/>
    <w:rsid w:val="00496D53"/>
    <w:rsid w:val="004A10F1"/>
    <w:rsid w:val="004A1F5A"/>
    <w:rsid w:val="004A31EA"/>
    <w:rsid w:val="004A3BAF"/>
    <w:rsid w:val="004A3FA6"/>
    <w:rsid w:val="004A46BE"/>
    <w:rsid w:val="004A4BC3"/>
    <w:rsid w:val="004A53DD"/>
    <w:rsid w:val="004B263D"/>
    <w:rsid w:val="004B7305"/>
    <w:rsid w:val="004C1D03"/>
    <w:rsid w:val="004C2A84"/>
    <w:rsid w:val="004C2F30"/>
    <w:rsid w:val="004C4016"/>
    <w:rsid w:val="004C5179"/>
    <w:rsid w:val="004D021E"/>
    <w:rsid w:val="004D2A29"/>
    <w:rsid w:val="004D2CE3"/>
    <w:rsid w:val="004D35EC"/>
    <w:rsid w:val="004D455C"/>
    <w:rsid w:val="004D4C62"/>
    <w:rsid w:val="004D5089"/>
    <w:rsid w:val="004D6AC9"/>
    <w:rsid w:val="004D735D"/>
    <w:rsid w:val="004D7476"/>
    <w:rsid w:val="004D7527"/>
    <w:rsid w:val="004D7993"/>
    <w:rsid w:val="004D7C56"/>
    <w:rsid w:val="004E2079"/>
    <w:rsid w:val="004E3800"/>
    <w:rsid w:val="004E3C53"/>
    <w:rsid w:val="004E4BE4"/>
    <w:rsid w:val="004E59AF"/>
    <w:rsid w:val="004F28AC"/>
    <w:rsid w:val="004F6B06"/>
    <w:rsid w:val="004F6B23"/>
    <w:rsid w:val="004F7E63"/>
    <w:rsid w:val="00500372"/>
    <w:rsid w:val="00503740"/>
    <w:rsid w:val="00504D9A"/>
    <w:rsid w:val="00505C7A"/>
    <w:rsid w:val="00507853"/>
    <w:rsid w:val="00507BFD"/>
    <w:rsid w:val="005113BE"/>
    <w:rsid w:val="005114A3"/>
    <w:rsid w:val="005128B9"/>
    <w:rsid w:val="005136B8"/>
    <w:rsid w:val="00515A0D"/>
    <w:rsid w:val="00517B5D"/>
    <w:rsid w:val="00522E1E"/>
    <w:rsid w:val="00522E8F"/>
    <w:rsid w:val="00522F17"/>
    <w:rsid w:val="00524D44"/>
    <w:rsid w:val="00525066"/>
    <w:rsid w:val="00526DA8"/>
    <w:rsid w:val="005271F2"/>
    <w:rsid w:val="0052761D"/>
    <w:rsid w:val="005327DB"/>
    <w:rsid w:val="00532A8C"/>
    <w:rsid w:val="005350A6"/>
    <w:rsid w:val="005364FF"/>
    <w:rsid w:val="0053763E"/>
    <w:rsid w:val="00537A8E"/>
    <w:rsid w:val="00540526"/>
    <w:rsid w:val="0054164B"/>
    <w:rsid w:val="00541718"/>
    <w:rsid w:val="00543537"/>
    <w:rsid w:val="0055290C"/>
    <w:rsid w:val="00555CDD"/>
    <w:rsid w:val="00555ED6"/>
    <w:rsid w:val="005571BA"/>
    <w:rsid w:val="00557D17"/>
    <w:rsid w:val="00557D48"/>
    <w:rsid w:val="0056027B"/>
    <w:rsid w:val="005602BA"/>
    <w:rsid w:val="00560BED"/>
    <w:rsid w:val="00563767"/>
    <w:rsid w:val="00563A1E"/>
    <w:rsid w:val="005641D6"/>
    <w:rsid w:val="00564DBD"/>
    <w:rsid w:val="00567664"/>
    <w:rsid w:val="005678E9"/>
    <w:rsid w:val="00570720"/>
    <w:rsid w:val="00570BA9"/>
    <w:rsid w:val="0057182D"/>
    <w:rsid w:val="005721D5"/>
    <w:rsid w:val="00573D24"/>
    <w:rsid w:val="00574D5C"/>
    <w:rsid w:val="00575672"/>
    <w:rsid w:val="00575BF4"/>
    <w:rsid w:val="00580A92"/>
    <w:rsid w:val="005814EE"/>
    <w:rsid w:val="00581D2C"/>
    <w:rsid w:val="00581F97"/>
    <w:rsid w:val="0058250B"/>
    <w:rsid w:val="0058350B"/>
    <w:rsid w:val="0058377E"/>
    <w:rsid w:val="00584151"/>
    <w:rsid w:val="0058421C"/>
    <w:rsid w:val="0058459D"/>
    <w:rsid w:val="00584B72"/>
    <w:rsid w:val="00585E19"/>
    <w:rsid w:val="00586ED9"/>
    <w:rsid w:val="005871DF"/>
    <w:rsid w:val="00587FFD"/>
    <w:rsid w:val="0059225D"/>
    <w:rsid w:val="00593CC9"/>
    <w:rsid w:val="00595A3B"/>
    <w:rsid w:val="00595BB3"/>
    <w:rsid w:val="005A0D91"/>
    <w:rsid w:val="005A11DC"/>
    <w:rsid w:val="005A1F5A"/>
    <w:rsid w:val="005A2612"/>
    <w:rsid w:val="005A2654"/>
    <w:rsid w:val="005A2C85"/>
    <w:rsid w:val="005A50F7"/>
    <w:rsid w:val="005A60A1"/>
    <w:rsid w:val="005A7871"/>
    <w:rsid w:val="005A7F15"/>
    <w:rsid w:val="005B01B5"/>
    <w:rsid w:val="005B13D8"/>
    <w:rsid w:val="005B1C24"/>
    <w:rsid w:val="005B21CD"/>
    <w:rsid w:val="005B26EA"/>
    <w:rsid w:val="005B3441"/>
    <w:rsid w:val="005B3610"/>
    <w:rsid w:val="005B3A3A"/>
    <w:rsid w:val="005B3EE3"/>
    <w:rsid w:val="005B4ABC"/>
    <w:rsid w:val="005B617B"/>
    <w:rsid w:val="005B702C"/>
    <w:rsid w:val="005B72F5"/>
    <w:rsid w:val="005B77A2"/>
    <w:rsid w:val="005C015D"/>
    <w:rsid w:val="005C0861"/>
    <w:rsid w:val="005C2CFF"/>
    <w:rsid w:val="005C3F5A"/>
    <w:rsid w:val="005C4A22"/>
    <w:rsid w:val="005C4CEA"/>
    <w:rsid w:val="005C4D27"/>
    <w:rsid w:val="005C57D4"/>
    <w:rsid w:val="005D2460"/>
    <w:rsid w:val="005D2732"/>
    <w:rsid w:val="005D28A9"/>
    <w:rsid w:val="005D5068"/>
    <w:rsid w:val="005D540B"/>
    <w:rsid w:val="005D66A0"/>
    <w:rsid w:val="005D6EE8"/>
    <w:rsid w:val="005E1E21"/>
    <w:rsid w:val="005E203E"/>
    <w:rsid w:val="005E362B"/>
    <w:rsid w:val="005E718E"/>
    <w:rsid w:val="005F2BFB"/>
    <w:rsid w:val="005F3586"/>
    <w:rsid w:val="005F45C1"/>
    <w:rsid w:val="005F59FB"/>
    <w:rsid w:val="005F625A"/>
    <w:rsid w:val="005F7CC7"/>
    <w:rsid w:val="00601C0D"/>
    <w:rsid w:val="006044BE"/>
    <w:rsid w:val="006049C3"/>
    <w:rsid w:val="006064BC"/>
    <w:rsid w:val="00606F33"/>
    <w:rsid w:val="00607CD2"/>
    <w:rsid w:val="00610DC1"/>
    <w:rsid w:val="00611A66"/>
    <w:rsid w:val="00611E17"/>
    <w:rsid w:val="00612479"/>
    <w:rsid w:val="00614001"/>
    <w:rsid w:val="00617EA8"/>
    <w:rsid w:val="00617EB0"/>
    <w:rsid w:val="00621696"/>
    <w:rsid w:val="0062197B"/>
    <w:rsid w:val="00622491"/>
    <w:rsid w:val="00623453"/>
    <w:rsid w:val="00625F3F"/>
    <w:rsid w:val="00631AB2"/>
    <w:rsid w:val="00640C49"/>
    <w:rsid w:val="006411F1"/>
    <w:rsid w:val="00645092"/>
    <w:rsid w:val="0065084A"/>
    <w:rsid w:val="006509AC"/>
    <w:rsid w:val="006541E2"/>
    <w:rsid w:val="006542BC"/>
    <w:rsid w:val="00655708"/>
    <w:rsid w:val="00655D32"/>
    <w:rsid w:val="00656EB4"/>
    <w:rsid w:val="00660D6A"/>
    <w:rsid w:val="00662C8D"/>
    <w:rsid w:val="006637C5"/>
    <w:rsid w:val="00663D0A"/>
    <w:rsid w:val="0066642A"/>
    <w:rsid w:val="006707FC"/>
    <w:rsid w:val="00670E31"/>
    <w:rsid w:val="0067499B"/>
    <w:rsid w:val="00674AA0"/>
    <w:rsid w:val="00677433"/>
    <w:rsid w:val="006775E2"/>
    <w:rsid w:val="00677FA6"/>
    <w:rsid w:val="00681254"/>
    <w:rsid w:val="00681438"/>
    <w:rsid w:val="00681838"/>
    <w:rsid w:val="00683831"/>
    <w:rsid w:val="00683982"/>
    <w:rsid w:val="00683B87"/>
    <w:rsid w:val="0068587D"/>
    <w:rsid w:val="006861EB"/>
    <w:rsid w:val="006915FD"/>
    <w:rsid w:val="00691E3D"/>
    <w:rsid w:val="00692DCA"/>
    <w:rsid w:val="006949AC"/>
    <w:rsid w:val="006954BD"/>
    <w:rsid w:val="006958D7"/>
    <w:rsid w:val="0069747F"/>
    <w:rsid w:val="006A0C58"/>
    <w:rsid w:val="006A358A"/>
    <w:rsid w:val="006A40F2"/>
    <w:rsid w:val="006A5603"/>
    <w:rsid w:val="006B0D4B"/>
    <w:rsid w:val="006B217F"/>
    <w:rsid w:val="006B3C54"/>
    <w:rsid w:val="006B4392"/>
    <w:rsid w:val="006C029C"/>
    <w:rsid w:val="006C0679"/>
    <w:rsid w:val="006C1728"/>
    <w:rsid w:val="006C25FA"/>
    <w:rsid w:val="006C3C10"/>
    <w:rsid w:val="006C4AB9"/>
    <w:rsid w:val="006C5F0B"/>
    <w:rsid w:val="006C632C"/>
    <w:rsid w:val="006D0477"/>
    <w:rsid w:val="006D3FDB"/>
    <w:rsid w:val="006D454A"/>
    <w:rsid w:val="006D68CD"/>
    <w:rsid w:val="006E0BAB"/>
    <w:rsid w:val="006E3109"/>
    <w:rsid w:val="006E4A76"/>
    <w:rsid w:val="006E54A7"/>
    <w:rsid w:val="006E5D8C"/>
    <w:rsid w:val="006E65CB"/>
    <w:rsid w:val="006E7526"/>
    <w:rsid w:val="006E7997"/>
    <w:rsid w:val="006E7C47"/>
    <w:rsid w:val="006F0AA3"/>
    <w:rsid w:val="006F2E22"/>
    <w:rsid w:val="006F33BF"/>
    <w:rsid w:val="006F3F7D"/>
    <w:rsid w:val="006F4CF9"/>
    <w:rsid w:val="006F4EB1"/>
    <w:rsid w:val="006F751A"/>
    <w:rsid w:val="006F7935"/>
    <w:rsid w:val="00700871"/>
    <w:rsid w:val="00700A62"/>
    <w:rsid w:val="00701361"/>
    <w:rsid w:val="0070541F"/>
    <w:rsid w:val="00706960"/>
    <w:rsid w:val="007073BA"/>
    <w:rsid w:val="007076EA"/>
    <w:rsid w:val="00710F3B"/>
    <w:rsid w:val="00711210"/>
    <w:rsid w:val="0071174B"/>
    <w:rsid w:val="00711B01"/>
    <w:rsid w:val="00712ABE"/>
    <w:rsid w:val="007130D7"/>
    <w:rsid w:val="00713D9D"/>
    <w:rsid w:val="00713F2A"/>
    <w:rsid w:val="00715445"/>
    <w:rsid w:val="00717C97"/>
    <w:rsid w:val="00725B94"/>
    <w:rsid w:val="00725F3D"/>
    <w:rsid w:val="007279CF"/>
    <w:rsid w:val="0073318A"/>
    <w:rsid w:val="00734375"/>
    <w:rsid w:val="00735351"/>
    <w:rsid w:val="00735C0D"/>
    <w:rsid w:val="0073605D"/>
    <w:rsid w:val="00737DD4"/>
    <w:rsid w:val="00740438"/>
    <w:rsid w:val="0074093D"/>
    <w:rsid w:val="0074551B"/>
    <w:rsid w:val="007469FF"/>
    <w:rsid w:val="00746C6F"/>
    <w:rsid w:val="00746CF8"/>
    <w:rsid w:val="00750083"/>
    <w:rsid w:val="00750377"/>
    <w:rsid w:val="00750F54"/>
    <w:rsid w:val="007555F7"/>
    <w:rsid w:val="0075581A"/>
    <w:rsid w:val="007631EF"/>
    <w:rsid w:val="0076555D"/>
    <w:rsid w:val="00766A01"/>
    <w:rsid w:val="007671CA"/>
    <w:rsid w:val="00770D02"/>
    <w:rsid w:val="0077351E"/>
    <w:rsid w:val="0077467C"/>
    <w:rsid w:val="0077472E"/>
    <w:rsid w:val="00774E2B"/>
    <w:rsid w:val="0077526F"/>
    <w:rsid w:val="007755F9"/>
    <w:rsid w:val="007809A9"/>
    <w:rsid w:val="00781554"/>
    <w:rsid w:val="00783BB8"/>
    <w:rsid w:val="0078449B"/>
    <w:rsid w:val="0078533B"/>
    <w:rsid w:val="007863A9"/>
    <w:rsid w:val="007869EA"/>
    <w:rsid w:val="007874BF"/>
    <w:rsid w:val="00787868"/>
    <w:rsid w:val="0078790E"/>
    <w:rsid w:val="00791015"/>
    <w:rsid w:val="00793271"/>
    <w:rsid w:val="00794139"/>
    <w:rsid w:val="00796A28"/>
    <w:rsid w:val="007978AA"/>
    <w:rsid w:val="007A228D"/>
    <w:rsid w:val="007A231C"/>
    <w:rsid w:val="007A3503"/>
    <w:rsid w:val="007B21C4"/>
    <w:rsid w:val="007B4085"/>
    <w:rsid w:val="007B53BD"/>
    <w:rsid w:val="007B6618"/>
    <w:rsid w:val="007C2CAD"/>
    <w:rsid w:val="007C3549"/>
    <w:rsid w:val="007C3F7B"/>
    <w:rsid w:val="007C5849"/>
    <w:rsid w:val="007D0898"/>
    <w:rsid w:val="007D2B19"/>
    <w:rsid w:val="007D4244"/>
    <w:rsid w:val="007D4CD7"/>
    <w:rsid w:val="007D6CED"/>
    <w:rsid w:val="007D6F3B"/>
    <w:rsid w:val="007D77A4"/>
    <w:rsid w:val="007E3058"/>
    <w:rsid w:val="007E33DA"/>
    <w:rsid w:val="007E4183"/>
    <w:rsid w:val="007E644C"/>
    <w:rsid w:val="007E6E52"/>
    <w:rsid w:val="007E6EE5"/>
    <w:rsid w:val="007E75BA"/>
    <w:rsid w:val="007F0A16"/>
    <w:rsid w:val="007F1381"/>
    <w:rsid w:val="007F6575"/>
    <w:rsid w:val="007F7EC0"/>
    <w:rsid w:val="00802B48"/>
    <w:rsid w:val="008057C8"/>
    <w:rsid w:val="00805B17"/>
    <w:rsid w:val="00806C92"/>
    <w:rsid w:val="00807D25"/>
    <w:rsid w:val="00807D7D"/>
    <w:rsid w:val="00811463"/>
    <w:rsid w:val="00811E27"/>
    <w:rsid w:val="008134EB"/>
    <w:rsid w:val="0081465E"/>
    <w:rsid w:val="00815271"/>
    <w:rsid w:val="00815573"/>
    <w:rsid w:val="00815936"/>
    <w:rsid w:val="008167C8"/>
    <w:rsid w:val="008171CD"/>
    <w:rsid w:val="008172AF"/>
    <w:rsid w:val="008204E5"/>
    <w:rsid w:val="00824468"/>
    <w:rsid w:val="00827A90"/>
    <w:rsid w:val="00831FBC"/>
    <w:rsid w:val="00832674"/>
    <w:rsid w:val="008334F2"/>
    <w:rsid w:val="00834113"/>
    <w:rsid w:val="00834612"/>
    <w:rsid w:val="0083664F"/>
    <w:rsid w:val="00837565"/>
    <w:rsid w:val="00840740"/>
    <w:rsid w:val="0084200A"/>
    <w:rsid w:val="00845C55"/>
    <w:rsid w:val="00846066"/>
    <w:rsid w:val="00846B1E"/>
    <w:rsid w:val="00847DCE"/>
    <w:rsid w:val="008526B5"/>
    <w:rsid w:val="00852F66"/>
    <w:rsid w:val="0085318B"/>
    <w:rsid w:val="00853A9F"/>
    <w:rsid w:val="00853D8A"/>
    <w:rsid w:val="00855B8C"/>
    <w:rsid w:val="00857779"/>
    <w:rsid w:val="00860FD5"/>
    <w:rsid w:val="00861158"/>
    <w:rsid w:val="008613A0"/>
    <w:rsid w:val="008638C0"/>
    <w:rsid w:val="0086478D"/>
    <w:rsid w:val="008649C7"/>
    <w:rsid w:val="008649E1"/>
    <w:rsid w:val="00865573"/>
    <w:rsid w:val="00874058"/>
    <w:rsid w:val="00874152"/>
    <w:rsid w:val="008743B0"/>
    <w:rsid w:val="00874E1F"/>
    <w:rsid w:val="00877438"/>
    <w:rsid w:val="008815E8"/>
    <w:rsid w:val="00881FB2"/>
    <w:rsid w:val="00881FFD"/>
    <w:rsid w:val="00884613"/>
    <w:rsid w:val="0088760E"/>
    <w:rsid w:val="00891A25"/>
    <w:rsid w:val="00891D0D"/>
    <w:rsid w:val="008962C9"/>
    <w:rsid w:val="008A0940"/>
    <w:rsid w:val="008A2BFD"/>
    <w:rsid w:val="008A48E0"/>
    <w:rsid w:val="008A5A2B"/>
    <w:rsid w:val="008A6449"/>
    <w:rsid w:val="008A7056"/>
    <w:rsid w:val="008B1AA4"/>
    <w:rsid w:val="008B219A"/>
    <w:rsid w:val="008B2B3E"/>
    <w:rsid w:val="008B3394"/>
    <w:rsid w:val="008B4457"/>
    <w:rsid w:val="008B4BE1"/>
    <w:rsid w:val="008B4F7A"/>
    <w:rsid w:val="008B5487"/>
    <w:rsid w:val="008B7F40"/>
    <w:rsid w:val="008C1345"/>
    <w:rsid w:val="008C16AD"/>
    <w:rsid w:val="008C2353"/>
    <w:rsid w:val="008C3D27"/>
    <w:rsid w:val="008C5276"/>
    <w:rsid w:val="008D030F"/>
    <w:rsid w:val="008D2966"/>
    <w:rsid w:val="008D4075"/>
    <w:rsid w:val="008D4200"/>
    <w:rsid w:val="008D4EA3"/>
    <w:rsid w:val="008D604E"/>
    <w:rsid w:val="008D6DCD"/>
    <w:rsid w:val="008D70F0"/>
    <w:rsid w:val="008E108B"/>
    <w:rsid w:val="008E1601"/>
    <w:rsid w:val="008E1F96"/>
    <w:rsid w:val="008E2DD6"/>
    <w:rsid w:val="008E2ECB"/>
    <w:rsid w:val="008E3C10"/>
    <w:rsid w:val="008E402A"/>
    <w:rsid w:val="008E5BE7"/>
    <w:rsid w:val="008F0AEF"/>
    <w:rsid w:val="008F0CEF"/>
    <w:rsid w:val="008F1365"/>
    <w:rsid w:val="008F20DC"/>
    <w:rsid w:val="008F36ED"/>
    <w:rsid w:val="008F566D"/>
    <w:rsid w:val="00905BCC"/>
    <w:rsid w:val="009104A0"/>
    <w:rsid w:val="00912B66"/>
    <w:rsid w:val="009154AC"/>
    <w:rsid w:val="0091793F"/>
    <w:rsid w:val="00917F24"/>
    <w:rsid w:val="00920415"/>
    <w:rsid w:val="00920FC5"/>
    <w:rsid w:val="00921E1C"/>
    <w:rsid w:val="00921E44"/>
    <w:rsid w:val="00922488"/>
    <w:rsid w:val="00923E43"/>
    <w:rsid w:val="0092718A"/>
    <w:rsid w:val="00930AFA"/>
    <w:rsid w:val="00930C34"/>
    <w:rsid w:val="00931F0E"/>
    <w:rsid w:val="00932D8C"/>
    <w:rsid w:val="00933150"/>
    <w:rsid w:val="009343B1"/>
    <w:rsid w:val="00934856"/>
    <w:rsid w:val="00934ECA"/>
    <w:rsid w:val="009353D8"/>
    <w:rsid w:val="0093775B"/>
    <w:rsid w:val="00941ABF"/>
    <w:rsid w:val="00946DDB"/>
    <w:rsid w:val="009477F4"/>
    <w:rsid w:val="0095189E"/>
    <w:rsid w:val="00951B55"/>
    <w:rsid w:val="00952A12"/>
    <w:rsid w:val="00952DC2"/>
    <w:rsid w:val="00952E07"/>
    <w:rsid w:val="00954126"/>
    <w:rsid w:val="009564BD"/>
    <w:rsid w:val="00960401"/>
    <w:rsid w:val="00963385"/>
    <w:rsid w:val="00963BC6"/>
    <w:rsid w:val="0096533E"/>
    <w:rsid w:val="00970DE2"/>
    <w:rsid w:val="00970F39"/>
    <w:rsid w:val="00971D57"/>
    <w:rsid w:val="0097230E"/>
    <w:rsid w:val="00973BC7"/>
    <w:rsid w:val="00973F38"/>
    <w:rsid w:val="00981BC7"/>
    <w:rsid w:val="00984507"/>
    <w:rsid w:val="00990139"/>
    <w:rsid w:val="009910C2"/>
    <w:rsid w:val="00991CAD"/>
    <w:rsid w:val="00992070"/>
    <w:rsid w:val="009938E5"/>
    <w:rsid w:val="00997DD6"/>
    <w:rsid w:val="009A0C93"/>
    <w:rsid w:val="009A1DC1"/>
    <w:rsid w:val="009A324A"/>
    <w:rsid w:val="009A38D3"/>
    <w:rsid w:val="009A3BAE"/>
    <w:rsid w:val="009A4BAA"/>
    <w:rsid w:val="009A6494"/>
    <w:rsid w:val="009A708F"/>
    <w:rsid w:val="009A714E"/>
    <w:rsid w:val="009A7AD0"/>
    <w:rsid w:val="009B3F9B"/>
    <w:rsid w:val="009B45FB"/>
    <w:rsid w:val="009B5EB5"/>
    <w:rsid w:val="009B63C9"/>
    <w:rsid w:val="009B7391"/>
    <w:rsid w:val="009B77B5"/>
    <w:rsid w:val="009B7FE5"/>
    <w:rsid w:val="009C081E"/>
    <w:rsid w:val="009C2928"/>
    <w:rsid w:val="009C30E4"/>
    <w:rsid w:val="009C4290"/>
    <w:rsid w:val="009C6D02"/>
    <w:rsid w:val="009C7038"/>
    <w:rsid w:val="009C7873"/>
    <w:rsid w:val="009D3982"/>
    <w:rsid w:val="009D4C7F"/>
    <w:rsid w:val="009D6EB6"/>
    <w:rsid w:val="009D7170"/>
    <w:rsid w:val="009E020C"/>
    <w:rsid w:val="009E1876"/>
    <w:rsid w:val="009E2764"/>
    <w:rsid w:val="009E2DF2"/>
    <w:rsid w:val="009E3896"/>
    <w:rsid w:val="009E3A93"/>
    <w:rsid w:val="009E45D3"/>
    <w:rsid w:val="009E4763"/>
    <w:rsid w:val="009E48EB"/>
    <w:rsid w:val="009E51E5"/>
    <w:rsid w:val="009E56E3"/>
    <w:rsid w:val="009F06A3"/>
    <w:rsid w:val="009F1326"/>
    <w:rsid w:val="009F180B"/>
    <w:rsid w:val="009F248C"/>
    <w:rsid w:val="009F39D8"/>
    <w:rsid w:val="009F5A51"/>
    <w:rsid w:val="009F5B36"/>
    <w:rsid w:val="009F6801"/>
    <w:rsid w:val="009F7D4C"/>
    <w:rsid w:val="00A00ED7"/>
    <w:rsid w:val="00A01973"/>
    <w:rsid w:val="00A031FD"/>
    <w:rsid w:val="00A04A5E"/>
    <w:rsid w:val="00A057B0"/>
    <w:rsid w:val="00A070D6"/>
    <w:rsid w:val="00A0782D"/>
    <w:rsid w:val="00A1211B"/>
    <w:rsid w:val="00A131ED"/>
    <w:rsid w:val="00A15062"/>
    <w:rsid w:val="00A16D31"/>
    <w:rsid w:val="00A172B1"/>
    <w:rsid w:val="00A176E1"/>
    <w:rsid w:val="00A2071C"/>
    <w:rsid w:val="00A214EF"/>
    <w:rsid w:val="00A21607"/>
    <w:rsid w:val="00A23686"/>
    <w:rsid w:val="00A245B9"/>
    <w:rsid w:val="00A2541C"/>
    <w:rsid w:val="00A27204"/>
    <w:rsid w:val="00A305F7"/>
    <w:rsid w:val="00A3097F"/>
    <w:rsid w:val="00A30EB2"/>
    <w:rsid w:val="00A322CF"/>
    <w:rsid w:val="00A34026"/>
    <w:rsid w:val="00A3777E"/>
    <w:rsid w:val="00A41638"/>
    <w:rsid w:val="00A42145"/>
    <w:rsid w:val="00A42714"/>
    <w:rsid w:val="00A47162"/>
    <w:rsid w:val="00A52604"/>
    <w:rsid w:val="00A530DD"/>
    <w:rsid w:val="00A53150"/>
    <w:rsid w:val="00A56B1A"/>
    <w:rsid w:val="00A56D3D"/>
    <w:rsid w:val="00A57131"/>
    <w:rsid w:val="00A604CC"/>
    <w:rsid w:val="00A60E4C"/>
    <w:rsid w:val="00A6249A"/>
    <w:rsid w:val="00A713C3"/>
    <w:rsid w:val="00A72778"/>
    <w:rsid w:val="00A73766"/>
    <w:rsid w:val="00A740DF"/>
    <w:rsid w:val="00A74BCB"/>
    <w:rsid w:val="00A75678"/>
    <w:rsid w:val="00A75945"/>
    <w:rsid w:val="00A75A87"/>
    <w:rsid w:val="00A75E18"/>
    <w:rsid w:val="00A7601C"/>
    <w:rsid w:val="00A770CD"/>
    <w:rsid w:val="00A776D4"/>
    <w:rsid w:val="00A8175B"/>
    <w:rsid w:val="00A8316E"/>
    <w:rsid w:val="00A83B0A"/>
    <w:rsid w:val="00A86E52"/>
    <w:rsid w:val="00A87607"/>
    <w:rsid w:val="00A90EF3"/>
    <w:rsid w:val="00A922AF"/>
    <w:rsid w:val="00A9449E"/>
    <w:rsid w:val="00A950D6"/>
    <w:rsid w:val="00A96BE0"/>
    <w:rsid w:val="00AA1CCF"/>
    <w:rsid w:val="00AA48BF"/>
    <w:rsid w:val="00AA4A3C"/>
    <w:rsid w:val="00AB1756"/>
    <w:rsid w:val="00AB1791"/>
    <w:rsid w:val="00AB294B"/>
    <w:rsid w:val="00AB2E7C"/>
    <w:rsid w:val="00AB3E5A"/>
    <w:rsid w:val="00AB6403"/>
    <w:rsid w:val="00AB65E3"/>
    <w:rsid w:val="00AB6EC9"/>
    <w:rsid w:val="00AB7F55"/>
    <w:rsid w:val="00AC0BA5"/>
    <w:rsid w:val="00AC19E7"/>
    <w:rsid w:val="00AC3969"/>
    <w:rsid w:val="00AC476C"/>
    <w:rsid w:val="00AC495E"/>
    <w:rsid w:val="00AC539B"/>
    <w:rsid w:val="00AC58C2"/>
    <w:rsid w:val="00AC62CE"/>
    <w:rsid w:val="00AC6F6B"/>
    <w:rsid w:val="00AC732F"/>
    <w:rsid w:val="00AD1846"/>
    <w:rsid w:val="00AD31DB"/>
    <w:rsid w:val="00AD372F"/>
    <w:rsid w:val="00AD4021"/>
    <w:rsid w:val="00AD54D0"/>
    <w:rsid w:val="00AD61EB"/>
    <w:rsid w:val="00AD7860"/>
    <w:rsid w:val="00AE060B"/>
    <w:rsid w:val="00AE13B7"/>
    <w:rsid w:val="00AE310F"/>
    <w:rsid w:val="00AE45D4"/>
    <w:rsid w:val="00AE4D55"/>
    <w:rsid w:val="00AE6794"/>
    <w:rsid w:val="00AE6D92"/>
    <w:rsid w:val="00AF203C"/>
    <w:rsid w:val="00AF3081"/>
    <w:rsid w:val="00AF7778"/>
    <w:rsid w:val="00AF7F92"/>
    <w:rsid w:val="00B01921"/>
    <w:rsid w:val="00B024A3"/>
    <w:rsid w:val="00B03034"/>
    <w:rsid w:val="00B0323D"/>
    <w:rsid w:val="00B04B66"/>
    <w:rsid w:val="00B052E3"/>
    <w:rsid w:val="00B06847"/>
    <w:rsid w:val="00B10BE9"/>
    <w:rsid w:val="00B127A7"/>
    <w:rsid w:val="00B128AD"/>
    <w:rsid w:val="00B158DE"/>
    <w:rsid w:val="00B22508"/>
    <w:rsid w:val="00B225DD"/>
    <w:rsid w:val="00B22B31"/>
    <w:rsid w:val="00B2453B"/>
    <w:rsid w:val="00B25100"/>
    <w:rsid w:val="00B31427"/>
    <w:rsid w:val="00B33AB7"/>
    <w:rsid w:val="00B378B7"/>
    <w:rsid w:val="00B40EC4"/>
    <w:rsid w:val="00B41528"/>
    <w:rsid w:val="00B42EF5"/>
    <w:rsid w:val="00B436BF"/>
    <w:rsid w:val="00B44D12"/>
    <w:rsid w:val="00B4723D"/>
    <w:rsid w:val="00B47DE4"/>
    <w:rsid w:val="00B509BD"/>
    <w:rsid w:val="00B516A1"/>
    <w:rsid w:val="00B53C70"/>
    <w:rsid w:val="00B53E61"/>
    <w:rsid w:val="00B55450"/>
    <w:rsid w:val="00B57E91"/>
    <w:rsid w:val="00B603CA"/>
    <w:rsid w:val="00B657EB"/>
    <w:rsid w:val="00B6643C"/>
    <w:rsid w:val="00B667D0"/>
    <w:rsid w:val="00B70391"/>
    <w:rsid w:val="00B70A64"/>
    <w:rsid w:val="00B71B76"/>
    <w:rsid w:val="00B722B1"/>
    <w:rsid w:val="00B72D9F"/>
    <w:rsid w:val="00B73D4F"/>
    <w:rsid w:val="00B746B6"/>
    <w:rsid w:val="00B75200"/>
    <w:rsid w:val="00B755C3"/>
    <w:rsid w:val="00B755DA"/>
    <w:rsid w:val="00B75663"/>
    <w:rsid w:val="00B76538"/>
    <w:rsid w:val="00B80034"/>
    <w:rsid w:val="00B84021"/>
    <w:rsid w:val="00B84FE5"/>
    <w:rsid w:val="00B86D88"/>
    <w:rsid w:val="00B87063"/>
    <w:rsid w:val="00B87BB0"/>
    <w:rsid w:val="00B87EF0"/>
    <w:rsid w:val="00B903EA"/>
    <w:rsid w:val="00B92E16"/>
    <w:rsid w:val="00B93CED"/>
    <w:rsid w:val="00B97DA9"/>
    <w:rsid w:val="00BA0FE0"/>
    <w:rsid w:val="00BA1EE4"/>
    <w:rsid w:val="00BA3907"/>
    <w:rsid w:val="00BA6205"/>
    <w:rsid w:val="00BA66A0"/>
    <w:rsid w:val="00BA7AD0"/>
    <w:rsid w:val="00BB190E"/>
    <w:rsid w:val="00BB24F4"/>
    <w:rsid w:val="00BB2E94"/>
    <w:rsid w:val="00BB2FCC"/>
    <w:rsid w:val="00BB3508"/>
    <w:rsid w:val="00BB43C6"/>
    <w:rsid w:val="00BB7F53"/>
    <w:rsid w:val="00BC00C1"/>
    <w:rsid w:val="00BC12AB"/>
    <w:rsid w:val="00BC2F07"/>
    <w:rsid w:val="00BC2FDF"/>
    <w:rsid w:val="00BC49C5"/>
    <w:rsid w:val="00BC5F83"/>
    <w:rsid w:val="00BC64C6"/>
    <w:rsid w:val="00BD1301"/>
    <w:rsid w:val="00BD6E7E"/>
    <w:rsid w:val="00BD7D6F"/>
    <w:rsid w:val="00BE04F9"/>
    <w:rsid w:val="00BE04FD"/>
    <w:rsid w:val="00BE101B"/>
    <w:rsid w:val="00BE2D42"/>
    <w:rsid w:val="00BE4FF0"/>
    <w:rsid w:val="00BE565E"/>
    <w:rsid w:val="00BF10D9"/>
    <w:rsid w:val="00BF21E7"/>
    <w:rsid w:val="00BF21FD"/>
    <w:rsid w:val="00BF3B94"/>
    <w:rsid w:val="00BF642B"/>
    <w:rsid w:val="00C05366"/>
    <w:rsid w:val="00C054B2"/>
    <w:rsid w:val="00C06F64"/>
    <w:rsid w:val="00C12209"/>
    <w:rsid w:val="00C136B9"/>
    <w:rsid w:val="00C13FB9"/>
    <w:rsid w:val="00C15300"/>
    <w:rsid w:val="00C155D8"/>
    <w:rsid w:val="00C16BBB"/>
    <w:rsid w:val="00C16ED7"/>
    <w:rsid w:val="00C21382"/>
    <w:rsid w:val="00C21607"/>
    <w:rsid w:val="00C22AB1"/>
    <w:rsid w:val="00C24396"/>
    <w:rsid w:val="00C279B6"/>
    <w:rsid w:val="00C31909"/>
    <w:rsid w:val="00C31A8C"/>
    <w:rsid w:val="00C337EF"/>
    <w:rsid w:val="00C348E2"/>
    <w:rsid w:val="00C35186"/>
    <w:rsid w:val="00C3564D"/>
    <w:rsid w:val="00C363FA"/>
    <w:rsid w:val="00C366C0"/>
    <w:rsid w:val="00C37ADB"/>
    <w:rsid w:val="00C40611"/>
    <w:rsid w:val="00C40890"/>
    <w:rsid w:val="00C41141"/>
    <w:rsid w:val="00C41F2B"/>
    <w:rsid w:val="00C42C97"/>
    <w:rsid w:val="00C451EE"/>
    <w:rsid w:val="00C46B09"/>
    <w:rsid w:val="00C51EBA"/>
    <w:rsid w:val="00C53529"/>
    <w:rsid w:val="00C55C1A"/>
    <w:rsid w:val="00C57505"/>
    <w:rsid w:val="00C579DB"/>
    <w:rsid w:val="00C61931"/>
    <w:rsid w:val="00C62639"/>
    <w:rsid w:val="00C62A76"/>
    <w:rsid w:val="00C637CD"/>
    <w:rsid w:val="00C638AF"/>
    <w:rsid w:val="00C64C5B"/>
    <w:rsid w:val="00C67479"/>
    <w:rsid w:val="00C67ADD"/>
    <w:rsid w:val="00C71AFB"/>
    <w:rsid w:val="00C725C6"/>
    <w:rsid w:val="00C7362F"/>
    <w:rsid w:val="00C77B37"/>
    <w:rsid w:val="00C77F21"/>
    <w:rsid w:val="00C8043F"/>
    <w:rsid w:val="00C80FB5"/>
    <w:rsid w:val="00C8368E"/>
    <w:rsid w:val="00C844C7"/>
    <w:rsid w:val="00C84BC0"/>
    <w:rsid w:val="00C84F8E"/>
    <w:rsid w:val="00C85826"/>
    <w:rsid w:val="00C85CB0"/>
    <w:rsid w:val="00C85D90"/>
    <w:rsid w:val="00C85EAC"/>
    <w:rsid w:val="00C86902"/>
    <w:rsid w:val="00C872C8"/>
    <w:rsid w:val="00C875D8"/>
    <w:rsid w:val="00C8766D"/>
    <w:rsid w:val="00C87899"/>
    <w:rsid w:val="00C906CB"/>
    <w:rsid w:val="00C94699"/>
    <w:rsid w:val="00C96E48"/>
    <w:rsid w:val="00C97B80"/>
    <w:rsid w:val="00CA2D38"/>
    <w:rsid w:val="00CA40AB"/>
    <w:rsid w:val="00CA61B6"/>
    <w:rsid w:val="00CA6D90"/>
    <w:rsid w:val="00CA74D2"/>
    <w:rsid w:val="00CB13D4"/>
    <w:rsid w:val="00CB4572"/>
    <w:rsid w:val="00CB720A"/>
    <w:rsid w:val="00CB7DD4"/>
    <w:rsid w:val="00CC165A"/>
    <w:rsid w:val="00CC3228"/>
    <w:rsid w:val="00CC333C"/>
    <w:rsid w:val="00CC38BA"/>
    <w:rsid w:val="00CC7982"/>
    <w:rsid w:val="00CD0642"/>
    <w:rsid w:val="00CD114E"/>
    <w:rsid w:val="00CD742A"/>
    <w:rsid w:val="00CD7EB9"/>
    <w:rsid w:val="00CE083D"/>
    <w:rsid w:val="00CE5477"/>
    <w:rsid w:val="00CE7686"/>
    <w:rsid w:val="00CF2875"/>
    <w:rsid w:val="00CF374F"/>
    <w:rsid w:val="00CF4D48"/>
    <w:rsid w:val="00CF6EF7"/>
    <w:rsid w:val="00CF6FDF"/>
    <w:rsid w:val="00CF766F"/>
    <w:rsid w:val="00D00690"/>
    <w:rsid w:val="00D04565"/>
    <w:rsid w:val="00D05CDA"/>
    <w:rsid w:val="00D060A6"/>
    <w:rsid w:val="00D10BA6"/>
    <w:rsid w:val="00D11011"/>
    <w:rsid w:val="00D1408F"/>
    <w:rsid w:val="00D1458F"/>
    <w:rsid w:val="00D14774"/>
    <w:rsid w:val="00D162BE"/>
    <w:rsid w:val="00D16641"/>
    <w:rsid w:val="00D17171"/>
    <w:rsid w:val="00D17629"/>
    <w:rsid w:val="00D201EA"/>
    <w:rsid w:val="00D204F4"/>
    <w:rsid w:val="00D21B03"/>
    <w:rsid w:val="00D21DC8"/>
    <w:rsid w:val="00D22CA0"/>
    <w:rsid w:val="00D232FE"/>
    <w:rsid w:val="00D23E9C"/>
    <w:rsid w:val="00D2444C"/>
    <w:rsid w:val="00D244A7"/>
    <w:rsid w:val="00D25285"/>
    <w:rsid w:val="00D25624"/>
    <w:rsid w:val="00D2642E"/>
    <w:rsid w:val="00D266EF"/>
    <w:rsid w:val="00D2799D"/>
    <w:rsid w:val="00D31F56"/>
    <w:rsid w:val="00D32440"/>
    <w:rsid w:val="00D3274E"/>
    <w:rsid w:val="00D32BC4"/>
    <w:rsid w:val="00D3662D"/>
    <w:rsid w:val="00D37482"/>
    <w:rsid w:val="00D42A6C"/>
    <w:rsid w:val="00D43294"/>
    <w:rsid w:val="00D44725"/>
    <w:rsid w:val="00D45D4A"/>
    <w:rsid w:val="00D46BC0"/>
    <w:rsid w:val="00D47002"/>
    <w:rsid w:val="00D47B0C"/>
    <w:rsid w:val="00D50E65"/>
    <w:rsid w:val="00D510C3"/>
    <w:rsid w:val="00D51903"/>
    <w:rsid w:val="00D54064"/>
    <w:rsid w:val="00D543EC"/>
    <w:rsid w:val="00D54770"/>
    <w:rsid w:val="00D547C6"/>
    <w:rsid w:val="00D54FB3"/>
    <w:rsid w:val="00D55361"/>
    <w:rsid w:val="00D55A9D"/>
    <w:rsid w:val="00D61559"/>
    <w:rsid w:val="00D62964"/>
    <w:rsid w:val="00D63375"/>
    <w:rsid w:val="00D63C66"/>
    <w:rsid w:val="00D64FED"/>
    <w:rsid w:val="00D676D5"/>
    <w:rsid w:val="00D73569"/>
    <w:rsid w:val="00D7453E"/>
    <w:rsid w:val="00D74B26"/>
    <w:rsid w:val="00D74C25"/>
    <w:rsid w:val="00D7778B"/>
    <w:rsid w:val="00D77D0E"/>
    <w:rsid w:val="00D806A9"/>
    <w:rsid w:val="00D806D8"/>
    <w:rsid w:val="00D811AC"/>
    <w:rsid w:val="00D82868"/>
    <w:rsid w:val="00D834C9"/>
    <w:rsid w:val="00D84277"/>
    <w:rsid w:val="00D86B38"/>
    <w:rsid w:val="00D870BF"/>
    <w:rsid w:val="00D904DA"/>
    <w:rsid w:val="00D92F4A"/>
    <w:rsid w:val="00D93492"/>
    <w:rsid w:val="00D95F3E"/>
    <w:rsid w:val="00D961E2"/>
    <w:rsid w:val="00D97136"/>
    <w:rsid w:val="00DA029E"/>
    <w:rsid w:val="00DA09DF"/>
    <w:rsid w:val="00DA2883"/>
    <w:rsid w:val="00DA3930"/>
    <w:rsid w:val="00DA4FB0"/>
    <w:rsid w:val="00DA567C"/>
    <w:rsid w:val="00DA64B5"/>
    <w:rsid w:val="00DA6B46"/>
    <w:rsid w:val="00DA7204"/>
    <w:rsid w:val="00DA7EF3"/>
    <w:rsid w:val="00DB06EA"/>
    <w:rsid w:val="00DB1821"/>
    <w:rsid w:val="00DB68C8"/>
    <w:rsid w:val="00DB7C62"/>
    <w:rsid w:val="00DC00A2"/>
    <w:rsid w:val="00DC0466"/>
    <w:rsid w:val="00DC115E"/>
    <w:rsid w:val="00DC31A6"/>
    <w:rsid w:val="00DC446A"/>
    <w:rsid w:val="00DC4B1B"/>
    <w:rsid w:val="00DC5CF8"/>
    <w:rsid w:val="00DC6148"/>
    <w:rsid w:val="00DC67F7"/>
    <w:rsid w:val="00DC7F99"/>
    <w:rsid w:val="00DD08DC"/>
    <w:rsid w:val="00DD0F90"/>
    <w:rsid w:val="00DD263F"/>
    <w:rsid w:val="00DD2949"/>
    <w:rsid w:val="00DD5216"/>
    <w:rsid w:val="00DD5BA7"/>
    <w:rsid w:val="00DD6403"/>
    <w:rsid w:val="00DD6427"/>
    <w:rsid w:val="00DD77D5"/>
    <w:rsid w:val="00DE0CB3"/>
    <w:rsid w:val="00DE1AB2"/>
    <w:rsid w:val="00DE1D42"/>
    <w:rsid w:val="00DE32C7"/>
    <w:rsid w:val="00DE3A7B"/>
    <w:rsid w:val="00DE4316"/>
    <w:rsid w:val="00DE6395"/>
    <w:rsid w:val="00DE6869"/>
    <w:rsid w:val="00DF16B6"/>
    <w:rsid w:val="00DF230E"/>
    <w:rsid w:val="00DF24E0"/>
    <w:rsid w:val="00DF2F8B"/>
    <w:rsid w:val="00DF6D0D"/>
    <w:rsid w:val="00DF7347"/>
    <w:rsid w:val="00E00B39"/>
    <w:rsid w:val="00E01A9A"/>
    <w:rsid w:val="00E03440"/>
    <w:rsid w:val="00E03992"/>
    <w:rsid w:val="00E049C1"/>
    <w:rsid w:val="00E04C27"/>
    <w:rsid w:val="00E04D83"/>
    <w:rsid w:val="00E052B1"/>
    <w:rsid w:val="00E073BD"/>
    <w:rsid w:val="00E12FC4"/>
    <w:rsid w:val="00E145CF"/>
    <w:rsid w:val="00E14B71"/>
    <w:rsid w:val="00E1555B"/>
    <w:rsid w:val="00E169EF"/>
    <w:rsid w:val="00E16C97"/>
    <w:rsid w:val="00E1781E"/>
    <w:rsid w:val="00E20DED"/>
    <w:rsid w:val="00E23250"/>
    <w:rsid w:val="00E23395"/>
    <w:rsid w:val="00E2587D"/>
    <w:rsid w:val="00E32093"/>
    <w:rsid w:val="00E37B26"/>
    <w:rsid w:val="00E408D6"/>
    <w:rsid w:val="00E41820"/>
    <w:rsid w:val="00E41A3A"/>
    <w:rsid w:val="00E42A03"/>
    <w:rsid w:val="00E46D82"/>
    <w:rsid w:val="00E52B33"/>
    <w:rsid w:val="00E5488F"/>
    <w:rsid w:val="00E5524D"/>
    <w:rsid w:val="00E60CA7"/>
    <w:rsid w:val="00E6234B"/>
    <w:rsid w:val="00E6247B"/>
    <w:rsid w:val="00E6356C"/>
    <w:rsid w:val="00E6435C"/>
    <w:rsid w:val="00E652A7"/>
    <w:rsid w:val="00E7119C"/>
    <w:rsid w:val="00E723D9"/>
    <w:rsid w:val="00E72705"/>
    <w:rsid w:val="00E72A71"/>
    <w:rsid w:val="00E75313"/>
    <w:rsid w:val="00E80C2F"/>
    <w:rsid w:val="00E812D2"/>
    <w:rsid w:val="00E81EF2"/>
    <w:rsid w:val="00E826BE"/>
    <w:rsid w:val="00E8393D"/>
    <w:rsid w:val="00E83B8D"/>
    <w:rsid w:val="00E843E2"/>
    <w:rsid w:val="00E87902"/>
    <w:rsid w:val="00E90B83"/>
    <w:rsid w:val="00E92801"/>
    <w:rsid w:val="00E92C31"/>
    <w:rsid w:val="00E94A2B"/>
    <w:rsid w:val="00E951C8"/>
    <w:rsid w:val="00E96004"/>
    <w:rsid w:val="00E96D69"/>
    <w:rsid w:val="00EA0BE4"/>
    <w:rsid w:val="00EA217D"/>
    <w:rsid w:val="00EA3549"/>
    <w:rsid w:val="00EA354B"/>
    <w:rsid w:val="00EA4D39"/>
    <w:rsid w:val="00EA51BB"/>
    <w:rsid w:val="00EA5429"/>
    <w:rsid w:val="00EA5B8E"/>
    <w:rsid w:val="00EA7840"/>
    <w:rsid w:val="00EB0700"/>
    <w:rsid w:val="00EB3029"/>
    <w:rsid w:val="00EB3100"/>
    <w:rsid w:val="00EB60FA"/>
    <w:rsid w:val="00EB6829"/>
    <w:rsid w:val="00EC1BEF"/>
    <w:rsid w:val="00EC2D53"/>
    <w:rsid w:val="00EC2EC4"/>
    <w:rsid w:val="00EC40D5"/>
    <w:rsid w:val="00EC4269"/>
    <w:rsid w:val="00EC46E4"/>
    <w:rsid w:val="00EC4E32"/>
    <w:rsid w:val="00EC53A7"/>
    <w:rsid w:val="00EC6895"/>
    <w:rsid w:val="00EC6B36"/>
    <w:rsid w:val="00EC7D06"/>
    <w:rsid w:val="00ED2BA7"/>
    <w:rsid w:val="00ED567B"/>
    <w:rsid w:val="00ED7DBC"/>
    <w:rsid w:val="00EE07CD"/>
    <w:rsid w:val="00EE0F31"/>
    <w:rsid w:val="00EE136D"/>
    <w:rsid w:val="00EE3FE4"/>
    <w:rsid w:val="00EE5269"/>
    <w:rsid w:val="00EE6144"/>
    <w:rsid w:val="00EE6908"/>
    <w:rsid w:val="00EF160B"/>
    <w:rsid w:val="00EF2199"/>
    <w:rsid w:val="00EF568A"/>
    <w:rsid w:val="00EF70E6"/>
    <w:rsid w:val="00EF7893"/>
    <w:rsid w:val="00F02438"/>
    <w:rsid w:val="00F02E70"/>
    <w:rsid w:val="00F13391"/>
    <w:rsid w:val="00F13F18"/>
    <w:rsid w:val="00F160F9"/>
    <w:rsid w:val="00F165C1"/>
    <w:rsid w:val="00F169F1"/>
    <w:rsid w:val="00F17D30"/>
    <w:rsid w:val="00F230D8"/>
    <w:rsid w:val="00F23273"/>
    <w:rsid w:val="00F23456"/>
    <w:rsid w:val="00F24A52"/>
    <w:rsid w:val="00F25CF3"/>
    <w:rsid w:val="00F27F13"/>
    <w:rsid w:val="00F30560"/>
    <w:rsid w:val="00F31D68"/>
    <w:rsid w:val="00F32244"/>
    <w:rsid w:val="00F3303F"/>
    <w:rsid w:val="00F334DF"/>
    <w:rsid w:val="00F33D47"/>
    <w:rsid w:val="00F34476"/>
    <w:rsid w:val="00F3501C"/>
    <w:rsid w:val="00F35A3A"/>
    <w:rsid w:val="00F37BA1"/>
    <w:rsid w:val="00F37CB5"/>
    <w:rsid w:val="00F37F8C"/>
    <w:rsid w:val="00F4042B"/>
    <w:rsid w:val="00F425D4"/>
    <w:rsid w:val="00F43767"/>
    <w:rsid w:val="00F445A1"/>
    <w:rsid w:val="00F4469A"/>
    <w:rsid w:val="00F44A5E"/>
    <w:rsid w:val="00F44F9D"/>
    <w:rsid w:val="00F4518D"/>
    <w:rsid w:val="00F4730F"/>
    <w:rsid w:val="00F51340"/>
    <w:rsid w:val="00F5135D"/>
    <w:rsid w:val="00F5211B"/>
    <w:rsid w:val="00F52677"/>
    <w:rsid w:val="00F60397"/>
    <w:rsid w:val="00F60CA7"/>
    <w:rsid w:val="00F61996"/>
    <w:rsid w:val="00F63034"/>
    <w:rsid w:val="00F632BC"/>
    <w:rsid w:val="00F63FF5"/>
    <w:rsid w:val="00F64F8F"/>
    <w:rsid w:val="00F657C6"/>
    <w:rsid w:val="00F6640C"/>
    <w:rsid w:val="00F66520"/>
    <w:rsid w:val="00F71595"/>
    <w:rsid w:val="00F73E47"/>
    <w:rsid w:val="00F75B35"/>
    <w:rsid w:val="00F75EC9"/>
    <w:rsid w:val="00F76349"/>
    <w:rsid w:val="00F774AE"/>
    <w:rsid w:val="00F77D1C"/>
    <w:rsid w:val="00F805D4"/>
    <w:rsid w:val="00F80D09"/>
    <w:rsid w:val="00F82766"/>
    <w:rsid w:val="00F83A5B"/>
    <w:rsid w:val="00F84007"/>
    <w:rsid w:val="00F87F81"/>
    <w:rsid w:val="00F9010E"/>
    <w:rsid w:val="00F91740"/>
    <w:rsid w:val="00F91F06"/>
    <w:rsid w:val="00F92223"/>
    <w:rsid w:val="00F92C98"/>
    <w:rsid w:val="00F9324B"/>
    <w:rsid w:val="00F9326B"/>
    <w:rsid w:val="00F93D38"/>
    <w:rsid w:val="00F94E84"/>
    <w:rsid w:val="00F95470"/>
    <w:rsid w:val="00F96CF4"/>
    <w:rsid w:val="00FA0DEE"/>
    <w:rsid w:val="00FA2CC8"/>
    <w:rsid w:val="00FA2DB0"/>
    <w:rsid w:val="00FA38ED"/>
    <w:rsid w:val="00FA4254"/>
    <w:rsid w:val="00FA4C85"/>
    <w:rsid w:val="00FA5C47"/>
    <w:rsid w:val="00FA63BA"/>
    <w:rsid w:val="00FA7C0A"/>
    <w:rsid w:val="00FB1E7F"/>
    <w:rsid w:val="00FB43AE"/>
    <w:rsid w:val="00FB452D"/>
    <w:rsid w:val="00FB54E2"/>
    <w:rsid w:val="00FB6887"/>
    <w:rsid w:val="00FB6FF9"/>
    <w:rsid w:val="00FC0293"/>
    <w:rsid w:val="00FC07AC"/>
    <w:rsid w:val="00FC1618"/>
    <w:rsid w:val="00FC1FD5"/>
    <w:rsid w:val="00FC357C"/>
    <w:rsid w:val="00FC527A"/>
    <w:rsid w:val="00FC53E2"/>
    <w:rsid w:val="00FC79D3"/>
    <w:rsid w:val="00FC7C5F"/>
    <w:rsid w:val="00FD154E"/>
    <w:rsid w:val="00FD1D14"/>
    <w:rsid w:val="00FD3906"/>
    <w:rsid w:val="00FD5012"/>
    <w:rsid w:val="00FD583E"/>
    <w:rsid w:val="00FD5D4D"/>
    <w:rsid w:val="00FE08CA"/>
    <w:rsid w:val="00FE0B5C"/>
    <w:rsid w:val="00FE4406"/>
    <w:rsid w:val="00FE57D9"/>
    <w:rsid w:val="00FE5E3D"/>
    <w:rsid w:val="00FE6677"/>
    <w:rsid w:val="00FE741D"/>
    <w:rsid w:val="00FF0E25"/>
    <w:rsid w:val="00FF162C"/>
    <w:rsid w:val="00FF1AB4"/>
    <w:rsid w:val="00FF298C"/>
    <w:rsid w:val="00FF37A0"/>
    <w:rsid w:val="00FF3BE1"/>
    <w:rsid w:val="00FF4409"/>
    <w:rsid w:val="00FF4FB2"/>
    <w:rsid w:val="00FF75A4"/>
    <w:rsid w:val="00FF7AEC"/>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06BE1C"/>
  <w15:docId w15:val="{8F63FBB0-799E-4483-A2B7-6787BA86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271"/>
    <w:pPr>
      <w:overflowPunct w:val="0"/>
      <w:autoSpaceDE w:val="0"/>
      <w:autoSpaceDN w:val="0"/>
      <w:adjustRightInd w:val="0"/>
      <w:textAlignment w:val="baseline"/>
    </w:pPr>
    <w:rPr>
      <w:sz w:val="24"/>
      <w:lang w:val="en-US" w:eastAsia="en-US"/>
    </w:rPr>
  </w:style>
  <w:style w:type="paragraph" w:styleId="Heading1">
    <w:name w:val="heading 1"/>
    <w:aliases w:val="1 ghost,g,Heading 1 Section Heading,h1"/>
    <w:basedOn w:val="Normal"/>
    <w:next w:val="Normal"/>
    <w:qFormat/>
    <w:rsid w:val="00EC4E32"/>
    <w:pPr>
      <w:keepNext/>
      <w:overflowPunct/>
      <w:autoSpaceDE/>
      <w:autoSpaceDN/>
      <w:adjustRightInd/>
      <w:ind w:left="720" w:hanging="720"/>
      <w:textAlignment w:val="auto"/>
      <w:outlineLvl w:val="0"/>
    </w:pPr>
    <w:rPr>
      <w:rFonts w:ascii="Arial" w:hAnsi="Arial" w:cs="Arial"/>
      <w:b/>
      <w:bCs/>
      <w:caps/>
      <w:kern w:val="22"/>
      <w:sz w:val="22"/>
      <w:szCs w:val="32"/>
      <w:lang w:val="en-CA"/>
    </w:rPr>
  </w:style>
  <w:style w:type="paragraph" w:styleId="Heading2">
    <w:name w:val="heading 2"/>
    <w:aliases w:val="h2,A.B.C.,(Sub Section),2 headline,h,h2 main heading,Heading 2 Main Heading"/>
    <w:basedOn w:val="Normal"/>
    <w:next w:val="Normal"/>
    <w:qFormat/>
    <w:rsid w:val="001478DC"/>
    <w:pPr>
      <w:ind w:left="720" w:hanging="720"/>
      <w:jc w:val="both"/>
      <w:outlineLvl w:val="1"/>
    </w:pPr>
    <w:rPr>
      <w:rFonts w:ascii="Arial" w:hAnsi="Arial" w:cs="Arial"/>
      <w:bCs/>
      <w:sz w:val="22"/>
    </w:rPr>
  </w:style>
  <w:style w:type="paragraph" w:styleId="Heading3">
    <w:name w:val="heading 3"/>
    <w:aliases w:val="h3,1.2.3.,H3,(Sub-Subsection),Para3,bullet pt,h3 sub heading,Heading 3 Sub Heading,H31,l3"/>
    <w:basedOn w:val="Normal"/>
    <w:next w:val="Normal"/>
    <w:link w:val="Heading3Char"/>
    <w:qFormat/>
    <w:rsid w:val="00793271"/>
    <w:pPr>
      <w:keepNext/>
      <w:numPr>
        <w:ilvl w:val="2"/>
        <w:numId w:val="14"/>
      </w:numPr>
      <w:jc w:val="center"/>
      <w:outlineLvl w:val="2"/>
    </w:pPr>
    <w:rPr>
      <w:b/>
      <w:bCs/>
    </w:rPr>
  </w:style>
  <w:style w:type="paragraph" w:styleId="Heading4">
    <w:name w:val="heading 4"/>
    <w:aliases w:val="h4"/>
    <w:basedOn w:val="Normal"/>
    <w:next w:val="Normal"/>
    <w:qFormat/>
    <w:rsid w:val="00793271"/>
    <w:pPr>
      <w:keepNext/>
      <w:overflowPunct/>
      <w:autoSpaceDE/>
      <w:autoSpaceDN/>
      <w:adjustRightInd/>
      <w:spacing w:line="280" w:lineRule="atLeast"/>
      <w:ind w:left="720"/>
      <w:textAlignment w:val="auto"/>
      <w:outlineLvl w:val="3"/>
    </w:pPr>
    <w:rPr>
      <w:rFonts w:ascii="Arial" w:hAnsi="Arial"/>
      <w:b/>
      <w:bCs/>
      <w:i/>
      <w:sz w:val="22"/>
      <w:szCs w:val="28"/>
      <w:lang w:val="en-CA"/>
    </w:rPr>
  </w:style>
  <w:style w:type="paragraph" w:styleId="Heading5">
    <w:name w:val="heading 5"/>
    <w:basedOn w:val="Normal"/>
    <w:next w:val="Normal"/>
    <w:link w:val="Heading5Char"/>
    <w:uiPriority w:val="9"/>
    <w:qFormat/>
    <w:rsid w:val="00793271"/>
    <w:pPr>
      <w:keepNext/>
      <w:jc w:val="center"/>
      <w:outlineLvl w:val="4"/>
    </w:pPr>
    <w:rPr>
      <w:rFonts w:ascii="Arial" w:hAnsi="Arial" w:cs="Arial"/>
      <w:b/>
      <w:bCs/>
      <w:sz w:val="18"/>
    </w:rPr>
  </w:style>
  <w:style w:type="paragraph" w:styleId="Heading6">
    <w:name w:val="heading 6"/>
    <w:basedOn w:val="Normal"/>
    <w:next w:val="Normal"/>
    <w:link w:val="Heading6Char"/>
    <w:qFormat/>
    <w:rsid w:val="00274E7C"/>
    <w:pPr>
      <w:keepNext/>
      <w:overflowPunct/>
      <w:autoSpaceDE/>
      <w:autoSpaceDN/>
      <w:adjustRightInd/>
      <w:spacing w:line="280" w:lineRule="atLeast"/>
      <w:ind w:left="1440"/>
      <w:textAlignment w:val="auto"/>
      <w:outlineLvl w:val="5"/>
    </w:pPr>
    <w:rPr>
      <w:rFonts w:ascii="Arial" w:hAnsi="Arial"/>
      <w:bCs/>
      <w:i/>
      <w:sz w:val="22"/>
      <w:szCs w:val="22"/>
      <w:lang w:val="en-CA"/>
    </w:rPr>
  </w:style>
  <w:style w:type="paragraph" w:styleId="Heading7">
    <w:name w:val="heading 7"/>
    <w:aliases w:val="Heading 7 - Appendix A,Heading 7 - Appendix"/>
    <w:basedOn w:val="Normal"/>
    <w:next w:val="Normal"/>
    <w:link w:val="Heading7Char"/>
    <w:qFormat/>
    <w:rsid w:val="00274E7C"/>
    <w:pPr>
      <w:keepNext/>
      <w:overflowPunct/>
      <w:autoSpaceDE/>
      <w:autoSpaceDN/>
      <w:adjustRightInd/>
      <w:spacing w:line="280" w:lineRule="atLeast"/>
      <w:ind w:left="2160"/>
      <w:textAlignment w:val="auto"/>
      <w:outlineLvl w:val="6"/>
    </w:pPr>
    <w:rPr>
      <w:rFonts w:ascii="Arial" w:hAnsi="Arial"/>
      <w:i/>
      <w:sz w:val="22"/>
      <w:szCs w:val="24"/>
      <w:lang w:val="en-CA"/>
    </w:rPr>
  </w:style>
  <w:style w:type="paragraph" w:styleId="Heading8">
    <w:name w:val="heading 8"/>
    <w:basedOn w:val="Normal"/>
    <w:next w:val="Normal"/>
    <w:link w:val="Heading8Char"/>
    <w:qFormat/>
    <w:rsid w:val="00274E7C"/>
    <w:pPr>
      <w:keepNext/>
      <w:overflowPunct/>
      <w:autoSpaceDE/>
      <w:autoSpaceDN/>
      <w:adjustRightInd/>
      <w:spacing w:line="280" w:lineRule="atLeast"/>
      <w:ind w:left="2880"/>
      <w:textAlignment w:val="auto"/>
      <w:outlineLvl w:val="7"/>
    </w:pPr>
    <w:rPr>
      <w:rFonts w:ascii="Arial" w:hAnsi="Arial"/>
      <w:i/>
      <w:iCs/>
      <w:sz w:val="22"/>
      <w:szCs w:val="24"/>
      <w:lang w:val="en-CA"/>
    </w:rPr>
  </w:style>
  <w:style w:type="paragraph" w:styleId="Heading9">
    <w:name w:val="heading 9"/>
    <w:basedOn w:val="Normal"/>
    <w:next w:val="Normal"/>
    <w:link w:val="Heading9Char"/>
    <w:qFormat/>
    <w:rsid w:val="00274E7C"/>
    <w:pPr>
      <w:keepNext/>
      <w:overflowPunct/>
      <w:autoSpaceDE/>
      <w:autoSpaceDN/>
      <w:adjustRightInd/>
      <w:spacing w:line="280" w:lineRule="atLeast"/>
      <w:ind w:left="3600"/>
      <w:textAlignment w:val="auto"/>
      <w:outlineLvl w:val="8"/>
    </w:pPr>
    <w:rPr>
      <w:rFonts w:ascii="Arial" w:hAnsi="Arial" w:cs="Arial"/>
      <w:i/>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93271"/>
    <w:pPr>
      <w:tabs>
        <w:tab w:val="center" w:pos="4320"/>
        <w:tab w:val="right" w:pos="8640"/>
      </w:tabs>
    </w:pPr>
  </w:style>
  <w:style w:type="paragraph" w:styleId="Header">
    <w:name w:val="header"/>
    <w:basedOn w:val="Normal"/>
    <w:semiHidden/>
    <w:rsid w:val="00793271"/>
    <w:pPr>
      <w:tabs>
        <w:tab w:val="center" w:pos="4320"/>
        <w:tab w:val="right" w:pos="8640"/>
      </w:tabs>
    </w:pPr>
  </w:style>
  <w:style w:type="paragraph" w:styleId="Quote">
    <w:name w:val="Quote"/>
    <w:basedOn w:val="Normal"/>
    <w:qFormat/>
    <w:rsid w:val="00793271"/>
    <w:pPr>
      <w:spacing w:before="240" w:after="240"/>
      <w:ind w:left="284" w:right="284"/>
    </w:pPr>
  </w:style>
  <w:style w:type="character" w:styleId="PageNumber">
    <w:name w:val="page number"/>
    <w:basedOn w:val="DefaultParagraphFont"/>
    <w:semiHidden/>
    <w:rsid w:val="00793271"/>
  </w:style>
  <w:style w:type="paragraph" w:customStyle="1" w:styleId="AgreementTitle">
    <w:name w:val="AgreementTitle"/>
    <w:basedOn w:val="Normal"/>
    <w:next w:val="Normal"/>
    <w:rsid w:val="00793271"/>
    <w:pPr>
      <w:spacing w:after="220" w:line="280" w:lineRule="atLeast"/>
      <w:jc w:val="center"/>
    </w:pPr>
    <w:rPr>
      <w:rFonts w:ascii="Arial" w:hAnsi="Arial"/>
      <w:b/>
      <w:caps/>
      <w:sz w:val="22"/>
      <w:lang w:val="en-CA"/>
    </w:rPr>
  </w:style>
  <w:style w:type="paragraph" w:styleId="TOC1">
    <w:name w:val="toc 1"/>
    <w:basedOn w:val="Normal"/>
    <w:next w:val="Normal"/>
    <w:autoRedefine/>
    <w:uiPriority w:val="39"/>
    <w:rsid w:val="0068587D"/>
    <w:pPr>
      <w:tabs>
        <w:tab w:val="left" w:pos="748"/>
        <w:tab w:val="right" w:leader="dot" w:pos="9350"/>
      </w:tabs>
      <w:spacing w:before="120" w:after="120"/>
    </w:pPr>
    <w:rPr>
      <w:rFonts w:ascii="Arial" w:hAnsi="Arial" w:cs="Arial"/>
      <w:bCs/>
      <w:caps/>
      <w:noProof/>
      <w:sz w:val="22"/>
      <w:szCs w:val="24"/>
    </w:rPr>
  </w:style>
  <w:style w:type="paragraph" w:styleId="BodyText2">
    <w:name w:val="Body Text 2"/>
    <w:basedOn w:val="Normal"/>
    <w:link w:val="BodyText2Char"/>
    <w:semiHidden/>
    <w:rsid w:val="00793271"/>
    <w:pPr>
      <w:tabs>
        <w:tab w:val="left" w:pos="720"/>
        <w:tab w:val="left" w:pos="1440"/>
        <w:tab w:val="left" w:pos="2160"/>
        <w:tab w:val="left" w:pos="2880"/>
      </w:tabs>
      <w:overflowPunct/>
      <w:autoSpaceDE/>
      <w:autoSpaceDN/>
      <w:adjustRightInd/>
      <w:spacing w:line="280" w:lineRule="atLeast"/>
      <w:textAlignment w:val="auto"/>
    </w:pPr>
    <w:rPr>
      <w:rFonts w:ascii="Arial" w:hAnsi="Arial" w:cs="Arial"/>
      <w:b/>
      <w:spacing w:val="-2"/>
      <w:sz w:val="20"/>
      <w:szCs w:val="24"/>
      <w:lang w:val="en-GB"/>
    </w:rPr>
  </w:style>
  <w:style w:type="character" w:styleId="Hyperlink">
    <w:name w:val="Hyperlink"/>
    <w:uiPriority w:val="99"/>
    <w:rsid w:val="00233C02"/>
    <w:rPr>
      <w:rFonts w:ascii="Arial" w:hAnsi="Arial"/>
      <w:color w:val="0000FF"/>
      <w:sz w:val="22"/>
      <w:u w:val="single"/>
    </w:rPr>
  </w:style>
  <w:style w:type="paragraph" w:customStyle="1" w:styleId="Body2">
    <w:name w:val="Body2"/>
    <w:basedOn w:val="Normal"/>
    <w:link w:val="Body2Char"/>
    <w:rsid w:val="00793271"/>
    <w:pPr>
      <w:spacing w:before="220" w:line="280" w:lineRule="atLeast"/>
    </w:pPr>
    <w:rPr>
      <w:rFonts w:ascii="Arial" w:hAnsi="Arial"/>
      <w:sz w:val="22"/>
      <w:lang w:val="en-CA"/>
    </w:rPr>
  </w:style>
  <w:style w:type="paragraph" w:styleId="BodyTextIndent">
    <w:name w:val="Body Text Indent"/>
    <w:basedOn w:val="Normal"/>
    <w:semiHidden/>
    <w:rsid w:val="00793271"/>
    <w:pPr>
      <w:ind w:left="1440" w:hanging="720"/>
    </w:pPr>
    <w:rPr>
      <w:spacing w:val="-2"/>
      <w:lang w:val="en-GB"/>
    </w:rPr>
  </w:style>
  <w:style w:type="paragraph" w:styleId="BodyTextIndent2">
    <w:name w:val="Body Text Indent 2"/>
    <w:basedOn w:val="Normal"/>
    <w:link w:val="BodyTextIndent2Char"/>
    <w:semiHidden/>
    <w:rsid w:val="00793271"/>
    <w:pPr>
      <w:ind w:left="720"/>
    </w:pPr>
    <w:rPr>
      <w:lang w:val="en-CA"/>
    </w:rPr>
  </w:style>
  <w:style w:type="paragraph" w:styleId="BodyTextIndent3">
    <w:name w:val="Body Text Indent 3"/>
    <w:basedOn w:val="Normal"/>
    <w:link w:val="BodyTextIndent3Char"/>
    <w:semiHidden/>
    <w:rsid w:val="00793271"/>
    <w:pPr>
      <w:ind w:left="720" w:hanging="720"/>
      <w:jc w:val="both"/>
    </w:pPr>
    <w:rPr>
      <w:rFonts w:ascii="Arial" w:hAnsi="Arial" w:cs="Arial"/>
      <w:spacing w:val="-2"/>
      <w:sz w:val="20"/>
      <w:lang w:val="en-GB"/>
    </w:rPr>
  </w:style>
  <w:style w:type="paragraph" w:styleId="TOC3">
    <w:name w:val="toc 3"/>
    <w:basedOn w:val="Normal"/>
    <w:next w:val="Normal"/>
    <w:autoRedefine/>
    <w:rsid w:val="00793271"/>
    <w:pPr>
      <w:ind w:left="480"/>
    </w:pPr>
    <w:rPr>
      <w:i/>
      <w:iCs/>
      <w:szCs w:val="24"/>
    </w:rPr>
  </w:style>
  <w:style w:type="paragraph" w:styleId="TOC2">
    <w:name w:val="toc 2"/>
    <w:basedOn w:val="Normal"/>
    <w:next w:val="Normal"/>
    <w:autoRedefine/>
    <w:uiPriority w:val="39"/>
    <w:rsid w:val="008057C8"/>
    <w:pPr>
      <w:tabs>
        <w:tab w:val="right" w:leader="dot" w:pos="9350"/>
      </w:tabs>
      <w:spacing w:line="360" w:lineRule="auto"/>
    </w:pPr>
    <w:rPr>
      <w:rFonts w:ascii="Arial Bold" w:hAnsi="Arial Bold"/>
      <w:b/>
      <w:caps/>
      <w:sz w:val="22"/>
      <w:szCs w:val="24"/>
    </w:rPr>
  </w:style>
  <w:style w:type="paragraph" w:styleId="TOC4">
    <w:name w:val="toc 4"/>
    <w:basedOn w:val="Normal"/>
    <w:next w:val="Normal"/>
    <w:autoRedefine/>
    <w:rsid w:val="00E23250"/>
    <w:pPr>
      <w:tabs>
        <w:tab w:val="left" w:pos="720"/>
        <w:tab w:val="left" w:pos="2160"/>
      </w:tabs>
      <w:ind w:left="709" w:hanging="709"/>
      <w:jc w:val="both"/>
    </w:pPr>
    <w:rPr>
      <w:rFonts w:ascii="Arial" w:hAnsi="Arial" w:cs="Arial"/>
      <w:sz w:val="20"/>
    </w:rPr>
  </w:style>
  <w:style w:type="paragraph" w:styleId="TOC5">
    <w:name w:val="toc 5"/>
    <w:basedOn w:val="Normal"/>
    <w:next w:val="Normal"/>
    <w:autoRedefine/>
    <w:rsid w:val="00793271"/>
    <w:pPr>
      <w:ind w:left="960"/>
    </w:pPr>
    <w:rPr>
      <w:szCs w:val="21"/>
    </w:rPr>
  </w:style>
  <w:style w:type="paragraph" w:styleId="TOC6">
    <w:name w:val="toc 6"/>
    <w:basedOn w:val="Normal"/>
    <w:next w:val="Normal"/>
    <w:autoRedefine/>
    <w:rsid w:val="00793271"/>
    <w:pPr>
      <w:ind w:left="1200"/>
    </w:pPr>
    <w:rPr>
      <w:szCs w:val="21"/>
    </w:rPr>
  </w:style>
  <w:style w:type="paragraph" w:styleId="TOC7">
    <w:name w:val="toc 7"/>
    <w:basedOn w:val="Normal"/>
    <w:next w:val="Normal"/>
    <w:autoRedefine/>
    <w:rsid w:val="00793271"/>
    <w:pPr>
      <w:ind w:left="1440"/>
    </w:pPr>
    <w:rPr>
      <w:szCs w:val="21"/>
    </w:rPr>
  </w:style>
  <w:style w:type="paragraph" w:styleId="TOC8">
    <w:name w:val="toc 8"/>
    <w:basedOn w:val="Normal"/>
    <w:next w:val="Normal"/>
    <w:autoRedefine/>
    <w:rsid w:val="00793271"/>
    <w:pPr>
      <w:ind w:left="1680"/>
    </w:pPr>
    <w:rPr>
      <w:szCs w:val="21"/>
    </w:rPr>
  </w:style>
  <w:style w:type="paragraph" w:styleId="TOC9">
    <w:name w:val="toc 9"/>
    <w:basedOn w:val="Normal"/>
    <w:next w:val="Normal"/>
    <w:autoRedefine/>
    <w:rsid w:val="00793271"/>
    <w:pPr>
      <w:ind w:left="1920"/>
    </w:pPr>
    <w:rPr>
      <w:szCs w:val="21"/>
    </w:rPr>
  </w:style>
  <w:style w:type="paragraph" w:styleId="BalloonText">
    <w:name w:val="Balloon Text"/>
    <w:basedOn w:val="Normal"/>
    <w:link w:val="BalloonTextChar"/>
    <w:uiPriority w:val="99"/>
    <w:semiHidden/>
    <w:unhideWhenUsed/>
    <w:rsid w:val="00331CFE"/>
    <w:rPr>
      <w:rFonts w:ascii="Tahoma" w:hAnsi="Tahoma" w:cs="Tahoma"/>
      <w:sz w:val="16"/>
      <w:szCs w:val="16"/>
    </w:rPr>
  </w:style>
  <w:style w:type="character" w:customStyle="1" w:styleId="BalloonTextChar">
    <w:name w:val="Balloon Text Char"/>
    <w:link w:val="BalloonText"/>
    <w:uiPriority w:val="99"/>
    <w:semiHidden/>
    <w:rsid w:val="00331CFE"/>
    <w:rPr>
      <w:rFonts w:ascii="Tahoma" w:hAnsi="Tahoma" w:cs="Tahoma"/>
      <w:sz w:val="16"/>
      <w:szCs w:val="16"/>
      <w:lang w:val="en-US" w:eastAsia="en-US"/>
    </w:rPr>
  </w:style>
  <w:style w:type="paragraph" w:styleId="ListParagraph">
    <w:name w:val="List Paragraph"/>
    <w:basedOn w:val="Normal"/>
    <w:uiPriority w:val="34"/>
    <w:qFormat/>
    <w:rsid w:val="00EA354B"/>
    <w:pPr>
      <w:ind w:left="720"/>
      <w:contextualSpacing/>
    </w:pPr>
  </w:style>
  <w:style w:type="character" w:styleId="FollowedHyperlink">
    <w:name w:val="FollowedHyperlink"/>
    <w:semiHidden/>
    <w:unhideWhenUsed/>
    <w:rsid w:val="00D806A9"/>
    <w:rPr>
      <w:color w:val="96A9A9"/>
      <w:u w:val="single"/>
    </w:rPr>
  </w:style>
  <w:style w:type="character" w:customStyle="1" w:styleId="FooterChar">
    <w:name w:val="Footer Char"/>
    <w:link w:val="Footer"/>
    <w:rsid w:val="002066D6"/>
    <w:rPr>
      <w:sz w:val="24"/>
      <w:lang w:val="en-US" w:eastAsia="en-US"/>
    </w:rPr>
  </w:style>
  <w:style w:type="character" w:customStyle="1" w:styleId="BodyText2Char">
    <w:name w:val="Body Text 2 Char"/>
    <w:link w:val="BodyText2"/>
    <w:semiHidden/>
    <w:rsid w:val="009E4763"/>
    <w:rPr>
      <w:rFonts w:ascii="Arial" w:hAnsi="Arial" w:cs="Arial"/>
      <w:b/>
      <w:spacing w:val="-2"/>
      <w:szCs w:val="24"/>
      <w:lang w:val="en-GB" w:eastAsia="en-US"/>
    </w:rPr>
  </w:style>
  <w:style w:type="paragraph" w:customStyle="1" w:styleId="h1-RequestforQuotations">
    <w:name w:val="h1-Request for Quotations"/>
    <w:basedOn w:val="Heading1"/>
    <w:next w:val="Normal"/>
    <w:qFormat/>
    <w:rsid w:val="00233C02"/>
    <w:pPr>
      <w:numPr>
        <w:numId w:val="1"/>
      </w:numPr>
    </w:pPr>
  </w:style>
  <w:style w:type="paragraph" w:customStyle="1" w:styleId="Default">
    <w:name w:val="Default"/>
    <w:link w:val="DefaultChar"/>
    <w:rsid w:val="00BE04F9"/>
    <w:pPr>
      <w:autoSpaceDE w:val="0"/>
      <w:autoSpaceDN w:val="0"/>
      <w:adjustRightInd w:val="0"/>
    </w:pPr>
    <w:rPr>
      <w:rFonts w:ascii="Arial" w:eastAsia="Calibri" w:hAnsi="Arial" w:cs="Arial"/>
      <w:color w:val="000000"/>
      <w:sz w:val="24"/>
      <w:szCs w:val="24"/>
      <w:lang w:eastAsia="en-US"/>
    </w:rPr>
  </w:style>
  <w:style w:type="paragraph" w:customStyle="1" w:styleId="7">
    <w:name w:val="7"/>
    <w:basedOn w:val="Normal"/>
    <w:rsid w:val="00A031F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pPr>
    <w:rPr>
      <w:rFonts w:ascii="Arial" w:hAnsi="Arial"/>
      <w:b/>
      <w:sz w:val="20"/>
    </w:rPr>
  </w:style>
  <w:style w:type="character" w:customStyle="1" w:styleId="Body2Char">
    <w:name w:val="Body2 Char"/>
    <w:link w:val="Body2"/>
    <w:locked/>
    <w:rsid w:val="00A070D6"/>
    <w:rPr>
      <w:rFonts w:ascii="Arial" w:hAnsi="Arial"/>
      <w:sz w:val="22"/>
      <w:lang w:eastAsia="en-US"/>
    </w:rPr>
  </w:style>
  <w:style w:type="paragraph" w:customStyle="1" w:styleId="Schedule">
    <w:name w:val="Schedule"/>
    <w:basedOn w:val="AgreementTitle"/>
    <w:next w:val="Normal"/>
    <w:qFormat/>
    <w:rsid w:val="00033D0F"/>
    <w:pPr>
      <w:spacing w:after="0"/>
    </w:pPr>
  </w:style>
  <w:style w:type="paragraph" w:styleId="NormalWeb">
    <w:name w:val="Normal (Web)"/>
    <w:basedOn w:val="Normal"/>
    <w:uiPriority w:val="99"/>
    <w:unhideWhenUsed/>
    <w:rsid w:val="00C155D8"/>
    <w:pPr>
      <w:overflowPunct/>
      <w:autoSpaceDE/>
      <w:autoSpaceDN/>
      <w:adjustRightInd/>
      <w:spacing w:before="100" w:beforeAutospacing="1" w:after="100" w:afterAutospacing="1"/>
      <w:textAlignment w:val="auto"/>
    </w:pPr>
    <w:rPr>
      <w:rFonts w:eastAsia="Calibri"/>
      <w:szCs w:val="24"/>
      <w:lang w:val="en-CA" w:eastAsia="en-CA"/>
    </w:rPr>
  </w:style>
  <w:style w:type="paragraph" w:customStyle="1" w:styleId="Body3">
    <w:name w:val="Body3"/>
    <w:basedOn w:val="Normal"/>
    <w:rsid w:val="000E6ACC"/>
    <w:pPr>
      <w:spacing w:before="220" w:line="280" w:lineRule="atLeast"/>
      <w:ind w:left="1440"/>
    </w:pPr>
    <w:rPr>
      <w:rFonts w:ascii="Arial" w:hAnsi="Arial"/>
      <w:sz w:val="22"/>
      <w:lang w:val="en-CA"/>
    </w:rPr>
  </w:style>
  <w:style w:type="character" w:customStyle="1" w:styleId="DefaultChar">
    <w:name w:val="Default Char"/>
    <w:link w:val="Default"/>
    <w:locked/>
    <w:rsid w:val="00932D8C"/>
    <w:rPr>
      <w:rFonts w:ascii="Arial" w:eastAsia="Calibri" w:hAnsi="Arial" w:cs="Arial"/>
      <w:color w:val="000000"/>
      <w:sz w:val="24"/>
      <w:szCs w:val="24"/>
      <w:lang w:eastAsia="en-US"/>
    </w:rPr>
  </w:style>
  <w:style w:type="character" w:styleId="CommentReference">
    <w:name w:val="annotation reference"/>
    <w:uiPriority w:val="99"/>
    <w:semiHidden/>
    <w:unhideWhenUsed/>
    <w:rsid w:val="00CB720A"/>
    <w:rPr>
      <w:sz w:val="16"/>
      <w:szCs w:val="16"/>
    </w:rPr>
  </w:style>
  <w:style w:type="paragraph" w:styleId="CommentText">
    <w:name w:val="annotation text"/>
    <w:basedOn w:val="Normal"/>
    <w:link w:val="CommentTextChar"/>
    <w:uiPriority w:val="99"/>
    <w:unhideWhenUsed/>
    <w:rsid w:val="00CB720A"/>
    <w:rPr>
      <w:sz w:val="20"/>
    </w:rPr>
  </w:style>
  <w:style w:type="character" w:customStyle="1" w:styleId="CommentTextChar">
    <w:name w:val="Comment Text Char"/>
    <w:link w:val="CommentText"/>
    <w:uiPriority w:val="99"/>
    <w:rsid w:val="00CB720A"/>
    <w:rPr>
      <w:lang w:val="en-US" w:eastAsia="en-US"/>
    </w:rPr>
  </w:style>
  <w:style w:type="paragraph" w:styleId="CommentSubject">
    <w:name w:val="annotation subject"/>
    <w:basedOn w:val="CommentText"/>
    <w:next w:val="CommentText"/>
    <w:link w:val="CommentSubjectChar"/>
    <w:uiPriority w:val="99"/>
    <w:semiHidden/>
    <w:unhideWhenUsed/>
    <w:rsid w:val="00CB720A"/>
    <w:rPr>
      <w:b/>
      <w:bCs/>
    </w:rPr>
  </w:style>
  <w:style w:type="character" w:customStyle="1" w:styleId="CommentSubjectChar">
    <w:name w:val="Comment Subject Char"/>
    <w:link w:val="CommentSubject"/>
    <w:uiPriority w:val="99"/>
    <w:semiHidden/>
    <w:rsid w:val="00CB720A"/>
    <w:rPr>
      <w:b/>
      <w:bCs/>
      <w:lang w:val="en-US" w:eastAsia="en-US"/>
    </w:rPr>
  </w:style>
  <w:style w:type="character" w:customStyle="1" w:styleId="UnresolvedMention1">
    <w:name w:val="Unresolved Mention1"/>
    <w:uiPriority w:val="99"/>
    <w:semiHidden/>
    <w:unhideWhenUsed/>
    <w:rsid w:val="003130CB"/>
    <w:rPr>
      <w:color w:val="605E5C"/>
      <w:shd w:val="clear" w:color="auto" w:fill="E1DFDD"/>
    </w:rPr>
  </w:style>
  <w:style w:type="paragraph" w:styleId="Revision">
    <w:name w:val="Revision"/>
    <w:hidden/>
    <w:uiPriority w:val="99"/>
    <w:semiHidden/>
    <w:rsid w:val="00233C02"/>
    <w:rPr>
      <w:sz w:val="24"/>
      <w:lang w:val="en-US" w:eastAsia="en-US"/>
    </w:rPr>
  </w:style>
  <w:style w:type="paragraph" w:customStyle="1" w:styleId="SOW1">
    <w:name w:val="SOW1"/>
    <w:basedOn w:val="Normal"/>
    <w:qFormat/>
    <w:rsid w:val="00E826BE"/>
    <w:pPr>
      <w:numPr>
        <w:numId w:val="3"/>
      </w:numPr>
    </w:pPr>
    <w:rPr>
      <w:rFonts w:ascii="Arial" w:hAnsi="Arial"/>
      <w:b/>
      <w:sz w:val="22"/>
      <w:lang w:val="en-CA"/>
    </w:rPr>
  </w:style>
  <w:style w:type="paragraph" w:styleId="BodyText">
    <w:name w:val="Body Text"/>
    <w:basedOn w:val="Normal"/>
    <w:link w:val="BodyTextChar"/>
    <w:unhideWhenUsed/>
    <w:rsid w:val="00E826BE"/>
    <w:pPr>
      <w:spacing w:after="120"/>
    </w:pPr>
  </w:style>
  <w:style w:type="character" w:customStyle="1" w:styleId="BodyTextChar">
    <w:name w:val="Body Text Char"/>
    <w:basedOn w:val="DefaultParagraphFont"/>
    <w:link w:val="BodyText"/>
    <w:rsid w:val="00E826BE"/>
    <w:rPr>
      <w:sz w:val="24"/>
      <w:lang w:val="en-US" w:eastAsia="en-US"/>
    </w:rPr>
  </w:style>
  <w:style w:type="paragraph" w:customStyle="1" w:styleId="TableParagraph">
    <w:name w:val="Table Paragraph"/>
    <w:basedOn w:val="Normal"/>
    <w:uiPriority w:val="1"/>
    <w:qFormat/>
    <w:rsid w:val="003C24F8"/>
    <w:pPr>
      <w:widowControl w:val="0"/>
      <w:overflowPunct/>
      <w:adjustRightInd/>
      <w:textAlignment w:val="auto"/>
    </w:pPr>
    <w:rPr>
      <w:rFonts w:ascii="Arial" w:eastAsia="Arial" w:hAnsi="Arial" w:cs="Arial"/>
      <w:sz w:val="22"/>
      <w:szCs w:val="22"/>
      <w:lang w:val="en-CA"/>
    </w:rPr>
  </w:style>
  <w:style w:type="table" w:styleId="TableGrid">
    <w:name w:val="Table Grid"/>
    <w:basedOn w:val="TableNormal"/>
    <w:uiPriority w:val="39"/>
    <w:rsid w:val="003C24F8"/>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B">
    <w:name w:val="Schedule B"/>
    <w:basedOn w:val="Normal"/>
    <w:qFormat/>
    <w:rsid w:val="00912B66"/>
    <w:pPr>
      <w:numPr>
        <w:numId w:val="4"/>
      </w:numPr>
      <w:jc w:val="both"/>
    </w:pPr>
    <w:rPr>
      <w:rFonts w:ascii="Arial" w:hAnsi="Arial" w:cs="Arial"/>
      <w:bCs/>
      <w:sz w:val="22"/>
      <w:szCs w:val="22"/>
    </w:rPr>
  </w:style>
  <w:style w:type="paragraph" w:customStyle="1" w:styleId="ScheduleB1">
    <w:name w:val="Schedule B1"/>
    <w:basedOn w:val="BodyText"/>
    <w:qFormat/>
    <w:rsid w:val="004D35EC"/>
    <w:pPr>
      <w:numPr>
        <w:ilvl w:val="1"/>
        <w:numId w:val="4"/>
      </w:numPr>
      <w:tabs>
        <w:tab w:val="left" w:pos="2250"/>
        <w:tab w:val="right" w:pos="9360"/>
        <w:tab w:val="left" w:pos="9971"/>
      </w:tabs>
      <w:spacing w:before="221"/>
    </w:pPr>
    <w:rPr>
      <w:rFonts w:ascii="Arial" w:hAnsi="Arial" w:cs="Arial"/>
      <w:sz w:val="22"/>
      <w:szCs w:val="18"/>
    </w:rPr>
  </w:style>
  <w:style w:type="paragraph" w:styleId="FootnoteText">
    <w:name w:val="footnote text"/>
    <w:basedOn w:val="Normal"/>
    <w:link w:val="FootnoteTextChar"/>
    <w:uiPriority w:val="99"/>
    <w:semiHidden/>
    <w:unhideWhenUsed/>
    <w:rsid w:val="003A4113"/>
    <w:rPr>
      <w:sz w:val="20"/>
    </w:rPr>
  </w:style>
  <w:style w:type="character" w:customStyle="1" w:styleId="FootnoteTextChar">
    <w:name w:val="Footnote Text Char"/>
    <w:basedOn w:val="DefaultParagraphFont"/>
    <w:link w:val="FootnoteText"/>
    <w:uiPriority w:val="99"/>
    <w:semiHidden/>
    <w:rsid w:val="003A4113"/>
    <w:rPr>
      <w:lang w:val="en-US" w:eastAsia="en-US"/>
    </w:rPr>
  </w:style>
  <w:style w:type="character" w:styleId="FootnoteReference">
    <w:name w:val="footnote reference"/>
    <w:basedOn w:val="DefaultParagraphFont"/>
    <w:uiPriority w:val="99"/>
    <w:semiHidden/>
    <w:unhideWhenUsed/>
    <w:rsid w:val="003A4113"/>
    <w:rPr>
      <w:vertAlign w:val="superscript"/>
    </w:rPr>
  </w:style>
  <w:style w:type="paragraph" w:customStyle="1" w:styleId="Para05">
    <w:name w:val="Para 0.5"/>
    <w:basedOn w:val="Normal"/>
    <w:qFormat/>
    <w:rsid w:val="00300FF6"/>
    <w:pPr>
      <w:overflowPunct/>
      <w:autoSpaceDE/>
      <w:autoSpaceDN/>
      <w:adjustRightInd/>
      <w:spacing w:after="240"/>
      <w:ind w:left="720"/>
      <w:jc w:val="both"/>
      <w:textAlignment w:val="auto"/>
    </w:pPr>
    <w:rPr>
      <w:rFonts w:ascii="Arial" w:eastAsia="Calibri" w:hAnsi="Arial"/>
      <w:sz w:val="22"/>
      <w:szCs w:val="22"/>
    </w:rPr>
  </w:style>
  <w:style w:type="paragraph" w:customStyle="1" w:styleId="S2Heading1">
    <w:name w:val="S2.Heading 1"/>
    <w:basedOn w:val="Normal"/>
    <w:link w:val="S2Heading1Char"/>
    <w:rsid w:val="00934ECA"/>
    <w:pPr>
      <w:numPr>
        <w:numId w:val="18"/>
      </w:numPr>
      <w:overflowPunct/>
      <w:autoSpaceDE/>
      <w:autoSpaceDN/>
      <w:adjustRightInd/>
      <w:spacing w:after="240"/>
      <w:jc w:val="both"/>
      <w:textAlignment w:val="auto"/>
      <w:outlineLvl w:val="0"/>
    </w:pPr>
    <w:rPr>
      <w:rFonts w:ascii="Arial" w:eastAsia="Calibri" w:hAnsi="Arial" w:cs="Arial"/>
      <w:color w:val="000000"/>
      <w:sz w:val="22"/>
      <w:szCs w:val="22"/>
    </w:rPr>
  </w:style>
  <w:style w:type="character" w:customStyle="1" w:styleId="S2Heading1Char">
    <w:name w:val="S2.Heading 1 Char"/>
    <w:link w:val="S2Heading1"/>
    <w:rsid w:val="00934ECA"/>
    <w:rPr>
      <w:rFonts w:ascii="Arial" w:eastAsia="Calibri" w:hAnsi="Arial" w:cs="Arial"/>
      <w:color w:val="000000"/>
      <w:sz w:val="22"/>
      <w:szCs w:val="22"/>
      <w:lang w:val="en-US" w:eastAsia="en-US"/>
    </w:rPr>
  </w:style>
  <w:style w:type="paragraph" w:customStyle="1" w:styleId="S2Heading2">
    <w:name w:val="S2.Heading 2"/>
    <w:basedOn w:val="Normal"/>
    <w:rsid w:val="00934ECA"/>
    <w:pPr>
      <w:numPr>
        <w:ilvl w:val="1"/>
        <w:numId w:val="18"/>
      </w:numPr>
      <w:overflowPunct/>
      <w:autoSpaceDE/>
      <w:autoSpaceDN/>
      <w:adjustRightInd/>
      <w:spacing w:after="240"/>
      <w:jc w:val="both"/>
      <w:textAlignment w:val="auto"/>
      <w:outlineLvl w:val="1"/>
    </w:pPr>
    <w:rPr>
      <w:rFonts w:ascii="Arial" w:eastAsia="Calibri" w:hAnsi="Arial" w:cs="Arial"/>
      <w:color w:val="000000"/>
      <w:sz w:val="22"/>
      <w:szCs w:val="22"/>
    </w:rPr>
  </w:style>
  <w:style w:type="paragraph" w:customStyle="1" w:styleId="S2Heading3">
    <w:name w:val="S2.Heading 3"/>
    <w:basedOn w:val="Normal"/>
    <w:rsid w:val="00934ECA"/>
    <w:pPr>
      <w:numPr>
        <w:ilvl w:val="2"/>
        <w:numId w:val="18"/>
      </w:numPr>
      <w:overflowPunct/>
      <w:autoSpaceDE/>
      <w:autoSpaceDN/>
      <w:adjustRightInd/>
      <w:spacing w:after="240"/>
      <w:jc w:val="both"/>
      <w:textAlignment w:val="auto"/>
      <w:outlineLvl w:val="2"/>
    </w:pPr>
    <w:rPr>
      <w:rFonts w:ascii="Arial" w:eastAsia="Calibri" w:hAnsi="Arial" w:cs="Arial"/>
      <w:color w:val="000000"/>
      <w:sz w:val="22"/>
      <w:szCs w:val="22"/>
    </w:rPr>
  </w:style>
  <w:style w:type="paragraph" w:customStyle="1" w:styleId="S2Heading4">
    <w:name w:val="S2.Heading 4"/>
    <w:basedOn w:val="S2Heading3"/>
    <w:qFormat/>
    <w:rsid w:val="00934ECA"/>
    <w:pPr>
      <w:numPr>
        <w:ilvl w:val="3"/>
      </w:numPr>
    </w:pPr>
  </w:style>
  <w:style w:type="paragraph" w:customStyle="1" w:styleId="ScopeBody">
    <w:name w:val="Scope Body"/>
    <w:basedOn w:val="Normal"/>
    <w:qFormat/>
    <w:rsid w:val="00D25624"/>
    <w:pPr>
      <w:overflowPunct/>
      <w:autoSpaceDE/>
      <w:autoSpaceDN/>
      <w:adjustRightInd/>
      <w:spacing w:line="280" w:lineRule="atLeast"/>
      <w:ind w:left="709"/>
      <w:jc w:val="both"/>
      <w:textAlignment w:val="auto"/>
    </w:pPr>
    <w:rPr>
      <w:rFonts w:ascii="Arial" w:hAnsi="Arial" w:cs="Arial"/>
      <w:sz w:val="22"/>
      <w:szCs w:val="22"/>
    </w:rPr>
  </w:style>
  <w:style w:type="character" w:customStyle="1" w:styleId="Heading6Char">
    <w:name w:val="Heading 6 Char"/>
    <w:basedOn w:val="DefaultParagraphFont"/>
    <w:link w:val="Heading6"/>
    <w:rsid w:val="00274E7C"/>
    <w:rPr>
      <w:rFonts w:ascii="Arial" w:hAnsi="Arial"/>
      <w:bCs/>
      <w:i/>
      <w:sz w:val="22"/>
      <w:szCs w:val="22"/>
      <w:lang w:eastAsia="en-US"/>
    </w:rPr>
  </w:style>
  <w:style w:type="character" w:customStyle="1" w:styleId="Heading7Char">
    <w:name w:val="Heading 7 Char"/>
    <w:aliases w:val="Heading 7 - Appendix A Char,Heading 7 - Appendix Char"/>
    <w:basedOn w:val="DefaultParagraphFont"/>
    <w:link w:val="Heading7"/>
    <w:rsid w:val="00274E7C"/>
    <w:rPr>
      <w:rFonts w:ascii="Arial" w:hAnsi="Arial"/>
      <w:i/>
      <w:sz w:val="22"/>
      <w:szCs w:val="24"/>
      <w:lang w:eastAsia="en-US"/>
    </w:rPr>
  </w:style>
  <w:style w:type="character" w:customStyle="1" w:styleId="Heading8Char">
    <w:name w:val="Heading 8 Char"/>
    <w:basedOn w:val="DefaultParagraphFont"/>
    <w:link w:val="Heading8"/>
    <w:rsid w:val="00274E7C"/>
    <w:rPr>
      <w:rFonts w:ascii="Arial" w:hAnsi="Arial"/>
      <w:i/>
      <w:iCs/>
      <w:sz w:val="22"/>
      <w:szCs w:val="24"/>
      <w:lang w:eastAsia="en-US"/>
    </w:rPr>
  </w:style>
  <w:style w:type="character" w:customStyle="1" w:styleId="Heading9Char">
    <w:name w:val="Heading 9 Char"/>
    <w:basedOn w:val="DefaultParagraphFont"/>
    <w:link w:val="Heading9"/>
    <w:rsid w:val="00274E7C"/>
    <w:rPr>
      <w:rFonts w:ascii="Arial" w:hAnsi="Arial" w:cs="Arial"/>
      <w:i/>
      <w:sz w:val="22"/>
      <w:szCs w:val="22"/>
      <w:lang w:eastAsia="en-US"/>
    </w:rPr>
  </w:style>
  <w:style w:type="character" w:customStyle="1" w:styleId="Heading3Char">
    <w:name w:val="Heading 3 Char"/>
    <w:aliases w:val="h3 Char,1.2.3. Char,H3 Char,(Sub-Subsection) Char,Para3 Char,bullet pt Char,h3 sub heading Char,Heading 3 Sub Heading Char,H31 Char,l3 Char"/>
    <w:link w:val="Heading3"/>
    <w:rsid w:val="00274E7C"/>
    <w:rPr>
      <w:b/>
      <w:bCs/>
      <w:sz w:val="24"/>
      <w:lang w:val="en-US" w:eastAsia="en-US"/>
    </w:rPr>
  </w:style>
  <w:style w:type="character" w:customStyle="1" w:styleId="BodyTextIndent2Char">
    <w:name w:val="Body Text Indent 2 Char"/>
    <w:link w:val="BodyTextIndent2"/>
    <w:semiHidden/>
    <w:rsid w:val="00274E7C"/>
    <w:rPr>
      <w:sz w:val="24"/>
      <w:lang w:eastAsia="en-US"/>
    </w:rPr>
  </w:style>
  <w:style w:type="character" w:customStyle="1" w:styleId="BodyTextIndent3Char">
    <w:name w:val="Body Text Indent 3 Char"/>
    <w:link w:val="BodyTextIndent3"/>
    <w:semiHidden/>
    <w:rsid w:val="00274E7C"/>
    <w:rPr>
      <w:rFonts w:ascii="Arial" w:hAnsi="Arial" w:cs="Arial"/>
      <w:spacing w:val="-2"/>
      <w:lang w:val="en-GB" w:eastAsia="en-US"/>
    </w:rPr>
  </w:style>
  <w:style w:type="paragraph" w:styleId="TOCHeading">
    <w:name w:val="TOC Heading"/>
    <w:basedOn w:val="Heading1"/>
    <w:next w:val="Normal"/>
    <w:uiPriority w:val="39"/>
    <w:unhideWhenUsed/>
    <w:qFormat/>
    <w:rsid w:val="00274E7C"/>
    <w:pPr>
      <w:keepNext w:val="0"/>
      <w:keepLines/>
      <w:spacing w:before="480" w:line="276" w:lineRule="auto"/>
      <w:ind w:left="0" w:firstLine="0"/>
      <w:outlineLvl w:val="9"/>
    </w:pPr>
    <w:rPr>
      <w:rFonts w:ascii="Cambria" w:hAnsi="Cambria" w:cs="Times New Roman"/>
      <w:caps w:val="0"/>
      <w:color w:val="365F91"/>
      <w:kern w:val="0"/>
      <w:sz w:val="28"/>
      <w:szCs w:val="28"/>
      <w:lang w:val="en-US"/>
    </w:rPr>
  </w:style>
  <w:style w:type="paragraph" w:customStyle="1" w:styleId="c1">
    <w:name w:val="c1"/>
    <w:basedOn w:val="Normal"/>
    <w:rsid w:val="00274E7C"/>
    <w:pPr>
      <w:widowControl w:val="0"/>
      <w:spacing w:line="240" w:lineRule="atLeast"/>
      <w:jc w:val="center"/>
    </w:pPr>
    <w:rPr>
      <w:rFonts w:ascii="Chicago" w:hAnsi="Chicago"/>
    </w:rPr>
  </w:style>
  <w:style w:type="paragraph" w:customStyle="1" w:styleId="a1Document">
    <w:name w:val="a1Document"/>
    <w:basedOn w:val="Normal"/>
    <w:rsid w:val="00274E7C"/>
    <w:pPr>
      <w:keepNext/>
      <w:overflowPunct/>
      <w:autoSpaceDE/>
      <w:autoSpaceDN/>
      <w:adjustRightInd/>
      <w:jc w:val="center"/>
      <w:textAlignment w:val="auto"/>
    </w:pPr>
    <w:rPr>
      <w:rFonts w:ascii="CG Times" w:hAnsi="CG Times" w:cs="CG Times"/>
      <w:szCs w:val="24"/>
    </w:rPr>
  </w:style>
  <w:style w:type="character" w:styleId="UnresolvedMention">
    <w:name w:val="Unresolved Mention"/>
    <w:uiPriority w:val="99"/>
    <w:semiHidden/>
    <w:unhideWhenUsed/>
    <w:rsid w:val="00274E7C"/>
    <w:rPr>
      <w:color w:val="605E5C"/>
      <w:shd w:val="clear" w:color="auto" w:fill="E1DFDD"/>
    </w:rPr>
  </w:style>
  <w:style w:type="character" w:customStyle="1" w:styleId="Heading5Char">
    <w:name w:val="Heading 5 Char"/>
    <w:link w:val="Heading5"/>
    <w:uiPriority w:val="9"/>
    <w:rsid w:val="00165832"/>
    <w:rPr>
      <w:rFonts w:ascii="Arial" w:hAnsi="Arial" w:cs="Arial"/>
      <w:b/>
      <w:bCs/>
      <w:sz w:val="18"/>
      <w:lang w:val="en-US" w:eastAsia="en-US"/>
    </w:rPr>
  </w:style>
  <w:style w:type="paragraph" w:customStyle="1" w:styleId="Para0">
    <w:name w:val="Para 0&quot;"/>
    <w:basedOn w:val="Normal"/>
    <w:link w:val="Para0Char"/>
    <w:qFormat/>
    <w:rsid w:val="000D09B1"/>
    <w:pPr>
      <w:overflowPunct/>
      <w:autoSpaceDE/>
      <w:autoSpaceDN/>
      <w:adjustRightInd/>
      <w:spacing w:after="240"/>
      <w:jc w:val="both"/>
      <w:textAlignment w:val="auto"/>
    </w:pPr>
    <w:rPr>
      <w:rFonts w:ascii="Arial" w:eastAsia="Calibri" w:hAnsi="Arial"/>
      <w:sz w:val="22"/>
      <w:szCs w:val="22"/>
    </w:rPr>
  </w:style>
  <w:style w:type="character" w:customStyle="1" w:styleId="Para0Char">
    <w:name w:val="Para 0&quot; Char"/>
    <w:link w:val="Para0"/>
    <w:rsid w:val="000D09B1"/>
    <w:rPr>
      <w:rFonts w:ascii="Arial" w:eastAsia="Calibri" w:hAnsi="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30214">
      <w:bodyDiv w:val="1"/>
      <w:marLeft w:val="0"/>
      <w:marRight w:val="0"/>
      <w:marTop w:val="0"/>
      <w:marBottom w:val="0"/>
      <w:divBdr>
        <w:top w:val="none" w:sz="0" w:space="0" w:color="auto"/>
        <w:left w:val="none" w:sz="0" w:space="0" w:color="auto"/>
        <w:bottom w:val="none" w:sz="0" w:space="0" w:color="auto"/>
        <w:right w:val="none" w:sz="0" w:space="0" w:color="auto"/>
      </w:divBdr>
    </w:div>
    <w:div w:id="201868715">
      <w:bodyDiv w:val="1"/>
      <w:marLeft w:val="0"/>
      <w:marRight w:val="0"/>
      <w:marTop w:val="0"/>
      <w:marBottom w:val="0"/>
      <w:divBdr>
        <w:top w:val="none" w:sz="0" w:space="0" w:color="auto"/>
        <w:left w:val="none" w:sz="0" w:space="0" w:color="auto"/>
        <w:bottom w:val="none" w:sz="0" w:space="0" w:color="auto"/>
        <w:right w:val="none" w:sz="0" w:space="0" w:color="auto"/>
      </w:divBdr>
    </w:div>
    <w:div w:id="283731380">
      <w:bodyDiv w:val="1"/>
      <w:marLeft w:val="0"/>
      <w:marRight w:val="0"/>
      <w:marTop w:val="0"/>
      <w:marBottom w:val="0"/>
      <w:divBdr>
        <w:top w:val="none" w:sz="0" w:space="0" w:color="auto"/>
        <w:left w:val="none" w:sz="0" w:space="0" w:color="auto"/>
        <w:bottom w:val="none" w:sz="0" w:space="0" w:color="auto"/>
        <w:right w:val="none" w:sz="0" w:space="0" w:color="auto"/>
      </w:divBdr>
    </w:div>
    <w:div w:id="423840463">
      <w:bodyDiv w:val="1"/>
      <w:marLeft w:val="0"/>
      <w:marRight w:val="0"/>
      <w:marTop w:val="0"/>
      <w:marBottom w:val="0"/>
      <w:divBdr>
        <w:top w:val="none" w:sz="0" w:space="0" w:color="auto"/>
        <w:left w:val="none" w:sz="0" w:space="0" w:color="auto"/>
        <w:bottom w:val="none" w:sz="0" w:space="0" w:color="auto"/>
        <w:right w:val="none" w:sz="0" w:space="0" w:color="auto"/>
      </w:divBdr>
    </w:div>
    <w:div w:id="508641254">
      <w:bodyDiv w:val="1"/>
      <w:marLeft w:val="0"/>
      <w:marRight w:val="0"/>
      <w:marTop w:val="0"/>
      <w:marBottom w:val="0"/>
      <w:divBdr>
        <w:top w:val="none" w:sz="0" w:space="0" w:color="auto"/>
        <w:left w:val="none" w:sz="0" w:space="0" w:color="auto"/>
        <w:bottom w:val="none" w:sz="0" w:space="0" w:color="auto"/>
        <w:right w:val="none" w:sz="0" w:space="0" w:color="auto"/>
      </w:divBdr>
    </w:div>
    <w:div w:id="875043462">
      <w:bodyDiv w:val="1"/>
      <w:marLeft w:val="0"/>
      <w:marRight w:val="0"/>
      <w:marTop w:val="0"/>
      <w:marBottom w:val="0"/>
      <w:divBdr>
        <w:top w:val="none" w:sz="0" w:space="0" w:color="auto"/>
        <w:left w:val="none" w:sz="0" w:space="0" w:color="auto"/>
        <w:bottom w:val="none" w:sz="0" w:space="0" w:color="auto"/>
        <w:right w:val="none" w:sz="0" w:space="0" w:color="auto"/>
      </w:divBdr>
    </w:div>
    <w:div w:id="970861224">
      <w:bodyDiv w:val="1"/>
      <w:marLeft w:val="0"/>
      <w:marRight w:val="0"/>
      <w:marTop w:val="0"/>
      <w:marBottom w:val="0"/>
      <w:divBdr>
        <w:top w:val="none" w:sz="0" w:space="0" w:color="auto"/>
        <w:left w:val="none" w:sz="0" w:space="0" w:color="auto"/>
        <w:bottom w:val="none" w:sz="0" w:space="0" w:color="auto"/>
        <w:right w:val="none" w:sz="0" w:space="0" w:color="auto"/>
      </w:divBdr>
    </w:div>
    <w:div w:id="1089428418">
      <w:bodyDiv w:val="1"/>
      <w:marLeft w:val="0"/>
      <w:marRight w:val="0"/>
      <w:marTop w:val="0"/>
      <w:marBottom w:val="0"/>
      <w:divBdr>
        <w:top w:val="none" w:sz="0" w:space="0" w:color="auto"/>
        <w:left w:val="none" w:sz="0" w:space="0" w:color="auto"/>
        <w:bottom w:val="none" w:sz="0" w:space="0" w:color="auto"/>
        <w:right w:val="none" w:sz="0" w:space="0" w:color="auto"/>
      </w:divBdr>
    </w:div>
    <w:div w:id="1147479253">
      <w:bodyDiv w:val="1"/>
      <w:marLeft w:val="0"/>
      <w:marRight w:val="0"/>
      <w:marTop w:val="0"/>
      <w:marBottom w:val="0"/>
      <w:divBdr>
        <w:top w:val="none" w:sz="0" w:space="0" w:color="auto"/>
        <w:left w:val="none" w:sz="0" w:space="0" w:color="auto"/>
        <w:bottom w:val="none" w:sz="0" w:space="0" w:color="auto"/>
        <w:right w:val="none" w:sz="0" w:space="0" w:color="auto"/>
      </w:divBdr>
    </w:div>
    <w:div w:id="1176846622">
      <w:bodyDiv w:val="1"/>
      <w:marLeft w:val="0"/>
      <w:marRight w:val="0"/>
      <w:marTop w:val="0"/>
      <w:marBottom w:val="0"/>
      <w:divBdr>
        <w:top w:val="none" w:sz="0" w:space="0" w:color="auto"/>
        <w:left w:val="none" w:sz="0" w:space="0" w:color="auto"/>
        <w:bottom w:val="none" w:sz="0" w:space="0" w:color="auto"/>
        <w:right w:val="none" w:sz="0" w:space="0" w:color="auto"/>
      </w:divBdr>
    </w:div>
    <w:div w:id="1198808878">
      <w:bodyDiv w:val="1"/>
      <w:marLeft w:val="0"/>
      <w:marRight w:val="0"/>
      <w:marTop w:val="0"/>
      <w:marBottom w:val="0"/>
      <w:divBdr>
        <w:top w:val="none" w:sz="0" w:space="0" w:color="auto"/>
        <w:left w:val="none" w:sz="0" w:space="0" w:color="auto"/>
        <w:bottom w:val="none" w:sz="0" w:space="0" w:color="auto"/>
        <w:right w:val="none" w:sz="0" w:space="0" w:color="auto"/>
      </w:divBdr>
    </w:div>
    <w:div w:id="1406028193">
      <w:bodyDiv w:val="1"/>
      <w:marLeft w:val="0"/>
      <w:marRight w:val="0"/>
      <w:marTop w:val="0"/>
      <w:marBottom w:val="0"/>
      <w:divBdr>
        <w:top w:val="none" w:sz="0" w:space="0" w:color="auto"/>
        <w:left w:val="none" w:sz="0" w:space="0" w:color="auto"/>
        <w:bottom w:val="none" w:sz="0" w:space="0" w:color="auto"/>
        <w:right w:val="none" w:sz="0" w:space="0" w:color="auto"/>
      </w:divBdr>
    </w:div>
    <w:div w:id="1578784112">
      <w:bodyDiv w:val="1"/>
      <w:marLeft w:val="0"/>
      <w:marRight w:val="0"/>
      <w:marTop w:val="0"/>
      <w:marBottom w:val="0"/>
      <w:divBdr>
        <w:top w:val="none" w:sz="0" w:space="0" w:color="auto"/>
        <w:left w:val="none" w:sz="0" w:space="0" w:color="auto"/>
        <w:bottom w:val="none" w:sz="0" w:space="0" w:color="auto"/>
        <w:right w:val="none" w:sz="0" w:space="0" w:color="auto"/>
      </w:divBdr>
    </w:div>
    <w:div w:id="1701054879">
      <w:bodyDiv w:val="1"/>
      <w:marLeft w:val="0"/>
      <w:marRight w:val="0"/>
      <w:marTop w:val="0"/>
      <w:marBottom w:val="0"/>
      <w:divBdr>
        <w:top w:val="none" w:sz="0" w:space="0" w:color="auto"/>
        <w:left w:val="none" w:sz="0" w:space="0" w:color="auto"/>
        <w:bottom w:val="none" w:sz="0" w:space="0" w:color="auto"/>
        <w:right w:val="none" w:sz="0" w:space="0" w:color="auto"/>
      </w:divBdr>
    </w:div>
    <w:div w:id="1890262647">
      <w:bodyDiv w:val="1"/>
      <w:marLeft w:val="0"/>
      <w:marRight w:val="0"/>
      <w:marTop w:val="0"/>
      <w:marBottom w:val="0"/>
      <w:divBdr>
        <w:top w:val="none" w:sz="0" w:space="0" w:color="auto"/>
        <w:left w:val="none" w:sz="0" w:space="0" w:color="auto"/>
        <w:bottom w:val="none" w:sz="0" w:space="0" w:color="auto"/>
        <w:right w:val="none" w:sz="0" w:space="0" w:color="auto"/>
      </w:divBdr>
    </w:div>
    <w:div w:id="195201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urchasing@surre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BF046A723C7DC4B9369D5EF87F14ADA" ma:contentTypeVersion="86" ma:contentTypeDescription="Create a new document." ma:contentTypeScope="" ma:versionID="654bdd473992e04d7ca646b30d32a68c">
  <xsd:schema xmlns:xsd="http://www.w3.org/2001/XMLSchema" xmlns:xs="http://www.w3.org/2001/XMLSchema" xmlns:p="http://schemas.microsoft.com/office/2006/metadata/properties" xmlns:ns2="c38946fe-4c73-4aca-a25a-056bd651f211" xmlns:ns3="e9ef387f-73eb-4fdd-b4c0-292d9e2e2a2e" xmlns:ns5="8687b192-e601-4822-88ce-c3a214ba3f97" targetNamespace="http://schemas.microsoft.com/office/2006/metadata/properties" ma:root="true" ma:fieldsID="8718246bf59a2e7b1afb1561edc320cd" ns2:_="" ns3:_="" ns5:_="">
    <xsd:import namespace="c38946fe-4c73-4aca-a25a-056bd651f211"/>
    <xsd:import namespace="e9ef387f-73eb-4fdd-b4c0-292d9e2e2a2e"/>
    <xsd:import namespace="8687b192-e601-4822-88ce-c3a214ba3f97"/>
    <xsd:element name="properties">
      <xsd:complexType>
        <xsd:sequence>
          <xsd:element name="documentManagement">
            <xsd:complexType>
              <xsd:all>
                <xsd:element ref="ns2:_dlc_DocId" minOccurs="0"/>
                <xsd:element ref="ns2:_dlc_DocIdUrl" minOccurs="0"/>
                <xsd:element ref="ns2:_dlc_DocIdPersistId" minOccurs="0"/>
                <xsd:element ref="ns3:pb87418a1e3b4fe7a9c02545f84061b1" minOccurs="0"/>
                <xsd:element ref="ns3:TaxCatchAll" minOccurs="0"/>
                <xsd:element ref="ns5:MediaServiceMetadata" minOccurs="0"/>
                <xsd:element ref="ns5:MediaServiceFastMetadata" minOccurs="0"/>
                <xsd:element ref="ns5:MediaServiceDateTaken" minOccurs="0"/>
                <xsd:element ref="ns5:MediaServiceAutoKeyPoints" minOccurs="0"/>
                <xsd:element ref="ns5:MediaServiceKeyPoints" minOccurs="0"/>
                <xsd:element ref="ns2:SharedWithUsers" minOccurs="0"/>
                <xsd:element ref="ns2:SharedWithDetails" minOccurs="0"/>
                <xsd:element ref="ns5:MediaServiceAutoTags" minOccurs="0"/>
                <xsd:element ref="ns5:MediaServiceOCR" minOccurs="0"/>
                <xsd:element ref="ns5:MediaServiceGenerationTime" minOccurs="0"/>
                <xsd:element ref="ns5:MediaServiceEventHashCode" minOccurs="0"/>
                <xsd:element ref="ns5:lcf76f155ced4ddcb4097134ff3c332f" minOccurs="0"/>
                <xsd:element ref="ns5:MediaServiceObjectDetectorVersions" minOccurs="0"/>
                <xsd:element ref="ns5:MediaLengthInSeconds" minOccurs="0"/>
                <xsd:element ref="ns5:MediaServiceSearchProperties"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946fe-4c73-4aca-a25a-056bd651f2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f387f-73eb-4fdd-b4c0-292d9e2e2a2e" elementFormDefault="qualified">
    <xsd:import namespace="http://schemas.microsoft.com/office/2006/documentManagement/types"/>
    <xsd:import namespace="http://schemas.microsoft.com/office/infopath/2007/PartnerControls"/>
    <xsd:element name="pb87418a1e3b4fe7a9c02545f84061b1" ma:index="12" nillable="true" ma:taxonomy="true" ma:internalName="pb87418a1e3b4fe7a9c02545f84061b1" ma:taxonomyFieldName="Classification" ma:displayName="Classification" ma:readOnly="false" ma:default="" ma:fieldId="{9b87418a-1e3b-4fe7-a9c0-2545f84061b1}" ma:sspId="4328cb74-2a56-4b68-be33-826392d02e52" ma:termSetId="1cb5e2d0-eca9-44cb-a85f-dd940eba41c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d6e80288-0cd5-4ad3-a274-c63c6901e999}" ma:internalName="TaxCatchAll" ma:showField="CatchAllData" ma:web="c38946fe-4c73-4aca-a25a-056bd651f2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87b192-e601-4822-88ce-c3a214ba3f97"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4328cb74-2a56-4b68-be33-826392d02e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Location" ma:index="3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b87418a1e3b4fe7a9c02545f84061b1 xmlns="e9ef387f-73eb-4fdd-b4c0-292d9e2e2a2e">
      <Terms xmlns="http://schemas.microsoft.com/office/infopath/2007/PartnerControls"/>
    </pb87418a1e3b4fe7a9c02545f84061b1>
    <TaxCatchAll xmlns="e9ef387f-73eb-4fdd-b4c0-292d9e2e2a2e" xsi:nil="true"/>
    <lcf76f155ced4ddcb4097134ff3c332f xmlns="8687b192-e601-4822-88ce-c3a214ba3f97">
      <Terms xmlns="http://schemas.microsoft.com/office/infopath/2007/PartnerControls"/>
    </lcf76f155ced4ddcb4097134ff3c332f>
    <_dlc_DocId xmlns="c38946fe-4c73-4aca-a25a-056bd651f211">VT2QZ4H5C5M6-1772888891-22537</_dlc_DocId>
    <_dlc_DocIdUrl xmlns="c38946fe-4c73-4aca-a25a-056bd651f211">
      <Url>https://surreybc.sharepoint.com/sites/Eng.Ops.Fleet.and.Garage/_layouts/15/DocIdRedir.aspx?ID=VT2QZ4H5C5M6-1772888891-22537</Url>
      <Description>VT2QZ4H5C5M6-1772888891-22537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E820C79-479F-4890-ACB0-6CB8F9C2C507}">
  <ds:schemaRefs>
    <ds:schemaRef ds:uri="http://schemas.microsoft.com/office/2006/metadata/longProperties"/>
  </ds:schemaRefs>
</ds:datastoreItem>
</file>

<file path=customXml/itemProps2.xml><?xml version="1.0" encoding="utf-8"?>
<ds:datastoreItem xmlns:ds="http://schemas.openxmlformats.org/officeDocument/2006/customXml" ds:itemID="{85925284-FD51-4811-9287-F1F477CFFB78}">
  <ds:schemaRefs>
    <ds:schemaRef ds:uri="http://schemas.openxmlformats.org/officeDocument/2006/bibliography"/>
  </ds:schemaRefs>
</ds:datastoreItem>
</file>

<file path=customXml/itemProps3.xml><?xml version="1.0" encoding="utf-8"?>
<ds:datastoreItem xmlns:ds="http://schemas.openxmlformats.org/officeDocument/2006/customXml" ds:itemID="{F8D35FE8-7886-4ADB-B6BF-84BCDC8AD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946fe-4c73-4aca-a25a-056bd651f211"/>
    <ds:schemaRef ds:uri="e9ef387f-73eb-4fdd-b4c0-292d9e2e2a2e"/>
    <ds:schemaRef ds:uri="8687b192-e601-4822-88ce-c3a214ba3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BE3627-E8AF-484F-B0B5-FDC16C49F5F0}">
  <ds:schemaRefs>
    <ds:schemaRef ds:uri="http://schemas.microsoft.com/office/2006/metadata/properties"/>
    <ds:schemaRef ds:uri="http://schemas.microsoft.com/office/infopath/2007/PartnerControls"/>
    <ds:schemaRef ds:uri="e9ef387f-73eb-4fdd-b4c0-292d9e2e2a2e"/>
    <ds:schemaRef ds:uri="8687b192-e601-4822-88ce-c3a214ba3f97"/>
    <ds:schemaRef ds:uri="c38946fe-4c73-4aca-a25a-056bd651f211"/>
  </ds:schemaRefs>
</ds:datastoreItem>
</file>

<file path=customXml/itemProps5.xml><?xml version="1.0" encoding="utf-8"?>
<ds:datastoreItem xmlns:ds="http://schemas.openxmlformats.org/officeDocument/2006/customXml" ds:itemID="{55A3AA62-D9A3-4783-8F83-A6F662F33DF4}">
  <ds:schemaRefs>
    <ds:schemaRef ds:uri="http://schemas.microsoft.com/sharepoint/v3/contenttype/forms"/>
  </ds:schemaRefs>
</ds:datastoreItem>
</file>

<file path=customXml/itemProps6.xml><?xml version="1.0" encoding="utf-8"?>
<ds:datastoreItem xmlns:ds="http://schemas.openxmlformats.org/officeDocument/2006/customXml" ds:itemID="{8BEB419C-AF4B-4112-ABC8-3D02C269FA5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5008</TotalTime>
  <Pages>18</Pages>
  <Words>4230</Words>
  <Characters>23358</Characters>
  <Application>Microsoft Office Word</Application>
  <DocSecurity>0</DocSecurity>
  <Lines>667</Lines>
  <Paragraphs>293</Paragraphs>
  <ScaleCrop>false</ScaleCrop>
  <HeadingPairs>
    <vt:vector size="2" baseType="variant">
      <vt:variant>
        <vt:lpstr>Title</vt:lpstr>
      </vt:variant>
      <vt:variant>
        <vt:i4>1</vt:i4>
      </vt:variant>
    </vt:vector>
  </HeadingPairs>
  <TitlesOfParts>
    <vt:vector size="1" baseType="lpstr">
      <vt:lpstr>RFQ Goods and Services</vt:lpstr>
    </vt:vector>
  </TitlesOfParts>
  <Company>Toshiba</Company>
  <LinksUpToDate>false</LinksUpToDate>
  <CharactersWithSpaces>27295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Goods and Services</dc:title>
  <dc:subject>Non-Minor Works</dc:subject>
  <dc:creator>Oppelt, Richard</dc:creator>
  <cp:lastModifiedBy>Hem, Sopha</cp:lastModifiedBy>
  <cp:revision>121</cp:revision>
  <cp:lastPrinted>2023-02-13T16:56:00Z</cp:lastPrinted>
  <dcterms:created xsi:type="dcterms:W3CDTF">2024-11-15T19:03:00Z</dcterms:created>
  <dcterms:modified xsi:type="dcterms:W3CDTF">2024-11-19T22:34:00Z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property>
  <property fmtid="{D5CDD505-2E9C-101B-9397-08002B2CF9AE}" pid="3" name="_dlc_DocId">
    <vt:lpwstr>F4SCPX2ZCJX5-419925784-74622</vt:lpwstr>
  </property>
  <property fmtid="{D5CDD505-2E9C-101B-9397-08002B2CF9AE}" pid="4" name="_dlc_DocIdUrl">
    <vt:lpwstr>https://surreybc.sharepoint.com/sites/FIN.Solicitations/_layouts/15/DocIdRedir.aspx?ID=F4SCPX2ZCJX5-419925784-74622, F4SCPX2ZCJX5-419925784-74622</vt:lpwstr>
  </property>
  <property fmtid="{D5CDD505-2E9C-101B-9397-08002B2CF9AE}" pid="5" name="MediaServiceImageTags">
    <vt:lpwstr/>
  </property>
  <property fmtid="{D5CDD505-2E9C-101B-9397-08002B2CF9AE}" pid="6" name="_dlc_DocIdItemGuid">
    <vt:lpwstr>9317a3a4-662c-4ae3-8c2e-4edb0c1b2a07</vt:lpwstr>
  </property>
  <property fmtid="{D5CDD505-2E9C-101B-9397-08002B2CF9AE}" pid="7" name="ContentTypeId">
    <vt:lpwstr>0x0101006BF046A723C7DC4B9369D5EF87F14ADA</vt:lpwstr>
  </property>
</Properties>
</file>