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B1A28C" w14:textId="77777777" w:rsidR="00666B39" w:rsidRDefault="009825D5">
      <w:bookmarkStart w:id="0" w:name="_Toc125555043"/>
      <w:r>
        <w:rPr>
          <w:noProof/>
        </w:rPr>
        <w:drawing>
          <wp:anchor distT="0" distB="0" distL="114300" distR="114300" simplePos="0" relativeHeight="251658240" behindDoc="0" locked="0" layoutInCell="1" allowOverlap="1" wp14:anchorId="27B1A425" wp14:editId="250A9EB0">
            <wp:simplePos x="0" y="0"/>
            <wp:positionH relativeFrom="column">
              <wp:posOffset>0</wp:posOffset>
            </wp:positionH>
            <wp:positionV relativeFrom="paragraph">
              <wp:posOffset>561</wp:posOffset>
            </wp:positionV>
            <wp:extent cx="1488440" cy="6699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8440" cy="669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B1A28D" w14:textId="77777777" w:rsidR="00666B39" w:rsidRPr="0093720E" w:rsidRDefault="009825D5">
      <w:pPr>
        <w:pStyle w:val="h1-RequestforQuotations"/>
        <w:jc w:val="center"/>
      </w:pPr>
      <w:bookmarkStart w:id="1" w:name="_Toc171072420"/>
      <w:r w:rsidRPr="0093720E">
        <w:t>SCHEDULE B – QUOTATION</w:t>
      </w:r>
      <w:bookmarkEnd w:id="0"/>
      <w:bookmarkEnd w:id="1"/>
    </w:p>
    <w:p w14:paraId="27B1A28E" w14:textId="77777777" w:rsidR="00666B39" w:rsidRDefault="00666B39">
      <w:pPr>
        <w:tabs>
          <w:tab w:val="left" w:pos="1122"/>
          <w:tab w:val="right" w:leader="underscore" w:pos="9350"/>
        </w:tabs>
        <w:rPr>
          <w:rFonts w:cs="Arial"/>
          <w:szCs w:val="22"/>
        </w:rPr>
      </w:pPr>
    </w:p>
    <w:p w14:paraId="27B1A28F" w14:textId="77777777" w:rsidR="00666B39" w:rsidRDefault="00666B39">
      <w:pPr>
        <w:tabs>
          <w:tab w:val="left" w:pos="1122"/>
          <w:tab w:val="right" w:leader="underscore" w:pos="9350"/>
        </w:tabs>
        <w:rPr>
          <w:rFonts w:cs="Arial"/>
          <w:szCs w:val="22"/>
        </w:rPr>
      </w:pPr>
    </w:p>
    <w:p w14:paraId="27B1A290" w14:textId="77777777" w:rsidR="00666B39" w:rsidRDefault="00666B39">
      <w:pPr>
        <w:tabs>
          <w:tab w:val="left" w:pos="1122"/>
          <w:tab w:val="right" w:leader="underscore" w:pos="9350"/>
        </w:tabs>
        <w:rPr>
          <w:rFonts w:cs="Arial"/>
          <w:szCs w:val="22"/>
        </w:rPr>
      </w:pPr>
    </w:p>
    <w:p w14:paraId="27B1A291" w14:textId="095F7A44" w:rsidR="00666B39" w:rsidRDefault="009825D5">
      <w:pPr>
        <w:tabs>
          <w:tab w:val="left" w:pos="1122"/>
          <w:tab w:val="right" w:leader="underscore" w:pos="9350"/>
        </w:tabs>
        <w:rPr>
          <w:rFonts w:cs="Arial"/>
          <w:szCs w:val="22"/>
        </w:rPr>
      </w:pPr>
      <w:r>
        <w:rPr>
          <w:rFonts w:cs="Arial"/>
          <w:szCs w:val="22"/>
        </w:rPr>
        <w:t>RFQ Title:</w:t>
      </w:r>
      <w:r>
        <w:rPr>
          <w:rFonts w:cs="Arial"/>
          <w:szCs w:val="22"/>
        </w:rPr>
        <w:tab/>
      </w:r>
      <w:r w:rsidR="009F43D5" w:rsidRPr="009F43D5">
        <w:rPr>
          <w:rFonts w:cs="Arial"/>
          <w:szCs w:val="22"/>
        </w:rPr>
        <w:t>Arena Refrigeration Equipment Repair and Maintenance</w:t>
      </w:r>
    </w:p>
    <w:p w14:paraId="27B1A292" w14:textId="77777777" w:rsidR="00666B39" w:rsidRDefault="00666B39">
      <w:pPr>
        <w:tabs>
          <w:tab w:val="left" w:pos="1122"/>
          <w:tab w:val="right" w:leader="underscore" w:pos="9350"/>
        </w:tabs>
        <w:rPr>
          <w:rFonts w:cs="Arial"/>
          <w:szCs w:val="22"/>
          <w:u w:val="single"/>
        </w:rPr>
      </w:pPr>
    </w:p>
    <w:p w14:paraId="27B1A293" w14:textId="5AFC75FE" w:rsidR="00666B39" w:rsidRDefault="009825D5">
      <w:pPr>
        <w:tabs>
          <w:tab w:val="left" w:pos="1122"/>
          <w:tab w:val="right" w:leader="underscore" w:pos="2805"/>
        </w:tabs>
        <w:rPr>
          <w:rFonts w:cs="Arial"/>
          <w:szCs w:val="22"/>
        </w:rPr>
      </w:pPr>
      <w:r>
        <w:rPr>
          <w:rFonts w:cs="Arial"/>
          <w:szCs w:val="22"/>
        </w:rPr>
        <w:t>RFQ No:</w:t>
      </w:r>
      <w:r>
        <w:rPr>
          <w:rFonts w:cs="Arial"/>
          <w:szCs w:val="22"/>
        </w:rPr>
        <w:tab/>
        <w:t>1220-040-</w:t>
      </w:r>
      <w:r w:rsidR="009F43D5">
        <w:rPr>
          <w:rFonts w:cs="Arial"/>
          <w:szCs w:val="22"/>
        </w:rPr>
        <w:t>2024-051</w:t>
      </w:r>
    </w:p>
    <w:p w14:paraId="27B1A294" w14:textId="77777777" w:rsidR="00666B39" w:rsidRDefault="00666B39">
      <w:pPr>
        <w:tabs>
          <w:tab w:val="right" w:leader="underscore" w:pos="9350"/>
        </w:tabs>
        <w:rPr>
          <w:rFonts w:cs="Arial"/>
          <w:szCs w:val="22"/>
        </w:rPr>
      </w:pPr>
    </w:p>
    <w:p w14:paraId="27B1A295" w14:textId="77777777" w:rsidR="00666B39" w:rsidRDefault="009825D5">
      <w:pPr>
        <w:tabs>
          <w:tab w:val="left" w:pos="5049"/>
          <w:tab w:val="right" w:leader="underscore" w:pos="11160"/>
        </w:tabs>
        <w:ind w:right="10"/>
        <w:rPr>
          <w:rFonts w:cs="Arial"/>
          <w:b/>
          <w:bCs/>
          <w:szCs w:val="22"/>
        </w:rPr>
      </w:pPr>
      <w:r>
        <w:rPr>
          <w:rFonts w:cs="Arial"/>
          <w:b/>
          <w:bCs/>
          <w:szCs w:val="22"/>
        </w:rPr>
        <w:t>CONTRACTOR</w:t>
      </w:r>
    </w:p>
    <w:p w14:paraId="27B1A296" w14:textId="77777777" w:rsidR="00666B39" w:rsidRDefault="009825D5">
      <w:pPr>
        <w:tabs>
          <w:tab w:val="left" w:pos="5049"/>
          <w:tab w:val="right" w:leader="underscore" w:pos="11160"/>
        </w:tabs>
        <w:ind w:right="10"/>
        <w:rPr>
          <w:rFonts w:cs="Arial"/>
          <w:b/>
          <w:bCs/>
          <w:szCs w:val="22"/>
        </w:rPr>
      </w:pPr>
      <w:r>
        <w:rPr>
          <w:rFonts w:cs="Arial"/>
          <w:szCs w:val="22"/>
        </w:rPr>
        <w:tab/>
      </w:r>
    </w:p>
    <w:p w14:paraId="27B1A297" w14:textId="77777777" w:rsidR="00666B39" w:rsidRDefault="009825D5">
      <w:pPr>
        <w:tabs>
          <w:tab w:val="left" w:pos="720"/>
          <w:tab w:val="left" w:pos="1440"/>
          <w:tab w:val="left" w:pos="2760"/>
          <w:tab w:val="left" w:pos="9360"/>
        </w:tabs>
        <w:rPr>
          <w:rFonts w:cs="Arial"/>
          <w:b/>
          <w:bCs/>
          <w:sz w:val="20"/>
          <w:u w:val="single"/>
        </w:rPr>
      </w:pPr>
      <w:r>
        <w:rPr>
          <w:rFonts w:cs="Arial"/>
          <w:b/>
          <w:sz w:val="20"/>
        </w:rPr>
        <w:t xml:space="preserve">Legal Name: </w:t>
      </w:r>
      <w:r>
        <w:rPr>
          <w:rFonts w:cs="Arial"/>
          <w:b/>
          <w:sz w:val="20"/>
        </w:rPr>
        <w:tab/>
      </w:r>
      <w:r>
        <w:rPr>
          <w:rFonts w:cs="Arial"/>
          <w:b/>
          <w:sz w:val="20"/>
        </w:rPr>
        <w:tab/>
      </w:r>
      <w:r>
        <w:rPr>
          <w:rFonts w:cs="Arial"/>
          <w:b/>
          <w:sz w:val="20"/>
          <w:u w:val="single"/>
        </w:rPr>
        <w:tab/>
      </w:r>
    </w:p>
    <w:p w14:paraId="27B1A298" w14:textId="77777777" w:rsidR="00666B39" w:rsidRDefault="00666B39">
      <w:pPr>
        <w:tabs>
          <w:tab w:val="left" w:pos="720"/>
          <w:tab w:val="left" w:pos="1440"/>
          <w:tab w:val="left" w:pos="2760"/>
          <w:tab w:val="left" w:pos="9240"/>
        </w:tabs>
        <w:rPr>
          <w:rFonts w:cs="Arial"/>
          <w:b/>
          <w:bCs/>
          <w:sz w:val="20"/>
        </w:rPr>
      </w:pPr>
    </w:p>
    <w:p w14:paraId="27B1A299" w14:textId="77777777" w:rsidR="00666B39" w:rsidRDefault="009825D5">
      <w:pPr>
        <w:tabs>
          <w:tab w:val="left" w:pos="720"/>
          <w:tab w:val="left" w:pos="1440"/>
          <w:tab w:val="left" w:pos="2760"/>
          <w:tab w:val="left" w:pos="9360"/>
        </w:tabs>
        <w:rPr>
          <w:rFonts w:cs="Arial"/>
          <w:b/>
          <w:sz w:val="20"/>
          <w:u w:val="single"/>
        </w:rPr>
      </w:pPr>
      <w:r>
        <w:rPr>
          <w:rFonts w:cs="Arial"/>
          <w:b/>
          <w:sz w:val="20"/>
        </w:rPr>
        <w:t>Contact Person and Title:</w:t>
      </w:r>
      <w:r>
        <w:rPr>
          <w:rFonts w:cs="Arial"/>
          <w:b/>
          <w:sz w:val="20"/>
        </w:rPr>
        <w:tab/>
      </w:r>
      <w:r>
        <w:rPr>
          <w:rFonts w:cs="Arial"/>
          <w:b/>
          <w:bCs/>
          <w:sz w:val="20"/>
          <w:u w:val="single"/>
        </w:rPr>
        <w:tab/>
      </w:r>
    </w:p>
    <w:p w14:paraId="27B1A29A" w14:textId="77777777" w:rsidR="00666B39" w:rsidRDefault="00666B39">
      <w:pPr>
        <w:tabs>
          <w:tab w:val="left" w:pos="720"/>
          <w:tab w:val="left" w:pos="1440"/>
          <w:tab w:val="left" w:pos="2760"/>
          <w:tab w:val="left" w:pos="9240"/>
        </w:tabs>
        <w:rPr>
          <w:rFonts w:cs="Arial"/>
          <w:b/>
          <w:sz w:val="20"/>
        </w:rPr>
      </w:pPr>
    </w:p>
    <w:p w14:paraId="27B1A29B" w14:textId="77777777" w:rsidR="00666B39" w:rsidRDefault="009825D5">
      <w:pPr>
        <w:tabs>
          <w:tab w:val="left" w:pos="720"/>
          <w:tab w:val="left" w:pos="1440"/>
          <w:tab w:val="left" w:pos="2760"/>
          <w:tab w:val="left" w:pos="9360"/>
        </w:tabs>
        <w:rPr>
          <w:rFonts w:cs="Arial"/>
          <w:b/>
          <w:sz w:val="20"/>
        </w:rPr>
      </w:pPr>
      <w:r>
        <w:rPr>
          <w:rFonts w:cs="Arial"/>
          <w:b/>
          <w:sz w:val="20"/>
        </w:rPr>
        <w:t>Business Address:</w:t>
      </w:r>
      <w:r>
        <w:rPr>
          <w:rFonts w:cs="Arial"/>
          <w:b/>
          <w:sz w:val="20"/>
        </w:rPr>
        <w:tab/>
      </w:r>
      <w:r>
        <w:rPr>
          <w:rFonts w:cs="Arial"/>
          <w:b/>
          <w:bCs/>
          <w:sz w:val="20"/>
          <w:u w:val="single"/>
        </w:rPr>
        <w:tab/>
      </w:r>
    </w:p>
    <w:p w14:paraId="27B1A29C" w14:textId="77777777" w:rsidR="00666B39" w:rsidRDefault="00666B39">
      <w:pPr>
        <w:tabs>
          <w:tab w:val="left" w:pos="720"/>
          <w:tab w:val="left" w:pos="1440"/>
          <w:tab w:val="left" w:pos="2760"/>
          <w:tab w:val="left" w:pos="9240"/>
        </w:tabs>
        <w:rPr>
          <w:rFonts w:cs="Arial"/>
          <w:b/>
          <w:sz w:val="20"/>
        </w:rPr>
      </w:pPr>
    </w:p>
    <w:p w14:paraId="27B1A29D" w14:textId="77777777" w:rsidR="00666B39" w:rsidRDefault="009825D5">
      <w:pPr>
        <w:tabs>
          <w:tab w:val="left" w:pos="720"/>
          <w:tab w:val="left" w:pos="1440"/>
          <w:tab w:val="left" w:pos="2760"/>
          <w:tab w:val="left" w:pos="9360"/>
        </w:tabs>
        <w:rPr>
          <w:rFonts w:cs="Arial"/>
          <w:b/>
          <w:sz w:val="20"/>
          <w:u w:val="single"/>
        </w:rPr>
      </w:pPr>
      <w:r>
        <w:rPr>
          <w:rFonts w:cs="Arial"/>
          <w:b/>
          <w:sz w:val="20"/>
        </w:rPr>
        <w:t>Business Telephone:</w:t>
      </w:r>
      <w:r>
        <w:rPr>
          <w:rFonts w:cs="Arial"/>
          <w:b/>
          <w:sz w:val="20"/>
        </w:rPr>
        <w:tab/>
      </w:r>
      <w:r>
        <w:rPr>
          <w:rFonts w:cs="Arial"/>
          <w:b/>
          <w:bCs/>
          <w:sz w:val="20"/>
          <w:u w:val="single"/>
        </w:rPr>
        <w:tab/>
      </w:r>
    </w:p>
    <w:p w14:paraId="27B1A29E" w14:textId="77777777" w:rsidR="00666B39" w:rsidRDefault="00666B39">
      <w:pPr>
        <w:tabs>
          <w:tab w:val="left" w:pos="720"/>
          <w:tab w:val="left" w:pos="1440"/>
          <w:tab w:val="left" w:pos="2760"/>
          <w:tab w:val="left" w:pos="9240"/>
        </w:tabs>
        <w:rPr>
          <w:rFonts w:cs="Arial"/>
          <w:b/>
          <w:sz w:val="20"/>
        </w:rPr>
      </w:pPr>
    </w:p>
    <w:p w14:paraId="27B1A29F" w14:textId="77777777" w:rsidR="00666B39" w:rsidRDefault="009825D5">
      <w:pPr>
        <w:tabs>
          <w:tab w:val="left" w:pos="720"/>
          <w:tab w:val="left" w:pos="1440"/>
          <w:tab w:val="left" w:pos="2760"/>
          <w:tab w:val="left" w:pos="9360"/>
        </w:tabs>
        <w:rPr>
          <w:rFonts w:cs="Arial"/>
          <w:b/>
          <w:sz w:val="20"/>
          <w:u w:val="single"/>
        </w:rPr>
      </w:pPr>
      <w:r>
        <w:rPr>
          <w:rFonts w:cs="Arial"/>
          <w:b/>
          <w:sz w:val="20"/>
        </w:rPr>
        <w:t>Business Fax:</w:t>
      </w:r>
      <w:r>
        <w:rPr>
          <w:rFonts w:cs="Arial"/>
          <w:b/>
          <w:sz w:val="20"/>
        </w:rPr>
        <w:tab/>
      </w:r>
      <w:r>
        <w:rPr>
          <w:rFonts w:cs="Arial"/>
          <w:b/>
          <w:sz w:val="20"/>
        </w:rPr>
        <w:tab/>
      </w:r>
      <w:r>
        <w:rPr>
          <w:rFonts w:cs="Arial"/>
          <w:b/>
          <w:bCs/>
          <w:sz w:val="20"/>
          <w:u w:val="single"/>
        </w:rPr>
        <w:tab/>
      </w:r>
    </w:p>
    <w:p w14:paraId="27B1A2A0" w14:textId="77777777" w:rsidR="00666B39" w:rsidRDefault="00666B39">
      <w:pPr>
        <w:tabs>
          <w:tab w:val="left" w:pos="720"/>
          <w:tab w:val="left" w:pos="1440"/>
          <w:tab w:val="left" w:pos="2760"/>
          <w:tab w:val="left" w:pos="9240"/>
        </w:tabs>
        <w:rPr>
          <w:rFonts w:cs="Arial"/>
          <w:b/>
          <w:sz w:val="20"/>
        </w:rPr>
      </w:pPr>
    </w:p>
    <w:p w14:paraId="27B1A2A1" w14:textId="77777777" w:rsidR="00666B39" w:rsidRDefault="009825D5">
      <w:pPr>
        <w:tabs>
          <w:tab w:val="left" w:pos="720"/>
          <w:tab w:val="left" w:pos="1440"/>
          <w:tab w:val="left" w:pos="2760"/>
          <w:tab w:val="left" w:pos="9360"/>
        </w:tabs>
        <w:rPr>
          <w:rFonts w:cs="Arial"/>
          <w:b/>
          <w:sz w:val="20"/>
          <w:u w:val="single"/>
        </w:rPr>
      </w:pPr>
      <w:r>
        <w:rPr>
          <w:rFonts w:cs="Arial"/>
          <w:b/>
          <w:sz w:val="20"/>
        </w:rPr>
        <w:t>Business E-Mail Address:</w:t>
      </w:r>
      <w:r>
        <w:rPr>
          <w:rFonts w:cs="Arial"/>
          <w:b/>
          <w:sz w:val="20"/>
        </w:rPr>
        <w:tab/>
      </w:r>
      <w:r>
        <w:rPr>
          <w:rFonts w:cs="Arial"/>
          <w:b/>
          <w:sz w:val="20"/>
          <w:u w:val="single"/>
        </w:rPr>
        <w:tab/>
      </w:r>
    </w:p>
    <w:p w14:paraId="27B1A2A2" w14:textId="77777777" w:rsidR="00666B39" w:rsidRDefault="00666B39">
      <w:pPr>
        <w:tabs>
          <w:tab w:val="right" w:pos="4488"/>
          <w:tab w:val="left" w:pos="5049"/>
          <w:tab w:val="right" w:leader="underscore" w:pos="11520"/>
        </w:tabs>
        <w:ind w:right="-131"/>
        <w:rPr>
          <w:rFonts w:cs="Arial"/>
          <w:szCs w:val="22"/>
        </w:rPr>
      </w:pPr>
    </w:p>
    <w:p w14:paraId="27B1A2A3" w14:textId="77777777" w:rsidR="00666B39" w:rsidRDefault="009825D5">
      <w:pPr>
        <w:tabs>
          <w:tab w:val="right" w:pos="4488"/>
          <w:tab w:val="left" w:pos="5049"/>
          <w:tab w:val="right" w:leader="underscore" w:pos="11520"/>
        </w:tabs>
        <w:ind w:right="-131"/>
        <w:rPr>
          <w:rFonts w:cs="Arial"/>
          <w:b/>
          <w:bCs/>
          <w:szCs w:val="22"/>
        </w:rPr>
      </w:pPr>
      <w:r>
        <w:rPr>
          <w:rFonts w:cs="Arial"/>
          <w:b/>
          <w:bCs/>
          <w:szCs w:val="22"/>
        </w:rPr>
        <w:t>CITY OF SURREY</w:t>
      </w:r>
    </w:p>
    <w:p w14:paraId="27B1A2A4" w14:textId="77777777" w:rsidR="00666B39" w:rsidRDefault="00666B39">
      <w:pPr>
        <w:tabs>
          <w:tab w:val="right" w:pos="4488"/>
          <w:tab w:val="left" w:pos="5049"/>
          <w:tab w:val="right" w:leader="underscore" w:pos="11520"/>
        </w:tabs>
        <w:ind w:right="-131"/>
        <w:rPr>
          <w:rFonts w:cs="Arial"/>
          <w:b/>
          <w:bCs/>
          <w:szCs w:val="22"/>
        </w:rPr>
      </w:pPr>
    </w:p>
    <w:p w14:paraId="27B1A2A5" w14:textId="77777777" w:rsidR="00666B39" w:rsidRPr="00832642" w:rsidRDefault="009825D5">
      <w:pPr>
        <w:rPr>
          <w:rFonts w:cs="Arial"/>
          <w:szCs w:val="22"/>
        </w:rPr>
      </w:pPr>
      <w:r w:rsidRPr="00832642">
        <w:rPr>
          <w:rFonts w:cs="Arial"/>
          <w:szCs w:val="22"/>
        </w:rPr>
        <w:t>City Representative:</w:t>
      </w:r>
      <w:r w:rsidRPr="00832642">
        <w:rPr>
          <w:rFonts w:cs="Arial"/>
          <w:szCs w:val="22"/>
        </w:rPr>
        <w:tab/>
        <w:t>Sunny Kaila, Manager, Procurement Services</w:t>
      </w:r>
    </w:p>
    <w:p w14:paraId="27B1A2A6" w14:textId="77777777" w:rsidR="00666B39" w:rsidRDefault="00666B39">
      <w:pPr>
        <w:ind w:left="709" w:hanging="709"/>
        <w:rPr>
          <w:rFonts w:cs="Arial"/>
          <w:szCs w:val="22"/>
        </w:rPr>
      </w:pPr>
    </w:p>
    <w:p w14:paraId="27B1A2A7" w14:textId="77777777" w:rsidR="00666B39" w:rsidRDefault="009825D5">
      <w:pPr>
        <w:ind w:left="709" w:hanging="709"/>
        <w:rPr>
          <w:rFonts w:cs="Arial"/>
          <w:szCs w:val="22"/>
        </w:rPr>
      </w:pPr>
      <w:r>
        <w:rPr>
          <w:rFonts w:cs="Arial"/>
          <w:szCs w:val="22"/>
        </w:rPr>
        <w:t>E-mail for PDF Files:</w:t>
      </w:r>
      <w:r>
        <w:rPr>
          <w:rFonts w:cs="Arial"/>
          <w:szCs w:val="22"/>
        </w:rPr>
        <w:tab/>
      </w:r>
      <w:hyperlink r:id="rId13" w:history="1">
        <w:r>
          <w:rPr>
            <w:rStyle w:val="Hyperlink"/>
            <w:rFonts w:cs="Arial"/>
            <w:szCs w:val="22"/>
            <w:lang w:val="en-GB"/>
          </w:rPr>
          <w:t>purchasing@surrey.ca</w:t>
        </w:r>
      </w:hyperlink>
    </w:p>
    <w:p w14:paraId="27B1A2A8" w14:textId="77777777" w:rsidR="00666B39" w:rsidRDefault="00666B39">
      <w:pPr>
        <w:tabs>
          <w:tab w:val="left" w:pos="720"/>
          <w:tab w:val="left" w:pos="1440"/>
          <w:tab w:val="left" w:pos="2160"/>
        </w:tabs>
        <w:ind w:left="2160" w:hanging="2160"/>
        <w:rPr>
          <w:rFonts w:cs="Arial"/>
          <w:szCs w:val="22"/>
        </w:rPr>
      </w:pPr>
    </w:p>
    <w:p w14:paraId="27B1A2A9" w14:textId="77777777" w:rsidR="00666B39" w:rsidRDefault="009825D5">
      <w:pPr>
        <w:rPr>
          <w:rFonts w:cs="Arial"/>
          <w:szCs w:val="22"/>
        </w:rPr>
      </w:pPr>
      <w:r>
        <w:rPr>
          <w:rFonts w:cs="Arial"/>
          <w:bCs/>
          <w:szCs w:val="22"/>
        </w:rPr>
        <w:t>1.</w:t>
      </w:r>
      <w:r>
        <w:rPr>
          <w:rFonts w:cs="Arial"/>
          <w:b/>
          <w:bCs/>
          <w:szCs w:val="22"/>
        </w:rPr>
        <w:tab/>
      </w:r>
      <w:r>
        <w:rPr>
          <w:rFonts w:cs="Arial"/>
          <w:szCs w:val="22"/>
        </w:rPr>
        <w:t>If this Quotation is accepted by the City, a contract will be created as described in:</w:t>
      </w:r>
    </w:p>
    <w:p w14:paraId="27B1A2AA" w14:textId="77777777" w:rsidR="00666B39" w:rsidRDefault="009825D5">
      <w:pPr>
        <w:ind w:left="720"/>
        <w:rPr>
          <w:rFonts w:cs="Arial"/>
          <w:szCs w:val="22"/>
        </w:rPr>
      </w:pPr>
      <w:r>
        <w:rPr>
          <w:rFonts w:cs="Arial"/>
          <w:szCs w:val="22"/>
        </w:rPr>
        <w:t>(a)</w:t>
      </w:r>
      <w:r>
        <w:rPr>
          <w:rFonts w:cs="Arial"/>
          <w:szCs w:val="22"/>
        </w:rPr>
        <w:tab/>
        <w:t xml:space="preserve">the </w:t>
      </w:r>
      <w:proofErr w:type="gramStart"/>
      <w:r>
        <w:rPr>
          <w:rFonts w:cs="Arial"/>
          <w:szCs w:val="22"/>
        </w:rPr>
        <w:t>Agreement;</w:t>
      </w:r>
      <w:proofErr w:type="gramEnd"/>
    </w:p>
    <w:p w14:paraId="27B1A2AB" w14:textId="77777777" w:rsidR="00666B39" w:rsidRDefault="009825D5">
      <w:pPr>
        <w:ind w:left="720"/>
        <w:rPr>
          <w:rFonts w:cs="Arial"/>
          <w:szCs w:val="22"/>
        </w:rPr>
      </w:pPr>
      <w:r>
        <w:rPr>
          <w:rFonts w:cs="Arial"/>
          <w:szCs w:val="22"/>
        </w:rPr>
        <w:t>(b)</w:t>
      </w:r>
      <w:r>
        <w:rPr>
          <w:rFonts w:cs="Arial"/>
          <w:szCs w:val="22"/>
        </w:rPr>
        <w:tab/>
        <w:t>the RFQ; and</w:t>
      </w:r>
    </w:p>
    <w:p w14:paraId="27B1A2AC" w14:textId="77777777" w:rsidR="00666B39" w:rsidRDefault="009825D5">
      <w:pPr>
        <w:ind w:left="720"/>
        <w:rPr>
          <w:rFonts w:cs="Arial"/>
          <w:szCs w:val="22"/>
        </w:rPr>
      </w:pPr>
      <w:r>
        <w:rPr>
          <w:rFonts w:cs="Arial"/>
          <w:szCs w:val="22"/>
        </w:rPr>
        <w:t>(c)</w:t>
      </w:r>
      <w:r>
        <w:rPr>
          <w:rFonts w:cs="Arial"/>
          <w:szCs w:val="22"/>
        </w:rPr>
        <w:tab/>
        <w:t>other terms, if any, that are agreed to by the parties in writing.</w:t>
      </w:r>
    </w:p>
    <w:p w14:paraId="27B1A2AD" w14:textId="77777777" w:rsidR="00666B39" w:rsidRDefault="00666B39">
      <w:pPr>
        <w:tabs>
          <w:tab w:val="left" w:pos="450"/>
        </w:tabs>
        <w:ind w:left="360"/>
        <w:rPr>
          <w:rFonts w:cs="Arial"/>
          <w:szCs w:val="22"/>
        </w:rPr>
      </w:pPr>
    </w:p>
    <w:p w14:paraId="27B1A2AE" w14:textId="77777777" w:rsidR="00666B39" w:rsidRDefault="009825D5">
      <w:pPr>
        <w:ind w:left="720" w:hanging="720"/>
        <w:rPr>
          <w:rFonts w:cs="Arial"/>
          <w:szCs w:val="22"/>
        </w:rPr>
      </w:pPr>
      <w:r>
        <w:rPr>
          <w:rFonts w:cs="Arial"/>
          <w:bCs/>
          <w:szCs w:val="22"/>
        </w:rPr>
        <w:t>2.</w:t>
      </w:r>
      <w:r>
        <w:rPr>
          <w:rFonts w:cs="Arial"/>
          <w:b/>
          <w:bCs/>
          <w:szCs w:val="22"/>
        </w:rPr>
        <w:tab/>
      </w:r>
      <w:r>
        <w:rPr>
          <w:rFonts w:cs="Arial"/>
          <w:szCs w:val="22"/>
        </w:rPr>
        <w:t>Capitalized terms used and not defined in this Quotation will have the meanings given to them in the RFQ.  Except as specifically modified by this Quotation, all terms, conditions, representations, warranties and covenants as set out in the RFQ will remain in full force and effect.</w:t>
      </w:r>
    </w:p>
    <w:p w14:paraId="27B1A2AF" w14:textId="77777777" w:rsidR="00666B39" w:rsidRDefault="00666B39">
      <w:pPr>
        <w:ind w:left="720" w:hanging="720"/>
        <w:rPr>
          <w:rFonts w:cs="Arial"/>
          <w:b/>
          <w:bCs/>
          <w:szCs w:val="22"/>
        </w:rPr>
      </w:pPr>
    </w:p>
    <w:p w14:paraId="27B1A2B0" w14:textId="7BA9C463" w:rsidR="00666B39" w:rsidRDefault="009825D5">
      <w:pPr>
        <w:overflowPunct/>
        <w:autoSpaceDE/>
        <w:autoSpaceDN/>
        <w:adjustRightInd/>
        <w:ind w:left="709" w:hanging="709"/>
        <w:textAlignment w:val="auto"/>
        <w:rPr>
          <w:rFonts w:cs="Arial"/>
          <w:szCs w:val="22"/>
        </w:rPr>
      </w:pPr>
      <w:r>
        <w:rPr>
          <w:rFonts w:cs="Arial"/>
          <w:szCs w:val="22"/>
        </w:rPr>
        <w:t>3.</w:t>
      </w:r>
      <w:r>
        <w:rPr>
          <w:rFonts w:cs="Arial"/>
          <w:szCs w:val="22"/>
        </w:rPr>
        <w:tab/>
        <w:t xml:space="preserve">I/We have reviewed the RFQ Attachment 1 – </w:t>
      </w:r>
      <w:r w:rsidR="00502282">
        <w:rPr>
          <w:rFonts w:cs="Arial"/>
          <w:szCs w:val="22"/>
        </w:rPr>
        <w:t xml:space="preserve">Draft </w:t>
      </w:r>
      <w:r>
        <w:rPr>
          <w:rFonts w:cs="Arial"/>
          <w:szCs w:val="22"/>
        </w:rPr>
        <w:t xml:space="preserve">Agreement – Goods and Services.  If requested by the </w:t>
      </w:r>
      <w:proofErr w:type="gramStart"/>
      <w:r>
        <w:rPr>
          <w:rFonts w:cs="Arial"/>
          <w:szCs w:val="22"/>
        </w:rPr>
        <w:t>City</w:t>
      </w:r>
      <w:proofErr w:type="gramEnd"/>
      <w:r>
        <w:rPr>
          <w:rFonts w:cs="Arial"/>
          <w:szCs w:val="22"/>
        </w:rPr>
        <w:t>, I/we would be prepared to enter into that Agreement, amended by the following departures (list, if any):</w:t>
      </w:r>
    </w:p>
    <w:p w14:paraId="27B1A2B1" w14:textId="77777777" w:rsidR="00666B39" w:rsidRDefault="00666B39">
      <w:pPr>
        <w:keepNext/>
        <w:keepLines/>
        <w:rPr>
          <w:rFonts w:cs="Arial"/>
          <w:szCs w:val="22"/>
        </w:rPr>
      </w:pPr>
    </w:p>
    <w:p w14:paraId="27B1A2B2" w14:textId="77777777" w:rsidR="00666B39" w:rsidRDefault="009825D5">
      <w:pPr>
        <w:keepNext/>
        <w:keepLines/>
        <w:ind w:firstLine="720"/>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w:t>
      </w:r>
    </w:p>
    <w:p w14:paraId="27B1A2B3" w14:textId="77777777" w:rsidR="00666B39" w:rsidRDefault="00666B39">
      <w:pPr>
        <w:keepNext/>
        <w:keepLines/>
        <w:rPr>
          <w:rFonts w:cs="Arial"/>
          <w:b/>
          <w:bCs/>
          <w:szCs w:val="22"/>
        </w:rPr>
      </w:pPr>
    </w:p>
    <w:p w14:paraId="27B1A2B4" w14:textId="77777777" w:rsidR="00666B39" w:rsidRDefault="009825D5">
      <w:pPr>
        <w:keepNext/>
        <w:keepLines/>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B5" w14:textId="77777777" w:rsidR="00666B39" w:rsidRDefault="00666B39">
      <w:pPr>
        <w:keepNext/>
        <w:keepLines/>
        <w:rPr>
          <w:rFonts w:cs="Arial"/>
          <w:b/>
          <w:bCs/>
          <w:szCs w:val="22"/>
          <w:u w:val="single"/>
        </w:rPr>
      </w:pPr>
    </w:p>
    <w:p w14:paraId="27B1A2B6" w14:textId="77777777" w:rsidR="00666B39" w:rsidRDefault="009825D5">
      <w:pPr>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B7" w14:textId="77777777" w:rsidR="00666B39" w:rsidRDefault="00666B39">
      <w:pPr>
        <w:rPr>
          <w:rFonts w:cs="Arial"/>
          <w:b/>
          <w:bCs/>
          <w:szCs w:val="22"/>
          <w:u w:val="single"/>
        </w:rPr>
      </w:pPr>
    </w:p>
    <w:p w14:paraId="27B1A2B8" w14:textId="77777777" w:rsidR="00666B39" w:rsidRDefault="009825D5">
      <w:pPr>
        <w:keepNext/>
        <w:rPr>
          <w:rFonts w:cs="Arial"/>
          <w:b/>
          <w:bCs/>
          <w:szCs w:val="22"/>
          <w:u w:val="single"/>
        </w:rPr>
      </w:pPr>
      <w:r>
        <w:rPr>
          <w:rFonts w:cs="Arial"/>
          <w:szCs w:val="22"/>
        </w:rPr>
        <w:lastRenderedPageBreak/>
        <w:tab/>
      </w:r>
      <w:r>
        <w:rPr>
          <w:rFonts w:cs="Arial"/>
          <w:b/>
          <w:bCs/>
          <w:szCs w:val="22"/>
          <w:u w:val="single"/>
        </w:rPr>
        <w:t>Please State Reason for the Departure(s):</w:t>
      </w:r>
    </w:p>
    <w:p w14:paraId="27B1A2B9" w14:textId="77777777" w:rsidR="00666B39" w:rsidRDefault="00666B39">
      <w:pPr>
        <w:keepNext/>
        <w:rPr>
          <w:rFonts w:cs="Arial"/>
          <w:b/>
          <w:bCs/>
          <w:szCs w:val="22"/>
          <w:u w:val="single"/>
        </w:rPr>
      </w:pPr>
    </w:p>
    <w:p w14:paraId="27B1A2BA" w14:textId="77777777" w:rsidR="00666B39" w:rsidRDefault="009825D5">
      <w:pPr>
        <w:keepNext/>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BB" w14:textId="77777777" w:rsidR="00666B39" w:rsidRDefault="00666B39">
      <w:pPr>
        <w:keepNext/>
        <w:keepLines/>
        <w:rPr>
          <w:rFonts w:cs="Arial"/>
          <w:b/>
          <w:bCs/>
          <w:szCs w:val="22"/>
          <w:u w:val="single"/>
        </w:rPr>
      </w:pPr>
    </w:p>
    <w:p w14:paraId="27B1A2BC" w14:textId="77777777" w:rsidR="00666B39" w:rsidRDefault="009825D5">
      <w:pPr>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BD" w14:textId="77777777" w:rsidR="00666B39" w:rsidRDefault="00666B39">
      <w:pPr>
        <w:ind w:left="720" w:hanging="720"/>
        <w:rPr>
          <w:rFonts w:cs="Arial"/>
          <w:bCs/>
          <w:szCs w:val="22"/>
        </w:rPr>
      </w:pPr>
    </w:p>
    <w:p w14:paraId="27B1A2BE" w14:textId="77777777" w:rsidR="00666B39" w:rsidRDefault="009825D5">
      <w:pPr>
        <w:ind w:left="720" w:hanging="720"/>
        <w:rPr>
          <w:rFonts w:cs="Arial"/>
          <w:szCs w:val="22"/>
        </w:rPr>
      </w:pPr>
      <w:r>
        <w:rPr>
          <w:rFonts w:cs="Arial"/>
          <w:bCs/>
          <w:szCs w:val="22"/>
        </w:rPr>
        <w:t>4.</w:t>
      </w:r>
      <w:r>
        <w:rPr>
          <w:rFonts w:cs="Arial"/>
          <w:szCs w:val="22"/>
        </w:rPr>
        <w:tab/>
        <w:t xml:space="preserve">The </w:t>
      </w:r>
      <w:proofErr w:type="gramStart"/>
      <w:r>
        <w:rPr>
          <w:rFonts w:cs="Arial"/>
          <w:szCs w:val="22"/>
        </w:rPr>
        <w:t>City</w:t>
      </w:r>
      <w:proofErr w:type="gramEnd"/>
      <w:r>
        <w:rPr>
          <w:rFonts w:cs="Arial"/>
          <w:szCs w:val="22"/>
        </w:rPr>
        <w:t xml:space="preserve"> requires that the successful Contractor have the following in place </w:t>
      </w:r>
      <w:r>
        <w:rPr>
          <w:rFonts w:cs="Arial"/>
          <w:b/>
          <w:bCs/>
          <w:szCs w:val="22"/>
        </w:rPr>
        <w:t>before providing the Goods and Services</w:t>
      </w:r>
      <w:r>
        <w:rPr>
          <w:rFonts w:cs="Arial"/>
          <w:szCs w:val="22"/>
        </w:rPr>
        <w:t>:</w:t>
      </w:r>
    </w:p>
    <w:p w14:paraId="27B1A2BF" w14:textId="77777777" w:rsidR="00666B39" w:rsidRDefault="009825D5" w:rsidP="007D1797">
      <w:pPr>
        <w:numPr>
          <w:ilvl w:val="0"/>
          <w:numId w:val="3"/>
        </w:numPr>
        <w:rPr>
          <w:rFonts w:cs="Arial"/>
          <w:szCs w:val="22"/>
        </w:rPr>
      </w:pPr>
      <w:r>
        <w:rPr>
          <w:rFonts w:cs="Arial"/>
          <w:szCs w:val="22"/>
          <w:u w:val="single"/>
        </w:rPr>
        <w:t>Workers’ Compensation</w:t>
      </w:r>
      <w:r>
        <w:rPr>
          <w:rFonts w:cs="Arial"/>
          <w:szCs w:val="22"/>
        </w:rPr>
        <w:t xml:space="preserve"> Board coverage in good standing and further, if an “Owner Operator” is involved, personal operator protection (P.O.P.) will be provided,</w:t>
      </w:r>
    </w:p>
    <w:p w14:paraId="27B1A2C0" w14:textId="01799418" w:rsidR="00666B39" w:rsidRDefault="009825D5">
      <w:pPr>
        <w:ind w:left="1440"/>
        <w:rPr>
          <w:rFonts w:cs="Arial"/>
          <w:szCs w:val="22"/>
        </w:rPr>
      </w:pPr>
      <w:r>
        <w:rPr>
          <w:rFonts w:cs="Arial"/>
          <w:szCs w:val="22"/>
        </w:rPr>
        <w:t>Workers' Compensation Registration Number __________________________</w:t>
      </w:r>
      <w:r w:rsidR="00EE3386">
        <w:rPr>
          <w:rFonts w:cs="Arial"/>
          <w:szCs w:val="22"/>
        </w:rPr>
        <w:t>_.</w:t>
      </w:r>
    </w:p>
    <w:p w14:paraId="27B1A2C1" w14:textId="77777777" w:rsidR="00666B39" w:rsidRDefault="009825D5" w:rsidP="007D1797">
      <w:pPr>
        <w:numPr>
          <w:ilvl w:val="0"/>
          <w:numId w:val="3"/>
        </w:numPr>
        <w:rPr>
          <w:rFonts w:cs="Arial"/>
          <w:szCs w:val="22"/>
        </w:rPr>
      </w:pPr>
      <w:r>
        <w:rPr>
          <w:rFonts w:cs="Arial"/>
          <w:szCs w:val="22"/>
          <w:u w:val="single"/>
        </w:rPr>
        <w:t xml:space="preserve">Prime Contractor </w:t>
      </w:r>
      <w:r>
        <w:rPr>
          <w:rFonts w:cs="Arial"/>
          <w:szCs w:val="22"/>
        </w:rPr>
        <w:t xml:space="preserve">qualified coordinator is Name:  _______________ </w:t>
      </w:r>
    </w:p>
    <w:p w14:paraId="27B1A2C2" w14:textId="30330AF3" w:rsidR="00666B39" w:rsidRDefault="009825D5">
      <w:pPr>
        <w:ind w:left="1440"/>
        <w:rPr>
          <w:rFonts w:cs="Arial"/>
          <w:szCs w:val="22"/>
        </w:rPr>
      </w:pPr>
      <w:r>
        <w:rPr>
          <w:rFonts w:cs="Arial"/>
          <w:szCs w:val="22"/>
        </w:rPr>
        <w:t>and Contact Number:  ________________________</w:t>
      </w:r>
      <w:r w:rsidR="00EE3386">
        <w:rPr>
          <w:rFonts w:cs="Arial"/>
          <w:szCs w:val="22"/>
        </w:rPr>
        <w:t>_.</w:t>
      </w:r>
    </w:p>
    <w:p w14:paraId="27B1A2C3" w14:textId="77777777" w:rsidR="00666B39" w:rsidRDefault="009825D5" w:rsidP="007D1797">
      <w:pPr>
        <w:numPr>
          <w:ilvl w:val="0"/>
          <w:numId w:val="3"/>
        </w:numPr>
        <w:rPr>
          <w:rFonts w:cs="Arial"/>
          <w:szCs w:val="22"/>
        </w:rPr>
      </w:pPr>
      <w:r>
        <w:rPr>
          <w:rFonts w:cs="Arial"/>
          <w:szCs w:val="22"/>
          <w:u w:val="single"/>
        </w:rPr>
        <w:t>Insurance</w:t>
      </w:r>
      <w:r>
        <w:rPr>
          <w:rFonts w:cs="Arial"/>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4" w:history="1">
        <w:r>
          <w:rPr>
            <w:rStyle w:val="Hyperlink"/>
            <w:rFonts w:cs="Arial"/>
            <w:szCs w:val="22"/>
          </w:rPr>
          <w:t>www.surrey.ca</w:t>
        </w:r>
      </w:hyperlink>
      <w:r>
        <w:rPr>
          <w:rFonts w:cs="Arial"/>
          <w:szCs w:val="22"/>
        </w:rPr>
        <w:t xml:space="preserve"> search </w:t>
      </w:r>
      <w:hyperlink r:id="rId15" w:history="1">
        <w:r>
          <w:rPr>
            <w:rStyle w:val="Hyperlink"/>
            <w:rFonts w:cs="Arial"/>
            <w:szCs w:val="22"/>
            <w:lang w:val="en"/>
          </w:rPr>
          <w:t>Standard Certificate of Insurance</w:t>
        </w:r>
      </w:hyperlink>
      <w:r>
        <w:rPr>
          <w:rFonts w:cs="Arial"/>
          <w:szCs w:val="22"/>
        </w:rPr>
        <w:t>;</w:t>
      </w:r>
    </w:p>
    <w:p w14:paraId="27B1A2C4" w14:textId="3137E8E4" w:rsidR="00666B39" w:rsidRDefault="009825D5">
      <w:pPr>
        <w:ind w:left="1418" w:hanging="709"/>
        <w:rPr>
          <w:rFonts w:cs="Arial"/>
          <w:color w:val="5A5A5A"/>
          <w:szCs w:val="22"/>
        </w:rPr>
      </w:pPr>
      <w:r>
        <w:rPr>
          <w:rFonts w:cs="Arial"/>
          <w:szCs w:val="22"/>
        </w:rPr>
        <w:t>(d)</w:t>
      </w:r>
      <w:r>
        <w:rPr>
          <w:rFonts w:cs="Arial"/>
          <w:szCs w:val="22"/>
        </w:rPr>
        <w:tab/>
        <w:t xml:space="preserve">City of Surrey or Intermunicipal </w:t>
      </w:r>
      <w:r>
        <w:rPr>
          <w:rFonts w:cs="Arial"/>
          <w:szCs w:val="22"/>
          <w:u w:val="single"/>
        </w:rPr>
        <w:t>Business License</w:t>
      </w:r>
      <w:r>
        <w:rPr>
          <w:rFonts w:cs="Arial"/>
          <w:szCs w:val="22"/>
        </w:rPr>
        <w:t>:  Number _______________</w:t>
      </w:r>
      <w:r w:rsidR="00EE3386">
        <w:rPr>
          <w:rFonts w:cs="Arial"/>
          <w:szCs w:val="22"/>
        </w:rPr>
        <w:t>_.</w:t>
      </w:r>
    </w:p>
    <w:p w14:paraId="27B1A2C5" w14:textId="77777777" w:rsidR="00666B39" w:rsidRDefault="009825D5">
      <w:pPr>
        <w:ind w:left="1440" w:hanging="720"/>
        <w:rPr>
          <w:rFonts w:cs="Arial"/>
          <w:szCs w:val="22"/>
        </w:rPr>
      </w:pPr>
      <w:r>
        <w:rPr>
          <w:rFonts w:cs="Arial"/>
          <w:szCs w:val="22"/>
        </w:rPr>
        <w:t>(e)</w:t>
      </w:r>
      <w:r>
        <w:rPr>
          <w:rFonts w:cs="Arial"/>
          <w:szCs w:val="22"/>
        </w:rPr>
        <w:tab/>
        <w:t xml:space="preserve">If the Contractor’s Goods and Services are subject to GST, the Contractor’s </w:t>
      </w:r>
      <w:r>
        <w:rPr>
          <w:rFonts w:cs="Arial"/>
          <w:szCs w:val="22"/>
          <w:u w:val="single"/>
        </w:rPr>
        <w:t>GST Number</w:t>
      </w:r>
      <w:r>
        <w:rPr>
          <w:rFonts w:cs="Arial"/>
          <w:szCs w:val="22"/>
        </w:rPr>
        <w:t xml:space="preserve"> is _____________________________________; and</w:t>
      </w:r>
    </w:p>
    <w:p w14:paraId="27B1A2C6" w14:textId="77777777" w:rsidR="00666B39" w:rsidRDefault="009825D5">
      <w:pPr>
        <w:tabs>
          <w:tab w:val="left" w:pos="720"/>
          <w:tab w:val="left" w:pos="1440"/>
          <w:tab w:val="left" w:pos="2160"/>
        </w:tabs>
        <w:ind w:left="1440" w:hanging="720"/>
        <w:rPr>
          <w:rFonts w:cs="Arial"/>
          <w:szCs w:val="22"/>
        </w:rPr>
      </w:pPr>
      <w:r>
        <w:rPr>
          <w:rFonts w:cs="Arial"/>
          <w:szCs w:val="22"/>
        </w:rPr>
        <w:t>(f)</w:t>
      </w:r>
      <w:r>
        <w:rPr>
          <w:rFonts w:cs="Arial"/>
          <w:szCs w:val="22"/>
        </w:rPr>
        <w:tab/>
        <w:t xml:space="preserve">If the Contractor is a company, the </w:t>
      </w:r>
      <w:r>
        <w:rPr>
          <w:rFonts w:cs="Arial"/>
          <w:szCs w:val="22"/>
          <w:u w:val="single"/>
        </w:rPr>
        <w:t>company name</w:t>
      </w:r>
      <w:r>
        <w:rPr>
          <w:rFonts w:cs="Arial"/>
          <w:szCs w:val="22"/>
        </w:rPr>
        <w:t xml:space="preserve"> indicated above is </w:t>
      </w:r>
      <w:r>
        <w:rPr>
          <w:rFonts w:cs="Arial"/>
          <w:szCs w:val="22"/>
          <w:u w:val="single"/>
        </w:rPr>
        <w:t>registered</w:t>
      </w:r>
      <w:r>
        <w:rPr>
          <w:rFonts w:cs="Arial"/>
          <w:szCs w:val="22"/>
        </w:rPr>
        <w:t xml:space="preserve"> with the Registrar of Companies in the Province of British Columbia, Canada, Incorporation Number ___________________________________.</w:t>
      </w:r>
    </w:p>
    <w:p w14:paraId="27B1A2C7" w14:textId="77777777" w:rsidR="00666B39" w:rsidRDefault="00666B39">
      <w:pPr>
        <w:ind w:left="720"/>
        <w:rPr>
          <w:rFonts w:cs="Arial"/>
          <w:szCs w:val="22"/>
        </w:rPr>
      </w:pPr>
    </w:p>
    <w:p w14:paraId="27B1A2C8" w14:textId="77777777" w:rsidR="00666B39" w:rsidRDefault="009825D5">
      <w:pPr>
        <w:ind w:left="720"/>
        <w:rPr>
          <w:rFonts w:cs="Arial"/>
          <w:szCs w:val="22"/>
        </w:rPr>
      </w:pPr>
      <w:r>
        <w:rPr>
          <w:rFonts w:cs="Arial"/>
          <w:szCs w:val="22"/>
        </w:rPr>
        <w:t xml:space="preserve">As of the date of this Quotation, we advise that we </w:t>
      </w:r>
      <w:proofErr w:type="gramStart"/>
      <w:r>
        <w:rPr>
          <w:rFonts w:cs="Arial"/>
          <w:szCs w:val="22"/>
        </w:rPr>
        <w:t>have the ability to</w:t>
      </w:r>
      <w:proofErr w:type="gramEnd"/>
      <w:r>
        <w:rPr>
          <w:rFonts w:cs="Arial"/>
          <w:szCs w:val="22"/>
        </w:rPr>
        <w:t xml:space="preserve"> meet all of the above requirements </w:t>
      </w:r>
      <w:r>
        <w:rPr>
          <w:rFonts w:cs="Arial"/>
          <w:b/>
          <w:bCs/>
          <w:szCs w:val="22"/>
        </w:rPr>
        <w:t xml:space="preserve">except as follows </w:t>
      </w:r>
      <w:r>
        <w:rPr>
          <w:rFonts w:cs="Arial"/>
          <w:szCs w:val="22"/>
        </w:rPr>
        <w:t>(list, if any):</w:t>
      </w:r>
    </w:p>
    <w:p w14:paraId="27B1A2C9" w14:textId="77777777" w:rsidR="00666B39" w:rsidRDefault="00666B39">
      <w:pPr>
        <w:ind w:firstLine="720"/>
        <w:rPr>
          <w:rFonts w:cs="Arial"/>
          <w:szCs w:val="22"/>
        </w:rPr>
      </w:pPr>
    </w:p>
    <w:p w14:paraId="27B1A2CA" w14:textId="77777777" w:rsidR="00666B39" w:rsidRDefault="009825D5">
      <w:pPr>
        <w:ind w:firstLine="720"/>
        <w:rPr>
          <w:rFonts w:cs="Arial"/>
          <w:szCs w:val="22"/>
        </w:rPr>
      </w:pPr>
      <w:r>
        <w:rPr>
          <w:rFonts w:cs="Arial"/>
          <w:b/>
          <w:bCs/>
          <w:szCs w:val="22"/>
        </w:rPr>
        <w:t>Requested Departure(s):</w:t>
      </w:r>
    </w:p>
    <w:p w14:paraId="27B1A2CB" w14:textId="77777777" w:rsidR="00666B39" w:rsidRDefault="00666B39">
      <w:pPr>
        <w:tabs>
          <w:tab w:val="left" w:pos="748"/>
          <w:tab w:val="left" w:pos="9537"/>
        </w:tabs>
        <w:rPr>
          <w:rFonts w:cs="Arial"/>
          <w:b/>
          <w:bCs/>
          <w:szCs w:val="22"/>
        </w:rPr>
      </w:pPr>
    </w:p>
    <w:p w14:paraId="27B1A2CC"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27B1A2CD" w14:textId="77777777" w:rsidR="00666B39" w:rsidRDefault="00666B39">
      <w:pPr>
        <w:tabs>
          <w:tab w:val="left" w:pos="9356"/>
        </w:tabs>
        <w:rPr>
          <w:rFonts w:cs="Arial"/>
          <w:b/>
          <w:bCs/>
          <w:szCs w:val="22"/>
          <w:u w:val="single"/>
        </w:rPr>
      </w:pPr>
    </w:p>
    <w:p w14:paraId="27B1A2CE" w14:textId="77777777" w:rsidR="00666B39" w:rsidRDefault="009825D5">
      <w:pPr>
        <w:tabs>
          <w:tab w:val="left" w:pos="748"/>
          <w:tab w:val="left" w:pos="9356"/>
        </w:tabs>
        <w:rPr>
          <w:rFonts w:cs="Arial"/>
          <w:szCs w:val="22"/>
        </w:rPr>
      </w:pPr>
      <w:r>
        <w:rPr>
          <w:rFonts w:cs="Arial"/>
          <w:b/>
          <w:bCs/>
          <w:szCs w:val="22"/>
        </w:rPr>
        <w:tab/>
      </w:r>
      <w:r>
        <w:rPr>
          <w:rFonts w:cs="Arial"/>
          <w:b/>
          <w:bCs/>
          <w:szCs w:val="22"/>
          <w:u w:val="single"/>
        </w:rPr>
        <w:tab/>
      </w:r>
    </w:p>
    <w:p w14:paraId="27B1A2CF" w14:textId="77777777" w:rsidR="00666B39" w:rsidRDefault="00666B39">
      <w:pPr>
        <w:tabs>
          <w:tab w:val="left" w:pos="748"/>
        </w:tabs>
        <w:ind w:left="748" w:hanging="748"/>
        <w:rPr>
          <w:rFonts w:cs="Arial"/>
          <w:bCs/>
          <w:szCs w:val="22"/>
        </w:rPr>
      </w:pPr>
    </w:p>
    <w:p w14:paraId="27B1A2D0" w14:textId="77777777" w:rsidR="00666B39" w:rsidRDefault="009825D5">
      <w:pPr>
        <w:rPr>
          <w:rFonts w:cs="Arial"/>
          <w:b/>
          <w:bCs/>
          <w:szCs w:val="22"/>
          <w:u w:val="single"/>
        </w:rPr>
      </w:pPr>
      <w:r>
        <w:rPr>
          <w:rFonts w:cs="Arial"/>
          <w:szCs w:val="22"/>
        </w:rPr>
        <w:tab/>
      </w:r>
      <w:r>
        <w:rPr>
          <w:rFonts w:cs="Arial"/>
          <w:b/>
          <w:bCs/>
          <w:szCs w:val="22"/>
          <w:u w:val="single"/>
        </w:rPr>
        <w:t>Please State Reason for the Departure(s):</w:t>
      </w:r>
    </w:p>
    <w:p w14:paraId="27B1A2D1" w14:textId="77777777" w:rsidR="00666B39" w:rsidRDefault="00666B39">
      <w:pPr>
        <w:rPr>
          <w:rFonts w:cs="Arial"/>
          <w:b/>
          <w:bCs/>
          <w:szCs w:val="22"/>
          <w:u w:val="single"/>
        </w:rPr>
      </w:pPr>
    </w:p>
    <w:p w14:paraId="27B1A2D2" w14:textId="77777777" w:rsidR="00666B39" w:rsidRDefault="009825D5">
      <w:pPr>
        <w:keepNext/>
        <w:keepLines/>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D3" w14:textId="77777777" w:rsidR="00666B39" w:rsidRDefault="00666B39">
      <w:pPr>
        <w:keepNext/>
        <w:keepLines/>
        <w:rPr>
          <w:rFonts w:cs="Arial"/>
          <w:b/>
          <w:bCs/>
          <w:szCs w:val="22"/>
          <w:u w:val="single"/>
        </w:rPr>
      </w:pPr>
    </w:p>
    <w:p w14:paraId="27B1A2D4" w14:textId="77777777" w:rsidR="00666B39" w:rsidRDefault="009825D5">
      <w:pPr>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D5" w14:textId="77777777" w:rsidR="00666B39" w:rsidRDefault="00666B39">
      <w:pPr>
        <w:tabs>
          <w:tab w:val="left" w:pos="748"/>
        </w:tabs>
        <w:ind w:left="748" w:hanging="748"/>
        <w:rPr>
          <w:rFonts w:cs="Arial"/>
          <w:bCs/>
          <w:szCs w:val="22"/>
        </w:rPr>
      </w:pPr>
    </w:p>
    <w:p w14:paraId="27B1A2D6" w14:textId="77777777" w:rsidR="00666B39" w:rsidRDefault="009825D5">
      <w:pPr>
        <w:keepNext/>
        <w:keepLines/>
        <w:tabs>
          <w:tab w:val="left" w:pos="748"/>
        </w:tabs>
        <w:ind w:left="748" w:hanging="748"/>
        <w:rPr>
          <w:rFonts w:cs="Arial"/>
          <w:szCs w:val="22"/>
        </w:rPr>
      </w:pPr>
      <w:r>
        <w:rPr>
          <w:rFonts w:cs="Arial"/>
          <w:bCs/>
          <w:szCs w:val="22"/>
        </w:rPr>
        <w:t>5.</w:t>
      </w:r>
      <w:r>
        <w:rPr>
          <w:rFonts w:cs="Arial"/>
          <w:b/>
          <w:bCs/>
          <w:szCs w:val="22"/>
        </w:rPr>
        <w:tab/>
      </w:r>
      <w:r>
        <w:rPr>
          <w:rFonts w:cs="Arial"/>
          <w:szCs w:val="22"/>
        </w:rPr>
        <w:t>The Contractor acknowledges that the departures it has requested in Sections 3 and 4 of this Quotation will not form part of the Agreement unless and until the City agrees to them in writing by initialing or otherwise specifically consenting in writing to be bound by any of them.</w:t>
      </w:r>
    </w:p>
    <w:p w14:paraId="27B1A2D7" w14:textId="77777777" w:rsidR="00666B39" w:rsidRDefault="00666B39">
      <w:pPr>
        <w:ind w:left="561" w:hanging="561"/>
        <w:rPr>
          <w:rFonts w:cs="Arial"/>
          <w:b/>
          <w:bCs/>
          <w:szCs w:val="22"/>
        </w:rPr>
      </w:pPr>
    </w:p>
    <w:p w14:paraId="27B1A2D8" w14:textId="77777777" w:rsidR="00666B39" w:rsidRDefault="009825D5">
      <w:pPr>
        <w:ind w:left="561" w:hanging="561"/>
        <w:rPr>
          <w:rFonts w:cs="Arial"/>
          <w:b/>
          <w:bCs/>
          <w:szCs w:val="22"/>
          <w:u w:val="single"/>
        </w:rPr>
      </w:pPr>
      <w:r>
        <w:rPr>
          <w:rFonts w:cs="Arial"/>
          <w:b/>
          <w:bCs/>
          <w:szCs w:val="22"/>
          <w:u w:val="single"/>
        </w:rPr>
        <w:t>Changes and Additions to Specifications:</w:t>
      </w:r>
    </w:p>
    <w:p w14:paraId="27B1A2D9" w14:textId="77777777" w:rsidR="00666B39" w:rsidRDefault="00666B39">
      <w:pPr>
        <w:ind w:left="561" w:hanging="561"/>
        <w:rPr>
          <w:rFonts w:cs="Arial"/>
          <w:b/>
          <w:bCs/>
          <w:szCs w:val="22"/>
        </w:rPr>
      </w:pPr>
    </w:p>
    <w:p w14:paraId="27B1A2DA" w14:textId="77777777" w:rsidR="00666B39" w:rsidRDefault="009825D5">
      <w:pPr>
        <w:tabs>
          <w:tab w:val="left" w:pos="180"/>
        </w:tabs>
        <w:ind w:left="720" w:hanging="720"/>
        <w:rPr>
          <w:rFonts w:cs="Arial"/>
          <w:szCs w:val="22"/>
        </w:rPr>
      </w:pPr>
      <w:r>
        <w:rPr>
          <w:rFonts w:cs="Arial"/>
          <w:szCs w:val="22"/>
        </w:rPr>
        <w:t>6.</w:t>
      </w:r>
      <w:r>
        <w:rPr>
          <w:rFonts w:cs="Arial"/>
          <w:szCs w:val="22"/>
        </w:rPr>
        <w:tab/>
        <w:t>In addition to the warranties provided in the Agreement, this Quotation includes the following warranties:</w:t>
      </w:r>
    </w:p>
    <w:p w14:paraId="27B1A2DB"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27B1A2DC" w14:textId="77777777" w:rsidR="00666B39" w:rsidRDefault="00666B39">
      <w:pPr>
        <w:tabs>
          <w:tab w:val="left" w:pos="9356"/>
        </w:tabs>
        <w:rPr>
          <w:rFonts w:cs="Arial"/>
          <w:b/>
          <w:bCs/>
          <w:szCs w:val="22"/>
          <w:u w:val="single"/>
        </w:rPr>
      </w:pPr>
    </w:p>
    <w:p w14:paraId="27B1A2DD" w14:textId="77777777" w:rsidR="00666B39" w:rsidRDefault="009825D5">
      <w:pPr>
        <w:tabs>
          <w:tab w:val="left" w:pos="748"/>
          <w:tab w:val="left" w:pos="9356"/>
        </w:tabs>
        <w:rPr>
          <w:rFonts w:cs="Arial"/>
          <w:szCs w:val="22"/>
        </w:rPr>
      </w:pPr>
      <w:r>
        <w:rPr>
          <w:rFonts w:cs="Arial"/>
          <w:b/>
          <w:bCs/>
          <w:szCs w:val="22"/>
        </w:rPr>
        <w:tab/>
      </w:r>
      <w:r>
        <w:rPr>
          <w:rFonts w:cs="Arial"/>
          <w:b/>
          <w:bCs/>
          <w:szCs w:val="22"/>
          <w:u w:val="single"/>
        </w:rPr>
        <w:tab/>
      </w:r>
    </w:p>
    <w:p w14:paraId="27B1A2DF" w14:textId="77777777" w:rsidR="00666B39" w:rsidRDefault="009825D5">
      <w:pPr>
        <w:overflowPunct/>
        <w:ind w:left="851" w:hanging="851"/>
        <w:textAlignment w:val="auto"/>
        <w:rPr>
          <w:rFonts w:cs="Arial"/>
          <w:szCs w:val="22"/>
        </w:rPr>
      </w:pPr>
      <w:r>
        <w:rPr>
          <w:rFonts w:cs="Arial"/>
          <w:szCs w:val="22"/>
        </w:rPr>
        <w:lastRenderedPageBreak/>
        <w:t>7.</w:t>
      </w:r>
      <w:r>
        <w:rPr>
          <w:rFonts w:cs="Arial"/>
          <w:szCs w:val="22"/>
        </w:rPr>
        <w:tab/>
      </w:r>
      <w:r>
        <w:rPr>
          <w:rFonts w:cs="Arial"/>
          <w:szCs w:val="22"/>
          <w:lang w:val="en-CA" w:eastAsia="en-CA"/>
        </w:rPr>
        <w:t xml:space="preserve">I/We have reviewed the RFQ Attachment 1, Schedule A – Specifications of Goods and Scope of Services. If requested by the </w:t>
      </w:r>
      <w:proofErr w:type="gramStart"/>
      <w:r>
        <w:rPr>
          <w:rFonts w:cs="Arial"/>
          <w:szCs w:val="22"/>
          <w:lang w:val="en-CA" w:eastAsia="en-CA"/>
        </w:rPr>
        <w:t>City</w:t>
      </w:r>
      <w:proofErr w:type="gramEnd"/>
      <w:r>
        <w:rPr>
          <w:rFonts w:cs="Arial"/>
          <w:szCs w:val="22"/>
          <w:lang w:val="en-CA" w:eastAsia="en-CA"/>
        </w:rPr>
        <w:t>, I/we would be prepared to meet those requirements, amended by the following departures and additions (list, if any):</w:t>
      </w:r>
    </w:p>
    <w:p w14:paraId="27B1A2E0" w14:textId="77777777" w:rsidR="00666B39" w:rsidRDefault="00666B39">
      <w:pPr>
        <w:ind w:left="851" w:hanging="851"/>
        <w:rPr>
          <w:rFonts w:cs="Arial"/>
          <w:szCs w:val="22"/>
        </w:rPr>
      </w:pPr>
    </w:p>
    <w:p w14:paraId="27B1A2E1" w14:textId="77777777" w:rsidR="00666B39" w:rsidRDefault="009825D5">
      <w:pPr>
        <w:ind w:left="720" w:hanging="720"/>
        <w:rPr>
          <w:rFonts w:cs="Arial"/>
          <w:szCs w:val="22"/>
        </w:rPr>
      </w:pPr>
      <w:r>
        <w:rPr>
          <w:rFonts w:cs="Arial"/>
          <w:szCs w:val="22"/>
        </w:rPr>
        <w:tab/>
      </w:r>
      <w:r>
        <w:rPr>
          <w:rFonts w:cs="Arial"/>
          <w:b/>
          <w:szCs w:val="22"/>
        </w:rPr>
        <w:t xml:space="preserve">Requested Departure(s) </w:t>
      </w:r>
    </w:p>
    <w:p w14:paraId="27B1A2E2" w14:textId="77777777" w:rsidR="00666B39" w:rsidRPr="00C71F3C" w:rsidRDefault="00666B39" w:rsidP="00C71F3C"/>
    <w:p w14:paraId="27B1A2E3"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27B1A2E4" w14:textId="77777777" w:rsidR="00666B39" w:rsidRDefault="00666B39">
      <w:pPr>
        <w:tabs>
          <w:tab w:val="left" w:pos="9356"/>
        </w:tabs>
        <w:rPr>
          <w:rFonts w:cs="Arial"/>
          <w:b/>
          <w:bCs/>
          <w:szCs w:val="22"/>
          <w:u w:val="single"/>
        </w:rPr>
      </w:pPr>
    </w:p>
    <w:p w14:paraId="27B1A2E5" w14:textId="77777777" w:rsidR="00666B39" w:rsidRDefault="009825D5">
      <w:pPr>
        <w:tabs>
          <w:tab w:val="left" w:pos="748"/>
          <w:tab w:val="left" w:pos="9356"/>
        </w:tabs>
        <w:rPr>
          <w:rFonts w:cs="Arial"/>
          <w:szCs w:val="22"/>
        </w:rPr>
      </w:pPr>
      <w:r>
        <w:rPr>
          <w:rFonts w:cs="Arial"/>
          <w:b/>
          <w:bCs/>
          <w:szCs w:val="22"/>
        </w:rPr>
        <w:tab/>
      </w:r>
      <w:r>
        <w:rPr>
          <w:rFonts w:cs="Arial"/>
          <w:b/>
          <w:bCs/>
          <w:szCs w:val="22"/>
          <w:u w:val="single"/>
        </w:rPr>
        <w:tab/>
      </w:r>
    </w:p>
    <w:p w14:paraId="27B1A2E6" w14:textId="77777777" w:rsidR="00666B39" w:rsidRDefault="00666B39">
      <w:pPr>
        <w:tabs>
          <w:tab w:val="left" w:pos="9356"/>
        </w:tabs>
        <w:rPr>
          <w:rFonts w:cs="Arial"/>
          <w:b/>
          <w:bCs/>
          <w:szCs w:val="22"/>
          <w:u w:val="single"/>
        </w:rPr>
      </w:pPr>
    </w:p>
    <w:p w14:paraId="27B1A2E7" w14:textId="77777777" w:rsidR="00666B39" w:rsidRDefault="009825D5">
      <w:pPr>
        <w:rPr>
          <w:rFonts w:cs="Arial"/>
          <w:b/>
          <w:bCs/>
          <w:szCs w:val="22"/>
          <w:u w:val="single"/>
        </w:rPr>
      </w:pPr>
      <w:r>
        <w:rPr>
          <w:rFonts w:cs="Arial"/>
          <w:szCs w:val="22"/>
        </w:rPr>
        <w:tab/>
      </w:r>
      <w:r>
        <w:rPr>
          <w:rFonts w:cs="Arial"/>
          <w:b/>
          <w:bCs/>
          <w:szCs w:val="22"/>
          <w:u w:val="single"/>
        </w:rPr>
        <w:t>Please State Reason for the Departure(s):</w:t>
      </w:r>
    </w:p>
    <w:p w14:paraId="27B1A2E8" w14:textId="77777777" w:rsidR="00666B39" w:rsidRDefault="00666B39">
      <w:pPr>
        <w:rPr>
          <w:rFonts w:cs="Arial"/>
          <w:b/>
          <w:bCs/>
          <w:szCs w:val="22"/>
          <w:u w:val="single"/>
        </w:rPr>
      </w:pPr>
    </w:p>
    <w:p w14:paraId="27B1A2E9" w14:textId="77777777" w:rsidR="00666B39" w:rsidRDefault="009825D5">
      <w:pPr>
        <w:keepNext/>
        <w:keepLines/>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EA" w14:textId="77777777" w:rsidR="00666B39" w:rsidRDefault="00666B39">
      <w:pPr>
        <w:keepNext/>
        <w:keepLines/>
        <w:rPr>
          <w:rFonts w:cs="Arial"/>
          <w:b/>
          <w:bCs/>
          <w:szCs w:val="22"/>
          <w:u w:val="single"/>
        </w:rPr>
      </w:pPr>
    </w:p>
    <w:p w14:paraId="27B1A2EB" w14:textId="77777777" w:rsidR="00666B39" w:rsidRDefault="009825D5">
      <w:pPr>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EC" w14:textId="77777777" w:rsidR="00666B39" w:rsidRDefault="00666B39">
      <w:pPr>
        <w:ind w:left="561" w:hanging="561"/>
        <w:rPr>
          <w:rFonts w:cs="Arial"/>
          <w:b/>
          <w:bCs/>
          <w:szCs w:val="22"/>
        </w:rPr>
      </w:pPr>
    </w:p>
    <w:p w14:paraId="27B1A2ED" w14:textId="77777777" w:rsidR="00666B39" w:rsidRDefault="009825D5">
      <w:pPr>
        <w:ind w:left="561" w:hanging="561"/>
        <w:rPr>
          <w:rFonts w:cs="Arial"/>
          <w:b/>
          <w:bCs/>
          <w:szCs w:val="22"/>
          <w:u w:val="single"/>
        </w:rPr>
      </w:pPr>
      <w:r>
        <w:rPr>
          <w:rFonts w:cs="Arial"/>
          <w:b/>
          <w:bCs/>
          <w:szCs w:val="22"/>
          <w:u w:val="single"/>
        </w:rPr>
        <w:t>Fees and Payments</w:t>
      </w:r>
    </w:p>
    <w:p w14:paraId="27B1A2EE" w14:textId="77777777" w:rsidR="00666B39" w:rsidRDefault="00666B39">
      <w:pPr>
        <w:ind w:left="561" w:hanging="561"/>
        <w:rPr>
          <w:rFonts w:cs="Arial"/>
          <w:b/>
          <w:bCs/>
          <w:szCs w:val="22"/>
        </w:rPr>
      </w:pPr>
    </w:p>
    <w:p w14:paraId="27B1A2EF" w14:textId="77777777" w:rsidR="00666B39" w:rsidRDefault="009825D5" w:rsidP="007716EB">
      <w:pPr>
        <w:ind w:left="709" w:hanging="709"/>
        <w:rPr>
          <w:rFonts w:cs="Arial"/>
          <w:szCs w:val="22"/>
        </w:rPr>
      </w:pPr>
      <w:r>
        <w:rPr>
          <w:rFonts w:cs="Arial"/>
          <w:bCs/>
          <w:szCs w:val="22"/>
        </w:rPr>
        <w:t>8.</w:t>
      </w:r>
      <w:r>
        <w:rPr>
          <w:rFonts w:cs="Arial"/>
          <w:b/>
          <w:bCs/>
          <w:szCs w:val="22"/>
        </w:rPr>
        <w:tab/>
      </w:r>
      <w:r>
        <w:rPr>
          <w:rFonts w:cs="Arial"/>
          <w:szCs w:val="22"/>
        </w:rPr>
        <w:t>The Contractor offers to supply to the City of Surrey the Goods and Services for the prices plus applicable taxes as follows:</w:t>
      </w:r>
    </w:p>
    <w:p w14:paraId="27B1A325" w14:textId="77777777" w:rsidR="00666B39" w:rsidRDefault="00666B39">
      <w:pPr>
        <w:spacing w:line="280" w:lineRule="atLeast"/>
        <w:ind w:left="709" w:hanging="709"/>
        <w:rPr>
          <w:rFonts w:cs="Arial"/>
          <w:b/>
          <w:bCs/>
          <w:color w:val="FF0000"/>
          <w:szCs w:val="22"/>
          <w:u w:val="single"/>
        </w:rPr>
      </w:pPr>
    </w:p>
    <w:p w14:paraId="10DCE7A6" w14:textId="667B7DFE" w:rsidR="00B93659" w:rsidRDefault="001517B1" w:rsidP="006504F7">
      <w:pPr>
        <w:rPr>
          <w:rFonts w:cs="Arial"/>
          <w:b/>
          <w:bCs/>
          <w:szCs w:val="22"/>
        </w:rPr>
      </w:pPr>
      <w:r w:rsidRPr="00FE62F9">
        <w:rPr>
          <w:rFonts w:cs="Arial"/>
          <w:b/>
          <w:bCs/>
          <w:szCs w:val="22"/>
        </w:rPr>
        <w:t xml:space="preserve">TABLE A - SCHEDULE OF PRICES </w:t>
      </w:r>
    </w:p>
    <w:p w14:paraId="3EEBFFFC" w14:textId="77777777" w:rsidR="001517B1" w:rsidRDefault="001517B1" w:rsidP="006504F7">
      <w:pPr>
        <w:rPr>
          <w:rFonts w:cs="Arial"/>
          <w:szCs w:val="22"/>
        </w:rPr>
      </w:pPr>
    </w:p>
    <w:p w14:paraId="1AEDBFB6" w14:textId="3A996041" w:rsidR="006C42C6" w:rsidRPr="00F31F2C" w:rsidRDefault="006504F7" w:rsidP="006504F7">
      <w:pPr>
        <w:rPr>
          <w:rFonts w:cs="Arial"/>
        </w:rPr>
      </w:pPr>
      <w:r w:rsidRPr="00F31F2C">
        <w:rPr>
          <w:rFonts w:cs="Arial"/>
        </w:rPr>
        <w:t>Cost for performance of the required maintenance based on Scope of Services and Equipment Inventory</w:t>
      </w:r>
      <w:r w:rsidR="001517B1" w:rsidRPr="18E3ED18">
        <w:rPr>
          <w:rFonts w:cs="Arial"/>
        </w:rPr>
        <w:t>.</w:t>
      </w:r>
    </w:p>
    <w:p w14:paraId="326C8654" w14:textId="77777777" w:rsidR="006504F7" w:rsidRPr="00FE62F9" w:rsidRDefault="006504F7" w:rsidP="006504F7">
      <w:pPr>
        <w:spacing w:line="280" w:lineRule="atLeast"/>
        <w:rPr>
          <w:rFonts w:cs="Arial"/>
          <w:szCs w:val="22"/>
          <w:lang w:val="en-CA"/>
        </w:rPr>
      </w:pPr>
    </w:p>
    <w:tbl>
      <w:tblPr>
        <w:tblW w:w="9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
        <w:gridCol w:w="3063"/>
        <w:gridCol w:w="1842"/>
        <w:gridCol w:w="1843"/>
        <w:gridCol w:w="1860"/>
      </w:tblGrid>
      <w:tr w:rsidR="00245758" w:rsidRPr="00044A04" w14:paraId="011CD600" w14:textId="77777777" w:rsidTr="00F31F2C">
        <w:trPr>
          <w:trHeight w:val="1207"/>
        </w:trPr>
        <w:tc>
          <w:tcPr>
            <w:tcW w:w="652" w:type="dxa"/>
            <w:shd w:val="clear" w:color="auto" w:fill="D9D9D9" w:themeFill="background1" w:themeFillShade="D9"/>
          </w:tcPr>
          <w:p w14:paraId="086A1ECF" w14:textId="77777777" w:rsidR="00245758" w:rsidRPr="00044A04" w:rsidRDefault="00245758" w:rsidP="004136E9">
            <w:pPr>
              <w:tabs>
                <w:tab w:val="left" w:pos="540"/>
              </w:tabs>
              <w:overflowPunct/>
              <w:autoSpaceDE/>
              <w:autoSpaceDN/>
              <w:adjustRightInd/>
              <w:jc w:val="center"/>
              <w:textAlignment w:val="auto"/>
              <w:rPr>
                <w:rFonts w:cs="Arial"/>
                <w:b/>
                <w:bCs/>
                <w:sz w:val="18"/>
                <w:szCs w:val="18"/>
              </w:rPr>
            </w:pPr>
            <w:r w:rsidRPr="00044A04">
              <w:rPr>
                <w:rFonts w:cs="Arial"/>
                <w:b/>
                <w:bCs/>
                <w:sz w:val="18"/>
                <w:szCs w:val="18"/>
              </w:rPr>
              <w:t>Item No.</w:t>
            </w:r>
          </w:p>
        </w:tc>
        <w:tc>
          <w:tcPr>
            <w:tcW w:w="3063" w:type="dxa"/>
            <w:shd w:val="clear" w:color="auto" w:fill="D9D9D9" w:themeFill="background1" w:themeFillShade="D9"/>
          </w:tcPr>
          <w:p w14:paraId="7711F4A1" w14:textId="77777777" w:rsidR="00245758" w:rsidRPr="00044A04" w:rsidRDefault="00245758" w:rsidP="004136E9">
            <w:pPr>
              <w:tabs>
                <w:tab w:val="left" w:pos="540"/>
              </w:tabs>
              <w:overflowPunct/>
              <w:autoSpaceDE/>
              <w:autoSpaceDN/>
              <w:adjustRightInd/>
              <w:jc w:val="center"/>
              <w:textAlignment w:val="auto"/>
              <w:rPr>
                <w:rFonts w:cs="Arial"/>
                <w:b/>
                <w:bCs/>
                <w:sz w:val="18"/>
                <w:szCs w:val="18"/>
              </w:rPr>
            </w:pPr>
            <w:r w:rsidRPr="00044A04">
              <w:rPr>
                <w:rFonts w:cs="Arial"/>
                <w:b/>
                <w:bCs/>
                <w:sz w:val="18"/>
                <w:szCs w:val="18"/>
              </w:rPr>
              <w:t>BUILDING</w:t>
            </w:r>
          </w:p>
          <w:p w14:paraId="44C1CC98" w14:textId="305E35D1" w:rsidR="00245758" w:rsidRPr="00044A04" w:rsidRDefault="00245758" w:rsidP="004136E9">
            <w:pPr>
              <w:tabs>
                <w:tab w:val="left" w:pos="540"/>
              </w:tabs>
              <w:overflowPunct/>
              <w:autoSpaceDE/>
              <w:autoSpaceDN/>
              <w:adjustRightInd/>
              <w:jc w:val="center"/>
              <w:textAlignment w:val="auto"/>
              <w:rPr>
                <w:rFonts w:cs="Arial"/>
                <w:b/>
                <w:bCs/>
                <w:sz w:val="18"/>
                <w:szCs w:val="18"/>
              </w:rPr>
            </w:pPr>
          </w:p>
        </w:tc>
        <w:tc>
          <w:tcPr>
            <w:tcW w:w="1842" w:type="dxa"/>
            <w:shd w:val="clear" w:color="auto" w:fill="D9D9D9" w:themeFill="background1" w:themeFillShade="D9"/>
          </w:tcPr>
          <w:p w14:paraId="59D2C034" w14:textId="77777777" w:rsidR="00245758" w:rsidRPr="00044A04" w:rsidRDefault="00245758" w:rsidP="004136E9">
            <w:pPr>
              <w:tabs>
                <w:tab w:val="left" w:pos="540"/>
              </w:tabs>
              <w:overflowPunct/>
              <w:autoSpaceDE/>
              <w:autoSpaceDN/>
              <w:adjustRightInd/>
              <w:jc w:val="center"/>
              <w:textAlignment w:val="auto"/>
              <w:rPr>
                <w:rFonts w:cs="Arial"/>
                <w:b/>
                <w:bCs/>
                <w:sz w:val="18"/>
                <w:szCs w:val="18"/>
              </w:rPr>
            </w:pPr>
            <w:r w:rsidRPr="00044A04">
              <w:rPr>
                <w:rFonts w:cs="Arial"/>
                <w:b/>
                <w:bCs/>
                <w:sz w:val="18"/>
                <w:szCs w:val="18"/>
              </w:rPr>
              <w:t>BI-ANNUAL COST PER INSPECTION</w:t>
            </w:r>
          </w:p>
          <w:p w14:paraId="052474B1" w14:textId="77777777" w:rsidR="00245758" w:rsidRPr="00044A04" w:rsidRDefault="00245758" w:rsidP="004136E9">
            <w:pPr>
              <w:tabs>
                <w:tab w:val="left" w:pos="540"/>
              </w:tabs>
              <w:overflowPunct/>
              <w:autoSpaceDE/>
              <w:autoSpaceDN/>
              <w:adjustRightInd/>
              <w:jc w:val="center"/>
              <w:textAlignment w:val="auto"/>
              <w:rPr>
                <w:rFonts w:cs="Arial"/>
                <w:b/>
                <w:bCs/>
                <w:sz w:val="18"/>
                <w:szCs w:val="18"/>
              </w:rPr>
            </w:pPr>
            <w:r w:rsidRPr="00044A04">
              <w:rPr>
                <w:rFonts w:cs="Arial"/>
                <w:b/>
                <w:bCs/>
                <w:sz w:val="18"/>
                <w:szCs w:val="18"/>
              </w:rPr>
              <w:t>($)</w:t>
            </w:r>
          </w:p>
          <w:p w14:paraId="629D700F" w14:textId="77777777" w:rsidR="00245758" w:rsidRPr="00044A04" w:rsidRDefault="00245758" w:rsidP="004136E9">
            <w:pPr>
              <w:tabs>
                <w:tab w:val="left" w:pos="540"/>
              </w:tabs>
              <w:overflowPunct/>
              <w:autoSpaceDE/>
              <w:autoSpaceDN/>
              <w:adjustRightInd/>
              <w:jc w:val="center"/>
              <w:textAlignment w:val="auto"/>
              <w:rPr>
                <w:rFonts w:cs="Arial"/>
                <w:b/>
                <w:bCs/>
                <w:sz w:val="18"/>
                <w:szCs w:val="18"/>
              </w:rPr>
            </w:pPr>
            <w:r w:rsidRPr="00044A04">
              <w:rPr>
                <w:rFonts w:cs="Arial"/>
                <w:b/>
                <w:bCs/>
                <w:sz w:val="18"/>
                <w:szCs w:val="18"/>
              </w:rPr>
              <w:t>COMPRESSORS ONLY</w:t>
            </w:r>
          </w:p>
          <w:p w14:paraId="4CE0CD69" w14:textId="77777777" w:rsidR="00245758" w:rsidRPr="00044A04" w:rsidRDefault="00245758" w:rsidP="004136E9">
            <w:pPr>
              <w:tabs>
                <w:tab w:val="left" w:pos="540"/>
              </w:tabs>
              <w:overflowPunct/>
              <w:autoSpaceDE/>
              <w:autoSpaceDN/>
              <w:adjustRightInd/>
              <w:jc w:val="center"/>
              <w:textAlignment w:val="auto"/>
              <w:rPr>
                <w:rFonts w:cs="Arial"/>
                <w:b/>
                <w:bCs/>
                <w:sz w:val="18"/>
                <w:szCs w:val="18"/>
              </w:rPr>
            </w:pPr>
            <w:r w:rsidRPr="00044A04">
              <w:rPr>
                <w:rFonts w:cs="Arial"/>
                <w:b/>
                <w:bCs/>
                <w:sz w:val="18"/>
                <w:szCs w:val="18"/>
              </w:rPr>
              <w:t>(A)</w:t>
            </w:r>
          </w:p>
        </w:tc>
        <w:tc>
          <w:tcPr>
            <w:tcW w:w="1843" w:type="dxa"/>
            <w:shd w:val="clear" w:color="auto" w:fill="D9D9D9" w:themeFill="background1" w:themeFillShade="D9"/>
          </w:tcPr>
          <w:p w14:paraId="67350671" w14:textId="09EDEEEC" w:rsidR="00245758" w:rsidRPr="00044A04" w:rsidRDefault="00245758" w:rsidP="004136E9">
            <w:pPr>
              <w:tabs>
                <w:tab w:val="left" w:pos="540"/>
              </w:tabs>
              <w:overflowPunct/>
              <w:autoSpaceDE/>
              <w:autoSpaceDN/>
              <w:adjustRightInd/>
              <w:jc w:val="center"/>
              <w:textAlignment w:val="auto"/>
              <w:rPr>
                <w:rFonts w:cs="Arial"/>
                <w:b/>
                <w:bCs/>
                <w:sz w:val="18"/>
                <w:szCs w:val="18"/>
              </w:rPr>
            </w:pPr>
            <w:r w:rsidRPr="00044A04">
              <w:rPr>
                <w:rFonts w:cs="Arial"/>
                <w:b/>
                <w:bCs/>
                <w:sz w:val="18"/>
                <w:szCs w:val="18"/>
              </w:rPr>
              <w:t>ANNUAL COST</w:t>
            </w:r>
          </w:p>
          <w:p w14:paraId="7844F9F5" w14:textId="77777777" w:rsidR="00245758" w:rsidRPr="00044A04" w:rsidRDefault="00245758" w:rsidP="004136E9">
            <w:pPr>
              <w:tabs>
                <w:tab w:val="left" w:pos="540"/>
              </w:tabs>
              <w:overflowPunct/>
              <w:autoSpaceDE/>
              <w:autoSpaceDN/>
              <w:adjustRightInd/>
              <w:jc w:val="center"/>
              <w:textAlignment w:val="auto"/>
              <w:rPr>
                <w:rFonts w:cs="Arial"/>
                <w:b/>
                <w:bCs/>
                <w:sz w:val="18"/>
                <w:szCs w:val="18"/>
              </w:rPr>
            </w:pPr>
            <w:r w:rsidRPr="00044A04">
              <w:rPr>
                <w:rFonts w:cs="Arial"/>
                <w:b/>
                <w:bCs/>
                <w:sz w:val="18"/>
                <w:szCs w:val="18"/>
              </w:rPr>
              <w:t>($)</w:t>
            </w:r>
          </w:p>
          <w:p w14:paraId="09363534" w14:textId="77777777" w:rsidR="00245758" w:rsidRPr="00044A04" w:rsidRDefault="00245758" w:rsidP="004136E9">
            <w:pPr>
              <w:tabs>
                <w:tab w:val="left" w:pos="540"/>
              </w:tabs>
              <w:overflowPunct/>
              <w:autoSpaceDE/>
              <w:autoSpaceDN/>
              <w:adjustRightInd/>
              <w:jc w:val="center"/>
              <w:textAlignment w:val="auto"/>
              <w:rPr>
                <w:rFonts w:cs="Arial"/>
                <w:b/>
                <w:bCs/>
                <w:sz w:val="18"/>
                <w:szCs w:val="18"/>
              </w:rPr>
            </w:pPr>
            <w:r w:rsidRPr="00044A04">
              <w:rPr>
                <w:rFonts w:cs="Arial"/>
                <w:b/>
                <w:bCs/>
                <w:sz w:val="18"/>
                <w:szCs w:val="18"/>
              </w:rPr>
              <w:t>PER INSPECTION</w:t>
            </w:r>
          </w:p>
          <w:p w14:paraId="7FA3AF7A" w14:textId="77777777" w:rsidR="00245758" w:rsidRPr="00044A04" w:rsidRDefault="00245758" w:rsidP="004136E9">
            <w:pPr>
              <w:tabs>
                <w:tab w:val="left" w:pos="540"/>
              </w:tabs>
              <w:overflowPunct/>
              <w:autoSpaceDE/>
              <w:autoSpaceDN/>
              <w:adjustRightInd/>
              <w:jc w:val="center"/>
              <w:textAlignment w:val="auto"/>
              <w:rPr>
                <w:rFonts w:cs="Arial"/>
                <w:b/>
                <w:bCs/>
                <w:sz w:val="18"/>
                <w:szCs w:val="18"/>
              </w:rPr>
            </w:pPr>
          </w:p>
          <w:p w14:paraId="458FE63D" w14:textId="77777777" w:rsidR="00245758" w:rsidRPr="00044A04" w:rsidRDefault="00245758" w:rsidP="004136E9">
            <w:pPr>
              <w:tabs>
                <w:tab w:val="left" w:pos="540"/>
              </w:tabs>
              <w:overflowPunct/>
              <w:autoSpaceDE/>
              <w:autoSpaceDN/>
              <w:adjustRightInd/>
              <w:jc w:val="center"/>
              <w:textAlignment w:val="auto"/>
              <w:rPr>
                <w:rFonts w:cs="Arial"/>
                <w:b/>
                <w:bCs/>
                <w:sz w:val="18"/>
                <w:szCs w:val="18"/>
              </w:rPr>
            </w:pPr>
            <w:r w:rsidRPr="00044A04">
              <w:rPr>
                <w:rFonts w:cs="Arial"/>
                <w:b/>
                <w:bCs/>
                <w:sz w:val="18"/>
                <w:szCs w:val="18"/>
              </w:rPr>
              <w:t>(B)</w:t>
            </w:r>
          </w:p>
        </w:tc>
        <w:tc>
          <w:tcPr>
            <w:tcW w:w="1860" w:type="dxa"/>
            <w:shd w:val="clear" w:color="auto" w:fill="D9D9D9" w:themeFill="background1" w:themeFillShade="D9"/>
          </w:tcPr>
          <w:p w14:paraId="3C808302" w14:textId="77777777" w:rsidR="00245758" w:rsidRPr="00044A04" w:rsidRDefault="00245758" w:rsidP="004136E9">
            <w:pPr>
              <w:tabs>
                <w:tab w:val="left" w:pos="540"/>
              </w:tabs>
              <w:overflowPunct/>
              <w:autoSpaceDE/>
              <w:autoSpaceDN/>
              <w:adjustRightInd/>
              <w:jc w:val="center"/>
              <w:textAlignment w:val="auto"/>
              <w:rPr>
                <w:rFonts w:cs="Arial"/>
                <w:b/>
                <w:bCs/>
                <w:sz w:val="18"/>
                <w:szCs w:val="18"/>
              </w:rPr>
            </w:pPr>
            <w:r w:rsidRPr="00044A04">
              <w:rPr>
                <w:rFonts w:cs="Arial"/>
                <w:b/>
                <w:bCs/>
                <w:sz w:val="18"/>
                <w:szCs w:val="18"/>
              </w:rPr>
              <w:t>PROPOSED ANNUAL COST</w:t>
            </w:r>
          </w:p>
          <w:p w14:paraId="292EBD31" w14:textId="77777777" w:rsidR="00245758" w:rsidRPr="00044A04" w:rsidRDefault="00245758" w:rsidP="004136E9">
            <w:pPr>
              <w:tabs>
                <w:tab w:val="left" w:pos="540"/>
              </w:tabs>
              <w:overflowPunct/>
              <w:autoSpaceDE/>
              <w:autoSpaceDN/>
              <w:adjustRightInd/>
              <w:jc w:val="center"/>
              <w:textAlignment w:val="auto"/>
              <w:rPr>
                <w:rFonts w:cs="Arial"/>
                <w:b/>
                <w:bCs/>
                <w:sz w:val="18"/>
                <w:szCs w:val="18"/>
              </w:rPr>
            </w:pPr>
            <w:r w:rsidRPr="00044A04">
              <w:rPr>
                <w:rFonts w:cs="Arial"/>
                <w:b/>
                <w:bCs/>
                <w:sz w:val="18"/>
                <w:szCs w:val="18"/>
              </w:rPr>
              <w:t>(A + B)</w:t>
            </w:r>
          </w:p>
        </w:tc>
      </w:tr>
      <w:tr w:rsidR="00245758" w:rsidRPr="00921AB6" w14:paraId="13A862DE" w14:textId="77777777" w:rsidTr="00F31F2C">
        <w:trPr>
          <w:trHeight w:val="455"/>
        </w:trPr>
        <w:tc>
          <w:tcPr>
            <w:tcW w:w="652" w:type="dxa"/>
          </w:tcPr>
          <w:p w14:paraId="4A4A5F45" w14:textId="77777777" w:rsidR="00245758" w:rsidRPr="00F31F2C" w:rsidRDefault="00245758">
            <w:pPr>
              <w:tabs>
                <w:tab w:val="left" w:pos="540"/>
              </w:tabs>
              <w:overflowPunct/>
              <w:autoSpaceDE/>
              <w:autoSpaceDN/>
              <w:adjustRightInd/>
              <w:jc w:val="center"/>
              <w:textAlignment w:val="auto"/>
              <w:rPr>
                <w:rFonts w:cs="Arial"/>
                <w:sz w:val="18"/>
                <w:szCs w:val="18"/>
              </w:rPr>
            </w:pPr>
            <w:r w:rsidRPr="00F31F2C">
              <w:rPr>
                <w:rFonts w:cs="Arial"/>
                <w:sz w:val="18"/>
                <w:szCs w:val="18"/>
              </w:rPr>
              <w:t>1</w:t>
            </w:r>
          </w:p>
        </w:tc>
        <w:tc>
          <w:tcPr>
            <w:tcW w:w="3063" w:type="dxa"/>
            <w:shd w:val="clear" w:color="auto" w:fill="auto"/>
          </w:tcPr>
          <w:p w14:paraId="7F3E3FB1" w14:textId="7A744377" w:rsidR="00245758" w:rsidRPr="00F31F2C" w:rsidRDefault="00245758" w:rsidP="00F31F2C">
            <w:pPr>
              <w:tabs>
                <w:tab w:val="left" w:pos="540"/>
              </w:tabs>
              <w:overflowPunct/>
              <w:autoSpaceDE/>
              <w:autoSpaceDN/>
              <w:adjustRightInd/>
              <w:jc w:val="left"/>
              <w:textAlignment w:val="auto"/>
              <w:rPr>
                <w:rFonts w:cs="Arial"/>
                <w:sz w:val="18"/>
                <w:szCs w:val="18"/>
              </w:rPr>
            </w:pPr>
            <w:r w:rsidRPr="00F31F2C">
              <w:rPr>
                <w:rFonts w:cs="Arial"/>
                <w:sz w:val="18"/>
                <w:szCs w:val="18"/>
              </w:rPr>
              <w:t>CLOVERDALE ARENA</w:t>
            </w:r>
          </w:p>
        </w:tc>
        <w:tc>
          <w:tcPr>
            <w:tcW w:w="1842" w:type="dxa"/>
          </w:tcPr>
          <w:p w14:paraId="121E6DED" w14:textId="77777777" w:rsidR="00245758" w:rsidRPr="00F31F2C" w:rsidRDefault="00245758">
            <w:pPr>
              <w:tabs>
                <w:tab w:val="left" w:pos="540"/>
              </w:tabs>
              <w:overflowPunct/>
              <w:autoSpaceDE/>
              <w:autoSpaceDN/>
              <w:adjustRightInd/>
              <w:jc w:val="right"/>
              <w:textAlignment w:val="auto"/>
              <w:rPr>
                <w:rFonts w:cs="Arial"/>
                <w:sz w:val="18"/>
                <w:szCs w:val="18"/>
              </w:rPr>
            </w:pPr>
          </w:p>
        </w:tc>
        <w:tc>
          <w:tcPr>
            <w:tcW w:w="1843" w:type="dxa"/>
            <w:shd w:val="clear" w:color="auto" w:fill="auto"/>
          </w:tcPr>
          <w:p w14:paraId="346BE40E" w14:textId="77777777" w:rsidR="00245758" w:rsidRPr="00F31F2C" w:rsidRDefault="00245758">
            <w:pPr>
              <w:tabs>
                <w:tab w:val="left" w:pos="540"/>
              </w:tabs>
              <w:overflowPunct/>
              <w:autoSpaceDE/>
              <w:autoSpaceDN/>
              <w:adjustRightInd/>
              <w:jc w:val="right"/>
              <w:textAlignment w:val="auto"/>
              <w:rPr>
                <w:rFonts w:cs="Arial"/>
                <w:sz w:val="18"/>
                <w:szCs w:val="18"/>
              </w:rPr>
            </w:pPr>
          </w:p>
        </w:tc>
        <w:tc>
          <w:tcPr>
            <w:tcW w:w="1860" w:type="dxa"/>
          </w:tcPr>
          <w:p w14:paraId="2A18C773" w14:textId="77777777" w:rsidR="00245758" w:rsidRPr="00F31F2C" w:rsidRDefault="00245758">
            <w:pPr>
              <w:tabs>
                <w:tab w:val="left" w:pos="540"/>
              </w:tabs>
              <w:overflowPunct/>
              <w:autoSpaceDE/>
              <w:autoSpaceDN/>
              <w:adjustRightInd/>
              <w:jc w:val="right"/>
              <w:textAlignment w:val="auto"/>
              <w:rPr>
                <w:rFonts w:cs="Arial"/>
                <w:sz w:val="18"/>
                <w:szCs w:val="18"/>
              </w:rPr>
            </w:pPr>
          </w:p>
        </w:tc>
      </w:tr>
      <w:tr w:rsidR="00245758" w:rsidRPr="00921AB6" w14:paraId="55672022" w14:textId="77777777" w:rsidTr="00F31F2C">
        <w:trPr>
          <w:trHeight w:val="428"/>
        </w:trPr>
        <w:tc>
          <w:tcPr>
            <w:tcW w:w="652" w:type="dxa"/>
          </w:tcPr>
          <w:p w14:paraId="3DE59B31" w14:textId="77777777" w:rsidR="00245758" w:rsidRPr="00F31F2C" w:rsidRDefault="00245758">
            <w:pPr>
              <w:tabs>
                <w:tab w:val="left" w:pos="540"/>
              </w:tabs>
              <w:overflowPunct/>
              <w:autoSpaceDE/>
              <w:autoSpaceDN/>
              <w:adjustRightInd/>
              <w:jc w:val="center"/>
              <w:textAlignment w:val="auto"/>
              <w:rPr>
                <w:rFonts w:cs="Arial"/>
                <w:sz w:val="18"/>
                <w:szCs w:val="18"/>
              </w:rPr>
            </w:pPr>
            <w:r w:rsidRPr="00F31F2C">
              <w:rPr>
                <w:rFonts w:cs="Arial"/>
                <w:sz w:val="18"/>
                <w:szCs w:val="18"/>
              </w:rPr>
              <w:t>2</w:t>
            </w:r>
          </w:p>
        </w:tc>
        <w:tc>
          <w:tcPr>
            <w:tcW w:w="3063" w:type="dxa"/>
            <w:shd w:val="clear" w:color="auto" w:fill="auto"/>
          </w:tcPr>
          <w:p w14:paraId="311DF4C5" w14:textId="65E0EF5F" w:rsidR="00245758" w:rsidRPr="00F31F2C" w:rsidRDefault="00245758" w:rsidP="00F31F2C">
            <w:pPr>
              <w:tabs>
                <w:tab w:val="left" w:pos="540"/>
              </w:tabs>
              <w:overflowPunct/>
              <w:autoSpaceDE/>
              <w:autoSpaceDN/>
              <w:adjustRightInd/>
              <w:jc w:val="left"/>
              <w:textAlignment w:val="auto"/>
              <w:rPr>
                <w:rFonts w:cs="Arial"/>
                <w:sz w:val="18"/>
                <w:szCs w:val="18"/>
              </w:rPr>
            </w:pPr>
            <w:r w:rsidRPr="00F31F2C">
              <w:rPr>
                <w:rFonts w:cs="Arial"/>
                <w:sz w:val="18"/>
                <w:szCs w:val="18"/>
              </w:rPr>
              <w:t>NEWTON ARENA</w:t>
            </w:r>
          </w:p>
        </w:tc>
        <w:tc>
          <w:tcPr>
            <w:tcW w:w="1842" w:type="dxa"/>
          </w:tcPr>
          <w:p w14:paraId="6543FEC2" w14:textId="77777777" w:rsidR="00245758" w:rsidRPr="00F31F2C" w:rsidRDefault="00245758">
            <w:pPr>
              <w:tabs>
                <w:tab w:val="left" w:pos="540"/>
              </w:tabs>
              <w:overflowPunct/>
              <w:autoSpaceDE/>
              <w:autoSpaceDN/>
              <w:adjustRightInd/>
              <w:jc w:val="right"/>
              <w:textAlignment w:val="auto"/>
              <w:rPr>
                <w:rFonts w:cs="Arial"/>
                <w:sz w:val="18"/>
                <w:szCs w:val="18"/>
              </w:rPr>
            </w:pPr>
          </w:p>
        </w:tc>
        <w:tc>
          <w:tcPr>
            <w:tcW w:w="1843" w:type="dxa"/>
            <w:shd w:val="clear" w:color="auto" w:fill="auto"/>
          </w:tcPr>
          <w:p w14:paraId="7C914678" w14:textId="77777777" w:rsidR="00245758" w:rsidRPr="00F31F2C" w:rsidRDefault="00245758">
            <w:pPr>
              <w:tabs>
                <w:tab w:val="left" w:pos="540"/>
              </w:tabs>
              <w:overflowPunct/>
              <w:autoSpaceDE/>
              <w:autoSpaceDN/>
              <w:adjustRightInd/>
              <w:jc w:val="right"/>
              <w:textAlignment w:val="auto"/>
              <w:rPr>
                <w:rFonts w:cs="Arial"/>
                <w:sz w:val="18"/>
                <w:szCs w:val="18"/>
              </w:rPr>
            </w:pPr>
          </w:p>
        </w:tc>
        <w:tc>
          <w:tcPr>
            <w:tcW w:w="1860" w:type="dxa"/>
          </w:tcPr>
          <w:p w14:paraId="6C495C4E" w14:textId="77777777" w:rsidR="00245758" w:rsidRPr="00F31F2C" w:rsidRDefault="00245758">
            <w:pPr>
              <w:tabs>
                <w:tab w:val="left" w:pos="540"/>
              </w:tabs>
              <w:overflowPunct/>
              <w:autoSpaceDE/>
              <w:autoSpaceDN/>
              <w:adjustRightInd/>
              <w:jc w:val="right"/>
              <w:textAlignment w:val="auto"/>
              <w:rPr>
                <w:rFonts w:cs="Arial"/>
                <w:sz w:val="18"/>
                <w:szCs w:val="18"/>
              </w:rPr>
            </w:pPr>
          </w:p>
        </w:tc>
      </w:tr>
      <w:tr w:rsidR="00245758" w:rsidRPr="00921AB6" w14:paraId="277AF5EE" w14:textId="77777777" w:rsidTr="00F31F2C">
        <w:trPr>
          <w:trHeight w:val="604"/>
        </w:trPr>
        <w:tc>
          <w:tcPr>
            <w:tcW w:w="652" w:type="dxa"/>
          </w:tcPr>
          <w:p w14:paraId="7048A5AB" w14:textId="77777777" w:rsidR="00245758" w:rsidRPr="00F31F2C" w:rsidRDefault="00245758">
            <w:pPr>
              <w:tabs>
                <w:tab w:val="left" w:pos="540"/>
              </w:tabs>
              <w:overflowPunct/>
              <w:autoSpaceDE/>
              <w:autoSpaceDN/>
              <w:adjustRightInd/>
              <w:jc w:val="center"/>
              <w:textAlignment w:val="auto"/>
              <w:rPr>
                <w:rFonts w:cs="Arial"/>
                <w:sz w:val="18"/>
                <w:szCs w:val="18"/>
              </w:rPr>
            </w:pPr>
            <w:r w:rsidRPr="00F31F2C">
              <w:rPr>
                <w:rFonts w:cs="Arial"/>
                <w:sz w:val="18"/>
                <w:szCs w:val="18"/>
              </w:rPr>
              <w:t>3</w:t>
            </w:r>
          </w:p>
        </w:tc>
        <w:tc>
          <w:tcPr>
            <w:tcW w:w="3063" w:type="dxa"/>
            <w:shd w:val="clear" w:color="auto" w:fill="auto"/>
          </w:tcPr>
          <w:p w14:paraId="19D00E12" w14:textId="7FF4AB11" w:rsidR="00245758" w:rsidRPr="00F31F2C" w:rsidRDefault="00245758" w:rsidP="00F31F2C">
            <w:pPr>
              <w:tabs>
                <w:tab w:val="left" w:pos="540"/>
              </w:tabs>
              <w:overflowPunct/>
              <w:autoSpaceDE/>
              <w:autoSpaceDN/>
              <w:adjustRightInd/>
              <w:jc w:val="left"/>
              <w:textAlignment w:val="auto"/>
              <w:rPr>
                <w:rFonts w:cs="Arial"/>
                <w:sz w:val="18"/>
                <w:szCs w:val="18"/>
              </w:rPr>
            </w:pPr>
            <w:r w:rsidRPr="00F31F2C">
              <w:rPr>
                <w:rFonts w:cs="Arial"/>
                <w:sz w:val="18"/>
                <w:szCs w:val="18"/>
              </w:rPr>
              <w:t>NORTH SURREY ARENAS (2)</w:t>
            </w:r>
          </w:p>
        </w:tc>
        <w:tc>
          <w:tcPr>
            <w:tcW w:w="1842" w:type="dxa"/>
          </w:tcPr>
          <w:p w14:paraId="5DB89304" w14:textId="77777777" w:rsidR="00245758" w:rsidRPr="00F31F2C" w:rsidRDefault="00245758">
            <w:pPr>
              <w:tabs>
                <w:tab w:val="left" w:pos="540"/>
              </w:tabs>
              <w:overflowPunct/>
              <w:autoSpaceDE/>
              <w:autoSpaceDN/>
              <w:adjustRightInd/>
              <w:jc w:val="right"/>
              <w:textAlignment w:val="auto"/>
              <w:rPr>
                <w:rFonts w:cs="Arial"/>
                <w:sz w:val="18"/>
                <w:szCs w:val="18"/>
              </w:rPr>
            </w:pPr>
          </w:p>
        </w:tc>
        <w:tc>
          <w:tcPr>
            <w:tcW w:w="1843" w:type="dxa"/>
            <w:shd w:val="clear" w:color="auto" w:fill="auto"/>
          </w:tcPr>
          <w:p w14:paraId="0CECEF6D" w14:textId="77777777" w:rsidR="00245758" w:rsidRPr="00F31F2C" w:rsidRDefault="00245758">
            <w:pPr>
              <w:tabs>
                <w:tab w:val="left" w:pos="540"/>
              </w:tabs>
              <w:overflowPunct/>
              <w:autoSpaceDE/>
              <w:autoSpaceDN/>
              <w:adjustRightInd/>
              <w:jc w:val="right"/>
              <w:textAlignment w:val="auto"/>
              <w:rPr>
                <w:rFonts w:cs="Arial"/>
                <w:sz w:val="18"/>
                <w:szCs w:val="18"/>
              </w:rPr>
            </w:pPr>
          </w:p>
        </w:tc>
        <w:tc>
          <w:tcPr>
            <w:tcW w:w="1860" w:type="dxa"/>
          </w:tcPr>
          <w:p w14:paraId="78A9DC72" w14:textId="77777777" w:rsidR="00245758" w:rsidRPr="00F31F2C" w:rsidRDefault="00245758">
            <w:pPr>
              <w:tabs>
                <w:tab w:val="left" w:pos="540"/>
              </w:tabs>
              <w:overflowPunct/>
              <w:autoSpaceDE/>
              <w:autoSpaceDN/>
              <w:adjustRightInd/>
              <w:jc w:val="right"/>
              <w:textAlignment w:val="auto"/>
              <w:rPr>
                <w:rFonts w:cs="Arial"/>
                <w:sz w:val="18"/>
                <w:szCs w:val="18"/>
              </w:rPr>
            </w:pPr>
          </w:p>
        </w:tc>
      </w:tr>
      <w:tr w:rsidR="00245758" w:rsidRPr="00921AB6" w14:paraId="670E7184" w14:textId="77777777" w:rsidTr="00F31F2C">
        <w:trPr>
          <w:trHeight w:val="391"/>
        </w:trPr>
        <w:tc>
          <w:tcPr>
            <w:tcW w:w="652" w:type="dxa"/>
          </w:tcPr>
          <w:p w14:paraId="33397052" w14:textId="77777777" w:rsidR="00245758" w:rsidRPr="00F31F2C" w:rsidRDefault="00245758">
            <w:pPr>
              <w:tabs>
                <w:tab w:val="left" w:pos="540"/>
              </w:tabs>
              <w:overflowPunct/>
              <w:autoSpaceDE/>
              <w:autoSpaceDN/>
              <w:adjustRightInd/>
              <w:jc w:val="center"/>
              <w:textAlignment w:val="auto"/>
              <w:rPr>
                <w:rFonts w:cs="Arial"/>
                <w:sz w:val="18"/>
                <w:szCs w:val="18"/>
              </w:rPr>
            </w:pPr>
            <w:r w:rsidRPr="00F31F2C">
              <w:rPr>
                <w:rFonts w:cs="Arial"/>
                <w:sz w:val="18"/>
                <w:szCs w:val="18"/>
              </w:rPr>
              <w:t>4</w:t>
            </w:r>
          </w:p>
        </w:tc>
        <w:tc>
          <w:tcPr>
            <w:tcW w:w="3063" w:type="dxa"/>
            <w:shd w:val="clear" w:color="auto" w:fill="auto"/>
          </w:tcPr>
          <w:p w14:paraId="3DA6426B" w14:textId="77777777" w:rsidR="00245758" w:rsidRPr="00245758" w:rsidRDefault="00245758" w:rsidP="00F31F2C">
            <w:pPr>
              <w:tabs>
                <w:tab w:val="left" w:pos="540"/>
              </w:tabs>
              <w:overflowPunct/>
              <w:autoSpaceDE/>
              <w:autoSpaceDN/>
              <w:adjustRightInd/>
              <w:jc w:val="left"/>
              <w:textAlignment w:val="auto"/>
              <w:rPr>
                <w:rFonts w:cs="Arial"/>
                <w:sz w:val="18"/>
                <w:szCs w:val="18"/>
              </w:rPr>
            </w:pPr>
            <w:r w:rsidRPr="00F31F2C">
              <w:rPr>
                <w:rFonts w:cs="Arial"/>
                <w:sz w:val="18"/>
                <w:szCs w:val="18"/>
              </w:rPr>
              <w:t>SOUTH SURREY ARENA</w:t>
            </w:r>
          </w:p>
          <w:p w14:paraId="2147449E" w14:textId="546EE724" w:rsidR="00245758" w:rsidRDefault="00245758" w:rsidP="00F31F2C">
            <w:pPr>
              <w:tabs>
                <w:tab w:val="left" w:pos="540"/>
              </w:tabs>
              <w:overflowPunct/>
              <w:autoSpaceDE/>
              <w:autoSpaceDN/>
              <w:adjustRightInd/>
              <w:jc w:val="left"/>
              <w:textAlignment w:val="auto"/>
              <w:rPr>
                <w:rFonts w:cs="Arial"/>
                <w:sz w:val="18"/>
                <w:szCs w:val="18"/>
              </w:rPr>
            </w:pPr>
          </w:p>
          <w:p w14:paraId="5DD73DF2" w14:textId="77777777" w:rsidR="00245758" w:rsidRPr="00F31F2C" w:rsidRDefault="00245758" w:rsidP="00F31F2C">
            <w:pPr>
              <w:tabs>
                <w:tab w:val="left" w:pos="540"/>
              </w:tabs>
              <w:overflowPunct/>
              <w:autoSpaceDE/>
              <w:autoSpaceDN/>
              <w:adjustRightInd/>
              <w:jc w:val="left"/>
              <w:textAlignment w:val="auto"/>
              <w:rPr>
                <w:rFonts w:cs="Arial"/>
                <w:sz w:val="18"/>
                <w:szCs w:val="18"/>
              </w:rPr>
            </w:pPr>
          </w:p>
        </w:tc>
        <w:tc>
          <w:tcPr>
            <w:tcW w:w="1842" w:type="dxa"/>
          </w:tcPr>
          <w:p w14:paraId="25704555" w14:textId="77777777" w:rsidR="00245758" w:rsidRPr="00F31F2C" w:rsidRDefault="00245758">
            <w:pPr>
              <w:tabs>
                <w:tab w:val="left" w:pos="540"/>
              </w:tabs>
              <w:overflowPunct/>
              <w:autoSpaceDE/>
              <w:autoSpaceDN/>
              <w:adjustRightInd/>
              <w:jc w:val="right"/>
              <w:textAlignment w:val="auto"/>
              <w:rPr>
                <w:rFonts w:cs="Arial"/>
                <w:sz w:val="18"/>
                <w:szCs w:val="18"/>
              </w:rPr>
            </w:pPr>
          </w:p>
        </w:tc>
        <w:tc>
          <w:tcPr>
            <w:tcW w:w="1843" w:type="dxa"/>
            <w:shd w:val="clear" w:color="auto" w:fill="auto"/>
          </w:tcPr>
          <w:p w14:paraId="5F208E3E" w14:textId="77777777" w:rsidR="00245758" w:rsidRPr="00F31F2C" w:rsidRDefault="00245758">
            <w:pPr>
              <w:tabs>
                <w:tab w:val="left" w:pos="540"/>
              </w:tabs>
              <w:overflowPunct/>
              <w:autoSpaceDE/>
              <w:autoSpaceDN/>
              <w:adjustRightInd/>
              <w:jc w:val="right"/>
              <w:textAlignment w:val="auto"/>
              <w:rPr>
                <w:rFonts w:cs="Arial"/>
                <w:sz w:val="18"/>
                <w:szCs w:val="18"/>
              </w:rPr>
            </w:pPr>
          </w:p>
        </w:tc>
        <w:tc>
          <w:tcPr>
            <w:tcW w:w="1860" w:type="dxa"/>
          </w:tcPr>
          <w:p w14:paraId="7EFDBB7C" w14:textId="77777777" w:rsidR="00245758" w:rsidRPr="00F31F2C" w:rsidRDefault="00245758">
            <w:pPr>
              <w:tabs>
                <w:tab w:val="left" w:pos="540"/>
              </w:tabs>
              <w:overflowPunct/>
              <w:autoSpaceDE/>
              <w:autoSpaceDN/>
              <w:adjustRightInd/>
              <w:jc w:val="right"/>
              <w:textAlignment w:val="auto"/>
              <w:rPr>
                <w:rFonts w:cs="Arial"/>
                <w:sz w:val="18"/>
                <w:szCs w:val="18"/>
              </w:rPr>
            </w:pPr>
          </w:p>
        </w:tc>
      </w:tr>
      <w:tr w:rsidR="00245758" w:rsidRPr="00921AB6" w14:paraId="56B6A809" w14:textId="77777777" w:rsidTr="00F31F2C">
        <w:trPr>
          <w:trHeight w:val="759"/>
        </w:trPr>
        <w:tc>
          <w:tcPr>
            <w:tcW w:w="652" w:type="dxa"/>
          </w:tcPr>
          <w:p w14:paraId="3025BD54" w14:textId="77777777" w:rsidR="00245758" w:rsidRPr="00F31F2C" w:rsidRDefault="00245758">
            <w:pPr>
              <w:tabs>
                <w:tab w:val="left" w:pos="540"/>
              </w:tabs>
              <w:overflowPunct/>
              <w:autoSpaceDE/>
              <w:autoSpaceDN/>
              <w:adjustRightInd/>
              <w:jc w:val="center"/>
              <w:textAlignment w:val="auto"/>
              <w:rPr>
                <w:rFonts w:cs="Arial"/>
                <w:sz w:val="18"/>
                <w:szCs w:val="18"/>
              </w:rPr>
            </w:pPr>
            <w:r w:rsidRPr="00F31F2C">
              <w:rPr>
                <w:rFonts w:cs="Arial"/>
                <w:sz w:val="18"/>
                <w:szCs w:val="18"/>
              </w:rPr>
              <w:t>5</w:t>
            </w:r>
          </w:p>
        </w:tc>
        <w:tc>
          <w:tcPr>
            <w:tcW w:w="3063" w:type="dxa"/>
            <w:shd w:val="clear" w:color="auto" w:fill="auto"/>
          </w:tcPr>
          <w:p w14:paraId="6747E80C" w14:textId="65EFD334" w:rsidR="00245758" w:rsidRPr="00F31F2C" w:rsidRDefault="00245758" w:rsidP="00F31F2C">
            <w:pPr>
              <w:tabs>
                <w:tab w:val="left" w:pos="540"/>
              </w:tabs>
              <w:overflowPunct/>
              <w:autoSpaceDE/>
              <w:autoSpaceDN/>
              <w:adjustRightInd/>
              <w:jc w:val="left"/>
              <w:textAlignment w:val="auto"/>
              <w:rPr>
                <w:rFonts w:cs="Arial"/>
                <w:sz w:val="18"/>
                <w:szCs w:val="18"/>
              </w:rPr>
            </w:pPr>
            <w:r w:rsidRPr="00F31F2C">
              <w:rPr>
                <w:rFonts w:cs="Arial"/>
                <w:sz w:val="18"/>
                <w:szCs w:val="18"/>
              </w:rPr>
              <w:t>SURREY SPORTS &amp; LEISURE COMPLEX ARENAS (3) (SSLC)</w:t>
            </w:r>
          </w:p>
        </w:tc>
        <w:tc>
          <w:tcPr>
            <w:tcW w:w="1842" w:type="dxa"/>
          </w:tcPr>
          <w:p w14:paraId="4C9E04E7" w14:textId="77777777" w:rsidR="00245758" w:rsidRPr="00F31F2C" w:rsidRDefault="00245758">
            <w:pPr>
              <w:tabs>
                <w:tab w:val="left" w:pos="540"/>
              </w:tabs>
              <w:overflowPunct/>
              <w:autoSpaceDE/>
              <w:autoSpaceDN/>
              <w:adjustRightInd/>
              <w:jc w:val="right"/>
              <w:textAlignment w:val="auto"/>
              <w:rPr>
                <w:rFonts w:cs="Arial"/>
                <w:sz w:val="18"/>
                <w:szCs w:val="18"/>
              </w:rPr>
            </w:pPr>
          </w:p>
        </w:tc>
        <w:tc>
          <w:tcPr>
            <w:tcW w:w="1843" w:type="dxa"/>
            <w:shd w:val="clear" w:color="auto" w:fill="auto"/>
          </w:tcPr>
          <w:p w14:paraId="652EE503" w14:textId="77777777" w:rsidR="00245758" w:rsidRPr="00F31F2C" w:rsidRDefault="00245758">
            <w:pPr>
              <w:tabs>
                <w:tab w:val="left" w:pos="540"/>
              </w:tabs>
              <w:overflowPunct/>
              <w:autoSpaceDE/>
              <w:autoSpaceDN/>
              <w:adjustRightInd/>
              <w:jc w:val="right"/>
              <w:textAlignment w:val="auto"/>
              <w:rPr>
                <w:rFonts w:cs="Arial"/>
                <w:sz w:val="18"/>
                <w:szCs w:val="18"/>
              </w:rPr>
            </w:pPr>
          </w:p>
        </w:tc>
        <w:tc>
          <w:tcPr>
            <w:tcW w:w="1860" w:type="dxa"/>
          </w:tcPr>
          <w:p w14:paraId="53148EC9" w14:textId="77777777" w:rsidR="00245758" w:rsidRPr="00F31F2C" w:rsidRDefault="00245758">
            <w:pPr>
              <w:tabs>
                <w:tab w:val="left" w:pos="540"/>
              </w:tabs>
              <w:overflowPunct/>
              <w:autoSpaceDE/>
              <w:autoSpaceDN/>
              <w:adjustRightInd/>
              <w:jc w:val="right"/>
              <w:textAlignment w:val="auto"/>
              <w:rPr>
                <w:rFonts w:cs="Arial"/>
                <w:sz w:val="18"/>
                <w:szCs w:val="18"/>
              </w:rPr>
            </w:pPr>
          </w:p>
        </w:tc>
      </w:tr>
      <w:tr w:rsidR="006504F7" w:rsidRPr="00FE62F9" w14:paraId="7B742049" w14:textId="77777777" w:rsidTr="004350BE">
        <w:trPr>
          <w:trHeight w:val="385"/>
        </w:trPr>
        <w:tc>
          <w:tcPr>
            <w:tcW w:w="7400" w:type="dxa"/>
            <w:gridSpan w:val="4"/>
          </w:tcPr>
          <w:p w14:paraId="38593424" w14:textId="77777777" w:rsidR="006504F7" w:rsidRPr="00F31F2C" w:rsidRDefault="006504F7">
            <w:pPr>
              <w:tabs>
                <w:tab w:val="left" w:pos="540"/>
              </w:tabs>
              <w:overflowPunct/>
              <w:autoSpaceDE/>
              <w:autoSpaceDN/>
              <w:adjustRightInd/>
              <w:jc w:val="right"/>
              <w:textAlignment w:val="auto"/>
              <w:rPr>
                <w:rFonts w:cs="Arial"/>
                <w:b/>
                <w:bCs/>
                <w:sz w:val="20"/>
              </w:rPr>
            </w:pPr>
            <w:r w:rsidRPr="00F31F2C">
              <w:rPr>
                <w:rFonts w:cs="Arial"/>
                <w:b/>
                <w:bCs/>
                <w:sz w:val="20"/>
              </w:rPr>
              <w:t>Subtotal:</w:t>
            </w:r>
          </w:p>
          <w:p w14:paraId="51321EDF" w14:textId="294364AD" w:rsidR="006504F7" w:rsidRPr="00F31F2C" w:rsidRDefault="006504F7">
            <w:pPr>
              <w:tabs>
                <w:tab w:val="left" w:pos="540"/>
              </w:tabs>
              <w:overflowPunct/>
              <w:autoSpaceDE/>
              <w:autoSpaceDN/>
              <w:adjustRightInd/>
              <w:jc w:val="right"/>
              <w:textAlignment w:val="auto"/>
              <w:rPr>
                <w:rFonts w:cs="Arial"/>
                <w:b/>
                <w:bCs/>
                <w:sz w:val="20"/>
              </w:rPr>
            </w:pPr>
          </w:p>
        </w:tc>
        <w:tc>
          <w:tcPr>
            <w:tcW w:w="1860" w:type="dxa"/>
          </w:tcPr>
          <w:p w14:paraId="0AD72A08" w14:textId="77777777" w:rsidR="006504F7" w:rsidRPr="00FE62F9" w:rsidRDefault="006504F7">
            <w:pPr>
              <w:tabs>
                <w:tab w:val="left" w:pos="540"/>
              </w:tabs>
              <w:overflowPunct/>
              <w:autoSpaceDE/>
              <w:autoSpaceDN/>
              <w:adjustRightInd/>
              <w:textAlignment w:val="auto"/>
              <w:rPr>
                <w:rFonts w:cs="Arial"/>
                <w:b/>
                <w:bCs/>
                <w:szCs w:val="22"/>
              </w:rPr>
            </w:pPr>
            <w:r w:rsidRPr="00FE62F9">
              <w:rPr>
                <w:rFonts w:cs="Arial"/>
                <w:b/>
                <w:bCs/>
                <w:szCs w:val="22"/>
              </w:rPr>
              <w:t>$</w:t>
            </w:r>
          </w:p>
        </w:tc>
      </w:tr>
      <w:tr w:rsidR="006504F7" w:rsidRPr="00FE62F9" w14:paraId="7B987F5A" w14:textId="77777777" w:rsidTr="004350BE">
        <w:trPr>
          <w:trHeight w:val="477"/>
        </w:trPr>
        <w:tc>
          <w:tcPr>
            <w:tcW w:w="7400" w:type="dxa"/>
            <w:gridSpan w:val="4"/>
          </w:tcPr>
          <w:p w14:paraId="3107973E" w14:textId="52651B0E" w:rsidR="006504F7" w:rsidRPr="00F31F2C" w:rsidRDefault="006504F7">
            <w:pPr>
              <w:tabs>
                <w:tab w:val="left" w:pos="540"/>
              </w:tabs>
              <w:overflowPunct/>
              <w:autoSpaceDE/>
              <w:autoSpaceDN/>
              <w:adjustRightInd/>
              <w:jc w:val="right"/>
              <w:textAlignment w:val="auto"/>
              <w:rPr>
                <w:rFonts w:cs="Arial"/>
                <w:b/>
                <w:bCs/>
                <w:sz w:val="20"/>
              </w:rPr>
            </w:pPr>
            <w:r w:rsidRPr="00F31F2C">
              <w:rPr>
                <w:rFonts w:cs="Arial"/>
                <w:b/>
                <w:bCs/>
                <w:sz w:val="20"/>
              </w:rPr>
              <w:t>GST</w:t>
            </w:r>
            <w:r w:rsidR="00113F46" w:rsidRPr="00F31F2C">
              <w:rPr>
                <w:rFonts w:cs="Arial"/>
                <w:b/>
                <w:bCs/>
                <w:sz w:val="20"/>
              </w:rPr>
              <w:t xml:space="preserve"> (5%)</w:t>
            </w:r>
            <w:r w:rsidRPr="00F31F2C">
              <w:rPr>
                <w:rFonts w:cs="Arial"/>
                <w:b/>
                <w:bCs/>
                <w:sz w:val="20"/>
              </w:rPr>
              <w:t>:</w:t>
            </w:r>
          </w:p>
        </w:tc>
        <w:tc>
          <w:tcPr>
            <w:tcW w:w="1860" w:type="dxa"/>
          </w:tcPr>
          <w:p w14:paraId="0B41EFC8" w14:textId="77777777" w:rsidR="006504F7" w:rsidRPr="00FE62F9" w:rsidRDefault="006504F7">
            <w:pPr>
              <w:tabs>
                <w:tab w:val="left" w:pos="540"/>
              </w:tabs>
              <w:overflowPunct/>
              <w:autoSpaceDE/>
              <w:autoSpaceDN/>
              <w:adjustRightInd/>
              <w:textAlignment w:val="auto"/>
              <w:rPr>
                <w:rFonts w:cs="Arial"/>
                <w:b/>
                <w:bCs/>
                <w:szCs w:val="22"/>
              </w:rPr>
            </w:pPr>
            <w:r w:rsidRPr="00FE62F9">
              <w:rPr>
                <w:rFonts w:cs="Arial"/>
                <w:b/>
                <w:bCs/>
                <w:szCs w:val="22"/>
              </w:rPr>
              <w:t>$</w:t>
            </w:r>
          </w:p>
        </w:tc>
      </w:tr>
      <w:tr w:rsidR="006504F7" w:rsidRPr="00FE62F9" w14:paraId="4E6817BE" w14:textId="77777777" w:rsidTr="004350BE">
        <w:trPr>
          <w:trHeight w:val="424"/>
        </w:trPr>
        <w:tc>
          <w:tcPr>
            <w:tcW w:w="7400" w:type="dxa"/>
            <w:gridSpan w:val="4"/>
          </w:tcPr>
          <w:p w14:paraId="245AACA3" w14:textId="77777777" w:rsidR="006504F7" w:rsidRPr="00F31F2C" w:rsidRDefault="006504F7">
            <w:pPr>
              <w:tabs>
                <w:tab w:val="left" w:pos="540"/>
              </w:tabs>
              <w:overflowPunct/>
              <w:autoSpaceDE/>
              <w:autoSpaceDN/>
              <w:adjustRightInd/>
              <w:jc w:val="right"/>
              <w:textAlignment w:val="auto"/>
              <w:rPr>
                <w:rFonts w:cs="Arial"/>
                <w:b/>
                <w:bCs/>
                <w:sz w:val="20"/>
              </w:rPr>
            </w:pPr>
            <w:r w:rsidRPr="00F31F2C">
              <w:rPr>
                <w:rFonts w:cs="Arial"/>
                <w:b/>
                <w:bCs/>
                <w:sz w:val="20"/>
              </w:rPr>
              <w:t>TOTAL PRICE:</w:t>
            </w:r>
          </w:p>
        </w:tc>
        <w:tc>
          <w:tcPr>
            <w:tcW w:w="1860" w:type="dxa"/>
          </w:tcPr>
          <w:p w14:paraId="459DB651" w14:textId="77777777" w:rsidR="006504F7" w:rsidRPr="00FE62F9" w:rsidRDefault="006504F7">
            <w:pPr>
              <w:tabs>
                <w:tab w:val="left" w:pos="540"/>
              </w:tabs>
              <w:overflowPunct/>
              <w:autoSpaceDE/>
              <w:autoSpaceDN/>
              <w:adjustRightInd/>
              <w:textAlignment w:val="auto"/>
              <w:rPr>
                <w:rFonts w:cs="Arial"/>
                <w:b/>
                <w:bCs/>
                <w:szCs w:val="22"/>
              </w:rPr>
            </w:pPr>
            <w:r w:rsidRPr="00FE62F9">
              <w:rPr>
                <w:rFonts w:cs="Arial"/>
                <w:b/>
                <w:bCs/>
                <w:szCs w:val="22"/>
              </w:rPr>
              <w:t>$</w:t>
            </w:r>
          </w:p>
        </w:tc>
      </w:tr>
    </w:tbl>
    <w:p w14:paraId="0A63B775" w14:textId="77777777" w:rsidR="006504F7" w:rsidRPr="00FE62F9" w:rsidRDefault="006504F7" w:rsidP="006504F7">
      <w:pPr>
        <w:rPr>
          <w:rFonts w:cs="Arial"/>
          <w:b/>
          <w:bCs/>
          <w:szCs w:val="22"/>
          <w:u w:val="single"/>
        </w:rPr>
      </w:pPr>
    </w:p>
    <w:p w14:paraId="2E81B868" w14:textId="77777777" w:rsidR="006504F7" w:rsidRPr="00F31F2C" w:rsidRDefault="006504F7" w:rsidP="006504F7">
      <w:pPr>
        <w:tabs>
          <w:tab w:val="left" w:pos="540"/>
        </w:tabs>
        <w:overflowPunct/>
        <w:autoSpaceDE/>
        <w:autoSpaceDN/>
        <w:adjustRightInd/>
        <w:textAlignment w:val="auto"/>
        <w:rPr>
          <w:rFonts w:cs="Arial"/>
          <w:color w:val="FF0000"/>
          <w:szCs w:val="22"/>
        </w:rPr>
      </w:pPr>
      <w:r w:rsidRPr="00F31F2C">
        <w:rPr>
          <w:rFonts w:cs="Arial"/>
          <w:szCs w:val="22"/>
        </w:rPr>
        <w:lastRenderedPageBreak/>
        <w:t xml:space="preserve">For greater certainty, </w:t>
      </w:r>
      <w:proofErr w:type="spellStart"/>
      <w:r w:rsidRPr="00F31F2C">
        <w:rPr>
          <w:rFonts w:cs="Arial"/>
          <w:szCs w:val="22"/>
        </w:rPr>
        <w:t>labour</w:t>
      </w:r>
      <w:proofErr w:type="spellEnd"/>
      <w:r w:rsidRPr="00F31F2C">
        <w:rPr>
          <w:rFonts w:cs="Arial"/>
          <w:szCs w:val="22"/>
        </w:rPr>
        <w:t xml:space="preserve"> rates, costs of general management, non-technical supporting services, general overheads, general requirements, truck charges, fuel, fuel surcharges, and profit are deemed to be covered by the above Fees and will not be subject to additional payment by the </w:t>
      </w:r>
      <w:proofErr w:type="gramStart"/>
      <w:r w:rsidRPr="00F31F2C">
        <w:rPr>
          <w:rFonts w:cs="Arial"/>
          <w:szCs w:val="22"/>
        </w:rPr>
        <w:t>City</w:t>
      </w:r>
      <w:proofErr w:type="gramEnd"/>
      <w:r w:rsidRPr="00F31F2C">
        <w:rPr>
          <w:rFonts w:cs="Arial"/>
          <w:szCs w:val="22"/>
        </w:rPr>
        <w:t>.</w:t>
      </w:r>
      <w:r w:rsidRPr="00F31F2C">
        <w:rPr>
          <w:rFonts w:cs="Arial"/>
          <w:color w:val="FF0000"/>
          <w:szCs w:val="22"/>
        </w:rPr>
        <w:t xml:space="preserve">  </w:t>
      </w:r>
    </w:p>
    <w:p w14:paraId="0EE3B589" w14:textId="77777777" w:rsidR="00103154" w:rsidRDefault="00103154">
      <w:pPr>
        <w:spacing w:line="280" w:lineRule="atLeast"/>
        <w:ind w:left="709" w:hanging="709"/>
        <w:rPr>
          <w:rFonts w:cs="Arial"/>
          <w:b/>
          <w:bCs/>
          <w:color w:val="FF0000"/>
          <w:szCs w:val="22"/>
          <w:u w:val="single"/>
        </w:rPr>
      </w:pPr>
    </w:p>
    <w:p w14:paraId="0E89F986" w14:textId="77777777" w:rsidR="00443E42" w:rsidRPr="00FE62F9" w:rsidRDefault="00443E42" w:rsidP="00443E42">
      <w:pPr>
        <w:tabs>
          <w:tab w:val="left" w:pos="540"/>
        </w:tabs>
        <w:overflowPunct/>
        <w:autoSpaceDE/>
        <w:autoSpaceDN/>
        <w:adjustRightInd/>
        <w:textAlignment w:val="auto"/>
        <w:rPr>
          <w:rFonts w:cs="Arial"/>
          <w:b/>
          <w:bCs/>
          <w:szCs w:val="22"/>
          <w:u w:val="single"/>
        </w:rPr>
      </w:pPr>
      <w:r w:rsidRPr="00FE62F9">
        <w:rPr>
          <w:rFonts w:cs="Arial"/>
          <w:b/>
          <w:bCs/>
          <w:szCs w:val="22"/>
          <w:u w:val="single"/>
        </w:rPr>
        <w:t>NOTES:</w:t>
      </w:r>
    </w:p>
    <w:p w14:paraId="62E60CEA" w14:textId="42D1A588" w:rsidR="00443E42" w:rsidRPr="00FE62F9" w:rsidRDefault="00443E42" w:rsidP="00443E42">
      <w:pPr>
        <w:numPr>
          <w:ilvl w:val="0"/>
          <w:numId w:val="39"/>
        </w:numPr>
        <w:tabs>
          <w:tab w:val="clear" w:pos="720"/>
          <w:tab w:val="num" w:pos="1418"/>
        </w:tabs>
        <w:overflowPunct/>
        <w:autoSpaceDE/>
        <w:autoSpaceDN/>
        <w:adjustRightInd/>
        <w:spacing w:line="280" w:lineRule="atLeast"/>
        <w:ind w:left="1418" w:hanging="709"/>
        <w:textAlignment w:val="auto"/>
        <w:rPr>
          <w:rFonts w:cs="Arial"/>
          <w:szCs w:val="22"/>
        </w:rPr>
      </w:pPr>
      <w:r w:rsidRPr="00FE62F9">
        <w:rPr>
          <w:rFonts w:cs="Arial"/>
          <w:szCs w:val="22"/>
        </w:rPr>
        <w:t>Pricing is based on allowing adequate time to perform the required maintenance procedures as listed in Schedule A</w:t>
      </w:r>
      <w:r w:rsidR="00A16CF4">
        <w:rPr>
          <w:rFonts w:cs="Arial"/>
          <w:szCs w:val="22"/>
        </w:rPr>
        <w:t>.</w:t>
      </w:r>
    </w:p>
    <w:p w14:paraId="2E8A64E5" w14:textId="7FC81ADC" w:rsidR="00443E42" w:rsidRPr="00FE62F9" w:rsidRDefault="00443E42" w:rsidP="00443E42">
      <w:pPr>
        <w:numPr>
          <w:ilvl w:val="0"/>
          <w:numId w:val="39"/>
        </w:numPr>
        <w:tabs>
          <w:tab w:val="clear" w:pos="720"/>
          <w:tab w:val="num" w:pos="1418"/>
        </w:tabs>
        <w:overflowPunct/>
        <w:autoSpaceDE/>
        <w:autoSpaceDN/>
        <w:adjustRightInd/>
        <w:spacing w:line="280" w:lineRule="atLeast"/>
        <w:ind w:left="1418" w:hanging="709"/>
        <w:textAlignment w:val="auto"/>
        <w:rPr>
          <w:rFonts w:cs="Arial"/>
          <w:szCs w:val="22"/>
        </w:rPr>
      </w:pPr>
      <w:r w:rsidRPr="00FE62F9">
        <w:rPr>
          <w:rFonts w:cs="Arial"/>
          <w:szCs w:val="22"/>
        </w:rPr>
        <w:t xml:space="preserve">All required maintenance will be carried out by </w:t>
      </w:r>
      <w:r w:rsidR="00EE3386" w:rsidRPr="00FE62F9">
        <w:rPr>
          <w:rFonts w:cs="Arial"/>
          <w:szCs w:val="22"/>
        </w:rPr>
        <w:t>a certified</w:t>
      </w:r>
      <w:r w:rsidRPr="00FE62F9">
        <w:rPr>
          <w:rFonts w:cs="Arial"/>
          <w:szCs w:val="22"/>
        </w:rPr>
        <w:t xml:space="preserve"> Journeyman.  </w:t>
      </w:r>
    </w:p>
    <w:p w14:paraId="0E4D70A6" w14:textId="77777777" w:rsidR="00443E42" w:rsidRPr="00FE62F9" w:rsidRDefault="00443E42" w:rsidP="00443E42">
      <w:pPr>
        <w:numPr>
          <w:ilvl w:val="0"/>
          <w:numId w:val="39"/>
        </w:numPr>
        <w:tabs>
          <w:tab w:val="clear" w:pos="720"/>
          <w:tab w:val="num" w:pos="1418"/>
        </w:tabs>
        <w:overflowPunct/>
        <w:autoSpaceDE/>
        <w:autoSpaceDN/>
        <w:adjustRightInd/>
        <w:spacing w:line="280" w:lineRule="atLeast"/>
        <w:ind w:left="1418" w:hanging="709"/>
        <w:textAlignment w:val="auto"/>
        <w:rPr>
          <w:rFonts w:cs="Arial"/>
          <w:szCs w:val="22"/>
        </w:rPr>
      </w:pPr>
      <w:r w:rsidRPr="00FE62F9">
        <w:rPr>
          <w:rFonts w:cs="Arial"/>
          <w:szCs w:val="22"/>
        </w:rPr>
        <w:t>Repairs will not be carried out without the approval of the City.</w:t>
      </w:r>
    </w:p>
    <w:p w14:paraId="4BE74069" w14:textId="77777777" w:rsidR="00443E42" w:rsidRPr="00FE62F9" w:rsidRDefault="00443E42" w:rsidP="00443E42">
      <w:pPr>
        <w:numPr>
          <w:ilvl w:val="0"/>
          <w:numId w:val="39"/>
        </w:numPr>
        <w:tabs>
          <w:tab w:val="clear" w:pos="720"/>
          <w:tab w:val="num" w:pos="1418"/>
        </w:tabs>
        <w:overflowPunct/>
        <w:autoSpaceDE/>
        <w:autoSpaceDN/>
        <w:adjustRightInd/>
        <w:spacing w:line="280" w:lineRule="atLeast"/>
        <w:ind w:left="1418" w:hanging="709"/>
        <w:textAlignment w:val="auto"/>
        <w:rPr>
          <w:rFonts w:cs="Arial"/>
          <w:szCs w:val="22"/>
        </w:rPr>
      </w:pPr>
      <w:r w:rsidRPr="00FE62F9">
        <w:rPr>
          <w:rFonts w:cs="Arial"/>
          <w:szCs w:val="22"/>
        </w:rPr>
        <w:t>Any conditions of concern will be addressed immediately to the City.</w:t>
      </w:r>
    </w:p>
    <w:p w14:paraId="019EC727" w14:textId="77777777" w:rsidR="00443E42" w:rsidRPr="00FE62F9" w:rsidRDefault="00443E42" w:rsidP="00443E42">
      <w:pPr>
        <w:numPr>
          <w:ilvl w:val="0"/>
          <w:numId w:val="39"/>
        </w:numPr>
        <w:tabs>
          <w:tab w:val="clear" w:pos="720"/>
          <w:tab w:val="num" w:pos="1418"/>
        </w:tabs>
        <w:overflowPunct/>
        <w:autoSpaceDE/>
        <w:autoSpaceDN/>
        <w:adjustRightInd/>
        <w:spacing w:line="280" w:lineRule="atLeast"/>
        <w:ind w:left="1418" w:hanging="709"/>
        <w:textAlignment w:val="auto"/>
        <w:rPr>
          <w:rFonts w:cs="Arial"/>
          <w:szCs w:val="22"/>
        </w:rPr>
      </w:pPr>
      <w:r w:rsidRPr="00FE62F9">
        <w:rPr>
          <w:rFonts w:cs="Arial"/>
          <w:szCs w:val="22"/>
        </w:rPr>
        <w:t>All safety rules and procedures laid out by the City and Work</w:t>
      </w:r>
      <w:r>
        <w:rPr>
          <w:rFonts w:cs="Arial"/>
          <w:szCs w:val="22"/>
        </w:rPr>
        <w:t>S</w:t>
      </w:r>
      <w:r w:rsidRPr="00FE62F9">
        <w:rPr>
          <w:rFonts w:cs="Arial"/>
          <w:szCs w:val="22"/>
        </w:rPr>
        <w:t xml:space="preserve">afe BC will be strictly adhered to. </w:t>
      </w:r>
    </w:p>
    <w:p w14:paraId="434ACFD3" w14:textId="3ABB5C90" w:rsidR="00443E42" w:rsidRPr="00FE62F9" w:rsidRDefault="00EE3386" w:rsidP="00443E42">
      <w:pPr>
        <w:numPr>
          <w:ilvl w:val="0"/>
          <w:numId w:val="39"/>
        </w:numPr>
        <w:tabs>
          <w:tab w:val="clear" w:pos="720"/>
          <w:tab w:val="num" w:pos="1418"/>
        </w:tabs>
        <w:overflowPunct/>
        <w:autoSpaceDE/>
        <w:autoSpaceDN/>
        <w:adjustRightInd/>
        <w:spacing w:line="280" w:lineRule="atLeast"/>
        <w:ind w:left="1418" w:hanging="709"/>
        <w:textAlignment w:val="auto"/>
        <w:rPr>
          <w:rFonts w:cs="Arial"/>
          <w:szCs w:val="22"/>
        </w:rPr>
      </w:pPr>
      <w:r w:rsidRPr="00FE62F9">
        <w:rPr>
          <w:rFonts w:cs="Arial"/>
          <w:szCs w:val="22"/>
        </w:rPr>
        <w:t>The hourly</w:t>
      </w:r>
      <w:r w:rsidR="00443E42" w:rsidRPr="00FE62F9">
        <w:rPr>
          <w:rFonts w:cs="Arial"/>
          <w:szCs w:val="22"/>
        </w:rPr>
        <w:t xml:space="preserve"> rate after hours shall be calculated to cover all applicable costs and </w:t>
      </w:r>
      <w:proofErr w:type="spellStart"/>
      <w:r w:rsidR="00443E42" w:rsidRPr="00FE62F9">
        <w:rPr>
          <w:rFonts w:cs="Arial"/>
          <w:szCs w:val="22"/>
        </w:rPr>
        <w:t>labour</w:t>
      </w:r>
      <w:proofErr w:type="spellEnd"/>
      <w:r w:rsidR="00443E42" w:rsidRPr="00FE62F9">
        <w:rPr>
          <w:rFonts w:cs="Arial"/>
          <w:szCs w:val="22"/>
        </w:rPr>
        <w:t xml:space="preserve">.   </w:t>
      </w:r>
    </w:p>
    <w:p w14:paraId="2813B563" w14:textId="77777777" w:rsidR="00443E42" w:rsidRPr="00FE62F9" w:rsidRDefault="00443E42" w:rsidP="00443E42">
      <w:pPr>
        <w:numPr>
          <w:ilvl w:val="0"/>
          <w:numId w:val="39"/>
        </w:numPr>
        <w:tabs>
          <w:tab w:val="clear" w:pos="720"/>
          <w:tab w:val="num" w:pos="1418"/>
        </w:tabs>
        <w:overflowPunct/>
        <w:autoSpaceDE/>
        <w:autoSpaceDN/>
        <w:adjustRightInd/>
        <w:spacing w:line="280" w:lineRule="atLeast"/>
        <w:ind w:left="1418" w:hanging="709"/>
        <w:textAlignment w:val="auto"/>
        <w:rPr>
          <w:rFonts w:cs="Arial"/>
          <w:szCs w:val="22"/>
        </w:rPr>
      </w:pPr>
      <w:r w:rsidRPr="00FE62F9">
        <w:rPr>
          <w:rFonts w:cs="Arial"/>
          <w:szCs w:val="22"/>
        </w:rPr>
        <w:t>Unscheduled work shall be invoiced at the respective hourly rate and claims shall be made for actual hours worked.</w:t>
      </w:r>
    </w:p>
    <w:p w14:paraId="17224CD7" w14:textId="77777777" w:rsidR="00443E42" w:rsidRPr="00FE62F9" w:rsidRDefault="00443E42" w:rsidP="00443E42">
      <w:pPr>
        <w:tabs>
          <w:tab w:val="num" w:pos="1418"/>
        </w:tabs>
        <w:overflowPunct/>
        <w:autoSpaceDE/>
        <w:autoSpaceDN/>
        <w:adjustRightInd/>
        <w:textAlignment w:val="auto"/>
        <w:rPr>
          <w:rFonts w:cs="Arial"/>
          <w:b/>
          <w:bCs/>
          <w:szCs w:val="22"/>
          <w:u w:val="single"/>
        </w:rPr>
      </w:pPr>
    </w:p>
    <w:p w14:paraId="19EA9E96" w14:textId="77777777" w:rsidR="00443E42" w:rsidRPr="00FE62F9" w:rsidRDefault="00443E42" w:rsidP="00443E42">
      <w:pPr>
        <w:overflowPunct/>
        <w:autoSpaceDE/>
        <w:autoSpaceDN/>
        <w:adjustRightInd/>
        <w:textAlignment w:val="auto"/>
        <w:rPr>
          <w:rFonts w:cs="Arial"/>
          <w:b/>
          <w:bCs/>
          <w:szCs w:val="22"/>
          <w:u w:val="single"/>
        </w:rPr>
      </w:pPr>
      <w:r w:rsidRPr="00FE62F9">
        <w:rPr>
          <w:rFonts w:cs="Arial"/>
          <w:b/>
          <w:bCs/>
          <w:szCs w:val="22"/>
          <w:u w:val="single"/>
        </w:rPr>
        <w:t>Payment Terms:</w:t>
      </w:r>
    </w:p>
    <w:p w14:paraId="58D2A919" w14:textId="77777777" w:rsidR="00443E42" w:rsidRPr="00FE62F9" w:rsidRDefault="00443E42" w:rsidP="00443E42">
      <w:pPr>
        <w:rPr>
          <w:rFonts w:cs="Arial"/>
          <w:szCs w:val="22"/>
        </w:rPr>
      </w:pPr>
    </w:p>
    <w:p w14:paraId="24ADFE4C" w14:textId="77777777" w:rsidR="00443E42" w:rsidRPr="00FE62F9" w:rsidRDefault="00443E42" w:rsidP="00443E42">
      <w:pPr>
        <w:rPr>
          <w:rFonts w:cs="Arial"/>
          <w:szCs w:val="22"/>
        </w:rPr>
      </w:pPr>
      <w:r w:rsidRPr="00FE62F9">
        <w:rPr>
          <w:rFonts w:cs="Arial"/>
          <w:szCs w:val="22"/>
        </w:rPr>
        <w:t xml:space="preserve">A cash discount of _______% will be allowed if account is paid within _____ days, or the_________ day of the month following, or </w:t>
      </w:r>
      <w:proofErr w:type="gramStart"/>
      <w:r w:rsidRPr="00FE62F9">
        <w:rPr>
          <w:rFonts w:cs="Arial"/>
          <w:szCs w:val="22"/>
        </w:rPr>
        <w:t>net</w:t>
      </w:r>
      <w:proofErr w:type="gramEnd"/>
      <w:r w:rsidRPr="00FE62F9">
        <w:rPr>
          <w:rFonts w:cs="Arial"/>
          <w:szCs w:val="22"/>
        </w:rPr>
        <w:t xml:space="preserve"> 30 days, on a best effort basis.</w:t>
      </w:r>
    </w:p>
    <w:p w14:paraId="420177C3" w14:textId="77777777" w:rsidR="00443E42" w:rsidRDefault="00443E42" w:rsidP="00443E42">
      <w:pPr>
        <w:spacing w:line="280" w:lineRule="atLeast"/>
        <w:rPr>
          <w:szCs w:val="22"/>
          <w:lang w:val="en-CA"/>
        </w:rPr>
      </w:pPr>
      <w:bookmarkStart w:id="2" w:name="_Toc96330522"/>
      <w:bookmarkStart w:id="3" w:name="_Toc96921786"/>
    </w:p>
    <w:p w14:paraId="2D615AEA" w14:textId="45EFD9FF" w:rsidR="00A5149C" w:rsidRPr="00F31F2C" w:rsidRDefault="001517B1" w:rsidP="00A5149C">
      <w:pPr>
        <w:tabs>
          <w:tab w:val="left" w:pos="180"/>
        </w:tabs>
        <w:ind w:right="-421"/>
        <w:rPr>
          <w:rFonts w:cs="Arial"/>
          <w:b/>
          <w:szCs w:val="22"/>
          <w:lang w:val="en-CA"/>
        </w:rPr>
      </w:pPr>
      <w:r w:rsidRPr="001517B1">
        <w:rPr>
          <w:rFonts w:cs="Arial"/>
          <w:b/>
          <w:bCs/>
          <w:szCs w:val="22"/>
          <w:lang w:val="en-CA"/>
        </w:rPr>
        <w:t xml:space="preserve">TABLE B:  </w:t>
      </w:r>
      <w:r w:rsidRPr="001517B1">
        <w:rPr>
          <w:rFonts w:cs="Arial"/>
          <w:b/>
          <w:szCs w:val="22"/>
          <w:lang w:val="en-CA"/>
        </w:rPr>
        <w:t>LIST OF SEPARATE PRICES</w:t>
      </w:r>
    </w:p>
    <w:p w14:paraId="17FF4B22" w14:textId="77777777" w:rsidR="00A5149C" w:rsidRDefault="00A5149C" w:rsidP="00443E42">
      <w:pPr>
        <w:spacing w:line="280" w:lineRule="atLeast"/>
        <w:rPr>
          <w:szCs w:val="22"/>
          <w:lang w:val="en-CA"/>
        </w:rPr>
      </w:pPr>
    </w:p>
    <w:p w14:paraId="4CABFB63" w14:textId="77777777" w:rsidR="001E14AD" w:rsidRPr="00FE62F9" w:rsidRDefault="001E14AD" w:rsidP="001E14AD">
      <w:pPr>
        <w:ind w:right="-22"/>
        <w:rPr>
          <w:rFonts w:cs="Arial"/>
          <w:szCs w:val="22"/>
          <w:lang w:val="en-CA"/>
        </w:rPr>
      </w:pPr>
      <w:r w:rsidRPr="00FE62F9">
        <w:rPr>
          <w:rFonts w:cs="Arial"/>
          <w:szCs w:val="22"/>
          <w:lang w:val="en-CA"/>
        </w:rPr>
        <w:t>The following is a list of Separate Price(s) and forms part of this RF</w:t>
      </w:r>
      <w:r>
        <w:rPr>
          <w:rFonts w:cs="Arial"/>
          <w:szCs w:val="22"/>
          <w:lang w:val="en-CA"/>
        </w:rPr>
        <w:t>Q</w:t>
      </w:r>
      <w:r w:rsidRPr="00FE62F9">
        <w:rPr>
          <w:rFonts w:cs="Arial"/>
          <w:szCs w:val="22"/>
          <w:lang w:val="en-CA"/>
        </w:rPr>
        <w:t xml:space="preserve">, upon the acceptance of any or </w:t>
      </w:r>
      <w:proofErr w:type="gramStart"/>
      <w:r w:rsidRPr="00FE62F9">
        <w:rPr>
          <w:rFonts w:cs="Arial"/>
          <w:szCs w:val="22"/>
          <w:lang w:val="en-CA"/>
        </w:rPr>
        <w:t>all of</w:t>
      </w:r>
      <w:proofErr w:type="gramEnd"/>
      <w:r w:rsidRPr="00FE62F9">
        <w:rPr>
          <w:rFonts w:cs="Arial"/>
          <w:szCs w:val="22"/>
          <w:lang w:val="en-CA"/>
        </w:rPr>
        <w:t xml:space="preserve"> the Separate Price(s).  The Separate Prices are an addition or a deduction to the Total </w:t>
      </w:r>
      <w:r>
        <w:rPr>
          <w:rFonts w:cs="Arial"/>
          <w:szCs w:val="22"/>
          <w:lang w:val="en-CA"/>
        </w:rPr>
        <w:t>Price and do not include G</w:t>
      </w:r>
      <w:r w:rsidRPr="00FE62F9">
        <w:rPr>
          <w:rFonts w:cs="Arial"/>
          <w:szCs w:val="22"/>
          <w:lang w:val="en-CA"/>
        </w:rPr>
        <w:t>ST.  DO NOT state a revised Total Price.</w:t>
      </w:r>
    </w:p>
    <w:p w14:paraId="1EF64D95" w14:textId="77777777" w:rsidR="001E14AD" w:rsidRPr="00FE62F9" w:rsidRDefault="001E14AD" w:rsidP="00443E42">
      <w:pPr>
        <w:spacing w:line="280" w:lineRule="atLeast"/>
        <w:rPr>
          <w:szCs w:val="22"/>
          <w:lang w:val="en-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3543"/>
        <w:gridCol w:w="1559"/>
        <w:gridCol w:w="1559"/>
      </w:tblGrid>
      <w:tr w:rsidR="00443E42" w:rsidRPr="00FE62F9" w14:paraId="229312D7" w14:textId="77777777" w:rsidTr="00F31F2C">
        <w:trPr>
          <w:trHeight w:val="860"/>
        </w:trPr>
        <w:tc>
          <w:tcPr>
            <w:tcW w:w="9350" w:type="dxa"/>
            <w:gridSpan w:val="4"/>
          </w:tcPr>
          <w:p w14:paraId="46E03661" w14:textId="53FE2AB9" w:rsidR="00443E42" w:rsidRPr="00FE62F9" w:rsidRDefault="002B77A7">
            <w:pPr>
              <w:tabs>
                <w:tab w:val="left" w:pos="180"/>
              </w:tabs>
              <w:spacing w:line="280" w:lineRule="atLeast"/>
              <w:rPr>
                <w:rFonts w:cs="Arial"/>
                <w:b/>
                <w:bCs/>
                <w:szCs w:val="22"/>
                <w:lang w:val="en-CA"/>
              </w:rPr>
            </w:pPr>
            <w:r>
              <w:rPr>
                <w:rFonts w:cs="Arial"/>
                <w:b/>
                <w:bCs/>
                <w:szCs w:val="22"/>
                <w:lang w:val="en-CA"/>
              </w:rPr>
              <w:t>NOTE</w:t>
            </w:r>
            <w:r w:rsidRPr="00FE62F9">
              <w:rPr>
                <w:rFonts w:cs="Arial"/>
                <w:b/>
                <w:bCs/>
                <w:szCs w:val="22"/>
                <w:lang w:val="en-CA"/>
              </w:rPr>
              <w:t xml:space="preserve">:  </w:t>
            </w:r>
            <w:r>
              <w:rPr>
                <w:rFonts w:cs="Arial"/>
                <w:b/>
                <w:bCs/>
                <w:szCs w:val="22"/>
                <w:lang w:val="en-CA"/>
              </w:rPr>
              <w:t>A</w:t>
            </w:r>
            <w:r w:rsidRPr="00FE62F9">
              <w:rPr>
                <w:rFonts w:cs="Arial"/>
                <w:b/>
                <w:bCs/>
                <w:szCs w:val="22"/>
                <w:lang w:val="en-CA"/>
              </w:rPr>
              <w:t xml:space="preserve">ssessment of existing plant condition and cost of this assessment.  </w:t>
            </w:r>
            <w:r>
              <w:rPr>
                <w:rFonts w:cs="Arial"/>
                <w:b/>
                <w:bCs/>
                <w:szCs w:val="22"/>
                <w:lang w:val="en-CA"/>
              </w:rPr>
              <w:t>P</w:t>
            </w:r>
            <w:r w:rsidRPr="00FE62F9">
              <w:rPr>
                <w:rFonts w:cs="Arial"/>
                <w:b/>
                <w:bCs/>
                <w:szCs w:val="22"/>
                <w:lang w:val="en-CA"/>
              </w:rPr>
              <w:t xml:space="preserve">rovide a detailed estimate of any additional repairs required or </w:t>
            </w:r>
            <w:r w:rsidR="001517B1" w:rsidRPr="00FE62F9">
              <w:rPr>
                <w:rFonts w:cs="Arial"/>
                <w:b/>
                <w:bCs/>
                <w:szCs w:val="22"/>
                <w:lang w:val="en-CA"/>
              </w:rPr>
              <w:t>first-time</w:t>
            </w:r>
            <w:r w:rsidRPr="00FE62F9">
              <w:rPr>
                <w:rFonts w:cs="Arial"/>
                <w:b/>
                <w:bCs/>
                <w:szCs w:val="22"/>
                <w:lang w:val="en-CA"/>
              </w:rPr>
              <w:t xml:space="preserve"> startup costs.</w:t>
            </w:r>
          </w:p>
        </w:tc>
      </w:tr>
      <w:tr w:rsidR="00050389" w:rsidRPr="00FE62F9" w14:paraId="0BAB4586" w14:textId="77777777" w:rsidTr="00F31F2C">
        <w:trPr>
          <w:trHeight w:val="661"/>
        </w:trPr>
        <w:tc>
          <w:tcPr>
            <w:tcW w:w="2689" w:type="dxa"/>
            <w:vMerge w:val="restart"/>
          </w:tcPr>
          <w:p w14:paraId="7F468649" w14:textId="77777777" w:rsidR="00050389" w:rsidRPr="00F31F2C" w:rsidRDefault="00050389">
            <w:pPr>
              <w:tabs>
                <w:tab w:val="left" w:pos="540"/>
              </w:tabs>
              <w:overflowPunct/>
              <w:autoSpaceDE/>
              <w:autoSpaceDN/>
              <w:adjustRightInd/>
              <w:textAlignment w:val="auto"/>
              <w:rPr>
                <w:rFonts w:cs="Arial"/>
                <w:b/>
                <w:bCs/>
                <w:sz w:val="20"/>
              </w:rPr>
            </w:pPr>
          </w:p>
          <w:p w14:paraId="4F9AA9F6" w14:textId="4F99B2EC" w:rsidR="00050389" w:rsidRPr="00F31F2C" w:rsidRDefault="00050389">
            <w:pPr>
              <w:tabs>
                <w:tab w:val="left" w:pos="540"/>
              </w:tabs>
              <w:overflowPunct/>
              <w:autoSpaceDE/>
              <w:autoSpaceDN/>
              <w:adjustRightInd/>
              <w:textAlignment w:val="auto"/>
              <w:rPr>
                <w:rFonts w:cs="Arial"/>
                <w:sz w:val="20"/>
              </w:rPr>
            </w:pPr>
            <w:r w:rsidRPr="00F31F2C">
              <w:rPr>
                <w:rFonts w:cs="Arial"/>
                <w:sz w:val="20"/>
              </w:rPr>
              <w:t>Cloverdale Arena</w:t>
            </w:r>
          </w:p>
        </w:tc>
        <w:tc>
          <w:tcPr>
            <w:tcW w:w="3543" w:type="dxa"/>
          </w:tcPr>
          <w:p w14:paraId="7B771D8D" w14:textId="58B9D3B2" w:rsidR="00050389" w:rsidRPr="00F31F2C" w:rsidRDefault="00050389">
            <w:pPr>
              <w:tabs>
                <w:tab w:val="left" w:pos="540"/>
              </w:tabs>
              <w:spacing w:line="360" w:lineRule="auto"/>
              <w:jc w:val="right"/>
              <w:rPr>
                <w:rFonts w:cs="Arial"/>
                <w:sz w:val="20"/>
              </w:rPr>
            </w:pPr>
          </w:p>
        </w:tc>
        <w:tc>
          <w:tcPr>
            <w:tcW w:w="1559" w:type="dxa"/>
          </w:tcPr>
          <w:p w14:paraId="0BB5D68E" w14:textId="52BADEDE" w:rsidR="00050389" w:rsidRPr="00FE62F9" w:rsidRDefault="00050389">
            <w:pPr>
              <w:tabs>
                <w:tab w:val="left" w:pos="540"/>
              </w:tabs>
              <w:overflowPunct/>
              <w:autoSpaceDE/>
              <w:autoSpaceDN/>
              <w:adjustRightInd/>
              <w:spacing w:line="360" w:lineRule="auto"/>
              <w:textAlignment w:val="auto"/>
              <w:rPr>
                <w:rFonts w:cs="Arial"/>
                <w:b/>
                <w:szCs w:val="22"/>
              </w:rPr>
            </w:pPr>
            <w:r w:rsidRPr="00FE62F9">
              <w:rPr>
                <w:rFonts w:cs="Arial"/>
                <w:b/>
                <w:szCs w:val="22"/>
              </w:rPr>
              <w:t>$</w:t>
            </w:r>
            <w:r w:rsidR="003D33BC">
              <w:rPr>
                <w:rFonts w:cs="Arial"/>
                <w:b/>
                <w:szCs w:val="22"/>
              </w:rPr>
              <w:t xml:space="preserve"> </w:t>
            </w:r>
            <w:r w:rsidR="003D33BC" w:rsidRPr="00F31F2C">
              <w:rPr>
                <w:rFonts w:cs="Arial"/>
                <w:b/>
                <w:sz w:val="16"/>
                <w:szCs w:val="16"/>
              </w:rPr>
              <w:t>(ADD)</w:t>
            </w:r>
          </w:p>
        </w:tc>
        <w:tc>
          <w:tcPr>
            <w:tcW w:w="1559" w:type="dxa"/>
          </w:tcPr>
          <w:p w14:paraId="23B5AC9A" w14:textId="23D5C8DB" w:rsidR="00050389" w:rsidRPr="00FE62F9" w:rsidRDefault="005D1803">
            <w:pPr>
              <w:tabs>
                <w:tab w:val="left" w:pos="540"/>
              </w:tabs>
              <w:overflowPunct/>
              <w:autoSpaceDE/>
              <w:autoSpaceDN/>
              <w:adjustRightInd/>
              <w:spacing w:line="360" w:lineRule="auto"/>
              <w:textAlignment w:val="auto"/>
              <w:rPr>
                <w:rFonts w:cs="Arial"/>
                <w:b/>
                <w:szCs w:val="22"/>
              </w:rPr>
            </w:pPr>
            <w:r w:rsidRPr="00F31F2C">
              <w:rPr>
                <w:rFonts w:cs="Arial"/>
                <w:b/>
                <w:color w:val="FF0000"/>
                <w:szCs w:val="22"/>
              </w:rPr>
              <w:t>$</w:t>
            </w:r>
            <w:r w:rsidR="003D33BC">
              <w:rPr>
                <w:rFonts w:cs="Arial"/>
                <w:b/>
                <w:color w:val="FF0000"/>
                <w:szCs w:val="22"/>
              </w:rPr>
              <w:t xml:space="preserve"> </w:t>
            </w:r>
            <w:r w:rsidR="003D33BC" w:rsidRPr="00F31F2C">
              <w:rPr>
                <w:rFonts w:cs="Arial"/>
                <w:b/>
                <w:color w:val="FF0000"/>
                <w:sz w:val="16"/>
                <w:szCs w:val="16"/>
              </w:rPr>
              <w:t>(DEDUCT)</w:t>
            </w:r>
          </w:p>
        </w:tc>
      </w:tr>
      <w:tr w:rsidR="00050389" w:rsidRPr="00FE62F9" w14:paraId="0C5E5C34" w14:textId="77777777">
        <w:trPr>
          <w:trHeight w:val="155"/>
        </w:trPr>
        <w:tc>
          <w:tcPr>
            <w:tcW w:w="2689" w:type="dxa"/>
            <w:vMerge/>
          </w:tcPr>
          <w:p w14:paraId="4496D449" w14:textId="77777777" w:rsidR="00050389" w:rsidRPr="00F31F2C" w:rsidRDefault="00050389">
            <w:pPr>
              <w:tabs>
                <w:tab w:val="left" w:pos="540"/>
              </w:tabs>
              <w:overflowPunct/>
              <w:autoSpaceDE/>
              <w:autoSpaceDN/>
              <w:adjustRightInd/>
              <w:textAlignment w:val="auto"/>
              <w:rPr>
                <w:rFonts w:cs="Arial"/>
                <w:b/>
                <w:bCs/>
                <w:sz w:val="20"/>
              </w:rPr>
            </w:pPr>
          </w:p>
        </w:tc>
        <w:tc>
          <w:tcPr>
            <w:tcW w:w="3543" w:type="dxa"/>
          </w:tcPr>
          <w:p w14:paraId="695ACD9B" w14:textId="77777777" w:rsidR="00050389" w:rsidRPr="00F31F2C" w:rsidRDefault="00050389">
            <w:pPr>
              <w:tabs>
                <w:tab w:val="left" w:pos="540"/>
              </w:tabs>
              <w:overflowPunct/>
              <w:autoSpaceDE/>
              <w:autoSpaceDN/>
              <w:adjustRightInd/>
              <w:spacing w:line="360" w:lineRule="auto"/>
              <w:jc w:val="right"/>
              <w:textAlignment w:val="auto"/>
              <w:rPr>
                <w:rFonts w:cs="Arial"/>
                <w:sz w:val="20"/>
              </w:rPr>
            </w:pPr>
            <w:r w:rsidRPr="00F31F2C">
              <w:rPr>
                <w:rFonts w:cs="Arial"/>
                <w:sz w:val="20"/>
              </w:rPr>
              <w:t>Estimated Additional Repairs Cost:</w:t>
            </w:r>
          </w:p>
        </w:tc>
        <w:tc>
          <w:tcPr>
            <w:tcW w:w="1559" w:type="dxa"/>
          </w:tcPr>
          <w:p w14:paraId="3ECE14D4" w14:textId="77777777" w:rsidR="00050389" w:rsidRPr="00FE62F9" w:rsidRDefault="00050389">
            <w:pPr>
              <w:tabs>
                <w:tab w:val="left" w:pos="540"/>
              </w:tabs>
              <w:overflowPunct/>
              <w:autoSpaceDE/>
              <w:autoSpaceDN/>
              <w:adjustRightInd/>
              <w:spacing w:line="360" w:lineRule="auto"/>
              <w:textAlignment w:val="auto"/>
              <w:rPr>
                <w:rFonts w:cs="Arial"/>
                <w:b/>
                <w:szCs w:val="22"/>
              </w:rPr>
            </w:pPr>
            <w:r w:rsidRPr="00FE62F9">
              <w:rPr>
                <w:rFonts w:cs="Arial"/>
                <w:b/>
                <w:szCs w:val="22"/>
              </w:rPr>
              <w:t>$</w:t>
            </w:r>
          </w:p>
        </w:tc>
        <w:tc>
          <w:tcPr>
            <w:tcW w:w="1559" w:type="dxa"/>
          </w:tcPr>
          <w:p w14:paraId="5B8EB263" w14:textId="0F2760F8" w:rsidR="00050389" w:rsidRPr="00FE62F9" w:rsidRDefault="005D1803">
            <w:pPr>
              <w:tabs>
                <w:tab w:val="left" w:pos="540"/>
              </w:tabs>
              <w:overflowPunct/>
              <w:autoSpaceDE/>
              <w:autoSpaceDN/>
              <w:adjustRightInd/>
              <w:spacing w:line="360" w:lineRule="auto"/>
              <w:textAlignment w:val="auto"/>
              <w:rPr>
                <w:rFonts w:cs="Arial"/>
                <w:b/>
                <w:szCs w:val="22"/>
              </w:rPr>
            </w:pPr>
            <w:r w:rsidRPr="008D7EA0">
              <w:rPr>
                <w:rFonts w:cs="Arial"/>
                <w:b/>
                <w:color w:val="FF0000"/>
                <w:szCs w:val="22"/>
              </w:rPr>
              <w:t>$</w:t>
            </w:r>
          </w:p>
        </w:tc>
      </w:tr>
      <w:tr w:rsidR="00DE3B41" w:rsidRPr="00FE62F9" w14:paraId="74586DAF" w14:textId="77777777">
        <w:trPr>
          <w:trHeight w:val="155"/>
        </w:trPr>
        <w:tc>
          <w:tcPr>
            <w:tcW w:w="2689" w:type="dxa"/>
            <w:vMerge/>
          </w:tcPr>
          <w:p w14:paraId="1B04015F" w14:textId="77777777" w:rsidR="00DE3B41" w:rsidRPr="00F31F2C" w:rsidRDefault="00DE3B41">
            <w:pPr>
              <w:tabs>
                <w:tab w:val="left" w:pos="540"/>
              </w:tabs>
              <w:overflowPunct/>
              <w:autoSpaceDE/>
              <w:autoSpaceDN/>
              <w:adjustRightInd/>
              <w:textAlignment w:val="auto"/>
              <w:rPr>
                <w:rFonts w:cs="Arial"/>
                <w:b/>
                <w:bCs/>
                <w:sz w:val="20"/>
              </w:rPr>
            </w:pPr>
          </w:p>
        </w:tc>
        <w:tc>
          <w:tcPr>
            <w:tcW w:w="3543" w:type="dxa"/>
          </w:tcPr>
          <w:p w14:paraId="03B5621F" w14:textId="77777777" w:rsidR="00DE3B41" w:rsidRPr="00F31F2C" w:rsidRDefault="00DE3B41">
            <w:pPr>
              <w:tabs>
                <w:tab w:val="left" w:pos="540"/>
              </w:tabs>
              <w:overflowPunct/>
              <w:autoSpaceDE/>
              <w:autoSpaceDN/>
              <w:adjustRightInd/>
              <w:spacing w:line="360" w:lineRule="auto"/>
              <w:jc w:val="right"/>
              <w:textAlignment w:val="auto"/>
              <w:rPr>
                <w:rFonts w:cs="Arial"/>
                <w:sz w:val="20"/>
              </w:rPr>
            </w:pPr>
            <w:r w:rsidRPr="00F31F2C">
              <w:rPr>
                <w:rFonts w:cs="Arial"/>
                <w:sz w:val="20"/>
              </w:rPr>
              <w:t>Estimated First Time Start-up Costs:</w:t>
            </w:r>
          </w:p>
        </w:tc>
        <w:tc>
          <w:tcPr>
            <w:tcW w:w="1559" w:type="dxa"/>
          </w:tcPr>
          <w:p w14:paraId="4F0B2227" w14:textId="77777777" w:rsidR="00DE3B41" w:rsidRPr="00FE62F9" w:rsidRDefault="00DE3B41">
            <w:pPr>
              <w:tabs>
                <w:tab w:val="left" w:pos="540"/>
              </w:tabs>
              <w:overflowPunct/>
              <w:autoSpaceDE/>
              <w:autoSpaceDN/>
              <w:adjustRightInd/>
              <w:spacing w:line="360" w:lineRule="auto"/>
              <w:textAlignment w:val="auto"/>
              <w:rPr>
                <w:rFonts w:cs="Arial"/>
                <w:b/>
                <w:szCs w:val="22"/>
              </w:rPr>
            </w:pPr>
            <w:r w:rsidRPr="00FE62F9">
              <w:rPr>
                <w:rFonts w:cs="Arial"/>
                <w:b/>
                <w:szCs w:val="22"/>
              </w:rPr>
              <w:t>$</w:t>
            </w:r>
          </w:p>
        </w:tc>
        <w:tc>
          <w:tcPr>
            <w:tcW w:w="1559" w:type="dxa"/>
          </w:tcPr>
          <w:p w14:paraId="6081F31C" w14:textId="000AED19" w:rsidR="00DE3B41" w:rsidRPr="00FE62F9" w:rsidRDefault="005D1803">
            <w:pPr>
              <w:tabs>
                <w:tab w:val="left" w:pos="540"/>
              </w:tabs>
              <w:overflowPunct/>
              <w:autoSpaceDE/>
              <w:autoSpaceDN/>
              <w:adjustRightInd/>
              <w:spacing w:line="360" w:lineRule="auto"/>
              <w:textAlignment w:val="auto"/>
              <w:rPr>
                <w:rFonts w:cs="Arial"/>
                <w:b/>
                <w:szCs w:val="22"/>
              </w:rPr>
            </w:pPr>
            <w:r w:rsidRPr="008D7EA0">
              <w:rPr>
                <w:rFonts w:cs="Arial"/>
                <w:b/>
                <w:color w:val="FF0000"/>
                <w:szCs w:val="22"/>
              </w:rPr>
              <w:t>$</w:t>
            </w:r>
          </w:p>
        </w:tc>
      </w:tr>
      <w:tr w:rsidR="001E36A1" w:rsidRPr="00FE62F9" w14:paraId="63F17C29" w14:textId="77777777" w:rsidTr="00F31F2C">
        <w:trPr>
          <w:trHeight w:val="720"/>
        </w:trPr>
        <w:tc>
          <w:tcPr>
            <w:tcW w:w="2689" w:type="dxa"/>
            <w:vMerge/>
          </w:tcPr>
          <w:p w14:paraId="7F74BDB8" w14:textId="77777777" w:rsidR="001E36A1" w:rsidRPr="00F31F2C" w:rsidRDefault="001E36A1">
            <w:pPr>
              <w:tabs>
                <w:tab w:val="left" w:pos="540"/>
              </w:tabs>
              <w:overflowPunct/>
              <w:autoSpaceDE/>
              <w:autoSpaceDN/>
              <w:adjustRightInd/>
              <w:textAlignment w:val="auto"/>
              <w:rPr>
                <w:rFonts w:cs="Arial"/>
                <w:b/>
                <w:bCs/>
                <w:sz w:val="20"/>
              </w:rPr>
            </w:pPr>
          </w:p>
        </w:tc>
        <w:tc>
          <w:tcPr>
            <w:tcW w:w="3543" w:type="dxa"/>
          </w:tcPr>
          <w:p w14:paraId="3C9F3275" w14:textId="77777777" w:rsidR="001E36A1" w:rsidRPr="00F31F2C" w:rsidRDefault="001E36A1">
            <w:pPr>
              <w:tabs>
                <w:tab w:val="left" w:pos="540"/>
              </w:tabs>
              <w:overflowPunct/>
              <w:autoSpaceDE/>
              <w:autoSpaceDN/>
              <w:adjustRightInd/>
              <w:jc w:val="right"/>
              <w:textAlignment w:val="auto"/>
              <w:rPr>
                <w:rFonts w:cs="Arial"/>
                <w:sz w:val="20"/>
              </w:rPr>
            </w:pPr>
            <w:r w:rsidRPr="00F31F2C">
              <w:rPr>
                <w:rFonts w:cs="Arial"/>
                <w:sz w:val="20"/>
              </w:rPr>
              <w:t>Estimated Cost of Basic Annual Compressor overhaul:</w:t>
            </w:r>
          </w:p>
        </w:tc>
        <w:tc>
          <w:tcPr>
            <w:tcW w:w="1559" w:type="dxa"/>
          </w:tcPr>
          <w:p w14:paraId="1803835D" w14:textId="77777777" w:rsidR="001E36A1" w:rsidRPr="00FE62F9" w:rsidRDefault="001E36A1">
            <w:pPr>
              <w:tabs>
                <w:tab w:val="left" w:pos="540"/>
              </w:tabs>
              <w:overflowPunct/>
              <w:autoSpaceDE/>
              <w:autoSpaceDN/>
              <w:adjustRightInd/>
              <w:spacing w:line="360" w:lineRule="auto"/>
              <w:textAlignment w:val="auto"/>
              <w:rPr>
                <w:rFonts w:cs="Arial"/>
                <w:b/>
                <w:szCs w:val="22"/>
              </w:rPr>
            </w:pPr>
            <w:r w:rsidRPr="00FE62F9">
              <w:rPr>
                <w:rFonts w:cs="Arial"/>
                <w:b/>
                <w:szCs w:val="22"/>
              </w:rPr>
              <w:t>$</w:t>
            </w:r>
          </w:p>
        </w:tc>
        <w:tc>
          <w:tcPr>
            <w:tcW w:w="1559" w:type="dxa"/>
          </w:tcPr>
          <w:p w14:paraId="425F7AA9" w14:textId="40E2880E" w:rsidR="001E36A1" w:rsidRPr="00FE62F9" w:rsidRDefault="005D1803">
            <w:pPr>
              <w:tabs>
                <w:tab w:val="left" w:pos="540"/>
              </w:tabs>
              <w:overflowPunct/>
              <w:autoSpaceDE/>
              <w:autoSpaceDN/>
              <w:adjustRightInd/>
              <w:spacing w:line="360" w:lineRule="auto"/>
              <w:textAlignment w:val="auto"/>
              <w:rPr>
                <w:rFonts w:cs="Arial"/>
                <w:b/>
                <w:szCs w:val="22"/>
              </w:rPr>
            </w:pPr>
            <w:r w:rsidRPr="008D7EA0">
              <w:rPr>
                <w:rFonts w:cs="Arial"/>
                <w:b/>
                <w:color w:val="FF0000"/>
                <w:szCs w:val="22"/>
              </w:rPr>
              <w:t>$</w:t>
            </w:r>
          </w:p>
        </w:tc>
      </w:tr>
      <w:tr w:rsidR="00443E42" w:rsidRPr="00FE62F9" w14:paraId="786BD48D" w14:textId="77777777" w:rsidTr="00F31F2C">
        <w:trPr>
          <w:trHeight w:val="155"/>
        </w:trPr>
        <w:tc>
          <w:tcPr>
            <w:tcW w:w="2689" w:type="dxa"/>
          </w:tcPr>
          <w:p w14:paraId="423517C5" w14:textId="77777777" w:rsidR="00443E42" w:rsidRPr="00F31F2C" w:rsidRDefault="00443E42">
            <w:pPr>
              <w:tabs>
                <w:tab w:val="left" w:pos="540"/>
              </w:tabs>
              <w:overflowPunct/>
              <w:autoSpaceDE/>
              <w:autoSpaceDN/>
              <w:adjustRightInd/>
              <w:textAlignment w:val="auto"/>
              <w:rPr>
                <w:rFonts w:cs="Arial"/>
                <w:b/>
                <w:bCs/>
                <w:sz w:val="20"/>
              </w:rPr>
            </w:pPr>
          </w:p>
        </w:tc>
        <w:tc>
          <w:tcPr>
            <w:tcW w:w="3543" w:type="dxa"/>
          </w:tcPr>
          <w:p w14:paraId="09DDC978" w14:textId="77777777" w:rsidR="00443E42" w:rsidRPr="00F31F2C" w:rsidRDefault="00443E42">
            <w:pPr>
              <w:tabs>
                <w:tab w:val="left" w:pos="540"/>
              </w:tabs>
              <w:overflowPunct/>
              <w:autoSpaceDE/>
              <w:autoSpaceDN/>
              <w:adjustRightInd/>
              <w:jc w:val="right"/>
              <w:textAlignment w:val="auto"/>
              <w:rPr>
                <w:rFonts w:cs="Arial"/>
                <w:sz w:val="20"/>
              </w:rPr>
            </w:pPr>
          </w:p>
        </w:tc>
        <w:tc>
          <w:tcPr>
            <w:tcW w:w="3118" w:type="dxa"/>
            <w:gridSpan w:val="2"/>
          </w:tcPr>
          <w:p w14:paraId="1C86BF76" w14:textId="77777777" w:rsidR="00443E42" w:rsidRPr="00FE62F9" w:rsidRDefault="00443E42">
            <w:pPr>
              <w:tabs>
                <w:tab w:val="left" w:pos="540"/>
              </w:tabs>
              <w:overflowPunct/>
              <w:autoSpaceDE/>
              <w:autoSpaceDN/>
              <w:adjustRightInd/>
              <w:textAlignment w:val="auto"/>
              <w:rPr>
                <w:rFonts w:cs="Arial"/>
                <w:b/>
                <w:szCs w:val="22"/>
              </w:rPr>
            </w:pPr>
          </w:p>
        </w:tc>
      </w:tr>
      <w:tr w:rsidR="001E36A1" w:rsidRPr="00FE62F9" w14:paraId="6441A5AF" w14:textId="77777777" w:rsidTr="00F31F2C">
        <w:trPr>
          <w:trHeight w:val="709"/>
        </w:trPr>
        <w:tc>
          <w:tcPr>
            <w:tcW w:w="2689" w:type="dxa"/>
            <w:vMerge w:val="restart"/>
          </w:tcPr>
          <w:p w14:paraId="5BC61863" w14:textId="77777777" w:rsidR="001E36A1" w:rsidRPr="00F31F2C" w:rsidRDefault="001E36A1">
            <w:pPr>
              <w:tabs>
                <w:tab w:val="left" w:pos="540"/>
              </w:tabs>
              <w:overflowPunct/>
              <w:autoSpaceDE/>
              <w:autoSpaceDN/>
              <w:adjustRightInd/>
              <w:textAlignment w:val="auto"/>
              <w:rPr>
                <w:rFonts w:cs="Arial"/>
                <w:b/>
                <w:bCs/>
                <w:sz w:val="20"/>
              </w:rPr>
            </w:pPr>
          </w:p>
          <w:p w14:paraId="59A26ED9" w14:textId="63721C12" w:rsidR="001E36A1" w:rsidRPr="00F31F2C" w:rsidRDefault="001E36A1">
            <w:pPr>
              <w:tabs>
                <w:tab w:val="left" w:pos="540"/>
              </w:tabs>
              <w:overflowPunct/>
              <w:autoSpaceDE/>
              <w:autoSpaceDN/>
              <w:adjustRightInd/>
              <w:textAlignment w:val="auto"/>
              <w:rPr>
                <w:rFonts w:cs="Arial"/>
                <w:sz w:val="20"/>
              </w:rPr>
            </w:pPr>
            <w:r w:rsidRPr="00F31F2C">
              <w:rPr>
                <w:rFonts w:cs="Arial"/>
                <w:sz w:val="20"/>
              </w:rPr>
              <w:t>Newton Arena</w:t>
            </w:r>
          </w:p>
        </w:tc>
        <w:tc>
          <w:tcPr>
            <w:tcW w:w="3543" w:type="dxa"/>
          </w:tcPr>
          <w:p w14:paraId="47834F5A" w14:textId="77777777" w:rsidR="001E36A1" w:rsidRPr="00F31F2C" w:rsidRDefault="001E36A1">
            <w:pPr>
              <w:tabs>
                <w:tab w:val="left" w:pos="540"/>
              </w:tabs>
              <w:overflowPunct/>
              <w:autoSpaceDE/>
              <w:autoSpaceDN/>
              <w:adjustRightInd/>
              <w:spacing w:line="360" w:lineRule="auto"/>
              <w:jc w:val="right"/>
              <w:textAlignment w:val="auto"/>
              <w:rPr>
                <w:rFonts w:cs="Arial"/>
                <w:sz w:val="20"/>
              </w:rPr>
            </w:pPr>
            <w:r w:rsidRPr="00F31F2C">
              <w:rPr>
                <w:rFonts w:cs="Arial"/>
                <w:sz w:val="20"/>
              </w:rPr>
              <w:t>Estimated Assessment Cost:</w:t>
            </w:r>
          </w:p>
        </w:tc>
        <w:tc>
          <w:tcPr>
            <w:tcW w:w="1559" w:type="dxa"/>
          </w:tcPr>
          <w:p w14:paraId="4281BBE0" w14:textId="77777777" w:rsidR="001E36A1" w:rsidRPr="00FE62F9" w:rsidRDefault="001E36A1">
            <w:pPr>
              <w:tabs>
                <w:tab w:val="left" w:pos="540"/>
              </w:tabs>
              <w:overflowPunct/>
              <w:autoSpaceDE/>
              <w:autoSpaceDN/>
              <w:adjustRightInd/>
              <w:spacing w:line="360" w:lineRule="auto"/>
              <w:textAlignment w:val="auto"/>
              <w:rPr>
                <w:rFonts w:cs="Arial"/>
                <w:b/>
                <w:szCs w:val="22"/>
              </w:rPr>
            </w:pPr>
            <w:r w:rsidRPr="00FE62F9">
              <w:rPr>
                <w:rFonts w:cs="Arial"/>
                <w:b/>
                <w:szCs w:val="22"/>
              </w:rPr>
              <w:t>$</w:t>
            </w:r>
          </w:p>
        </w:tc>
        <w:tc>
          <w:tcPr>
            <w:tcW w:w="1559" w:type="dxa"/>
          </w:tcPr>
          <w:p w14:paraId="13880557" w14:textId="7D02AFD4" w:rsidR="001E36A1" w:rsidRPr="00FE62F9" w:rsidRDefault="005D1803">
            <w:pPr>
              <w:tabs>
                <w:tab w:val="left" w:pos="540"/>
              </w:tabs>
              <w:overflowPunct/>
              <w:autoSpaceDE/>
              <w:autoSpaceDN/>
              <w:adjustRightInd/>
              <w:spacing w:line="360" w:lineRule="auto"/>
              <w:textAlignment w:val="auto"/>
              <w:rPr>
                <w:rFonts w:cs="Arial"/>
                <w:b/>
                <w:szCs w:val="22"/>
              </w:rPr>
            </w:pPr>
            <w:r w:rsidRPr="008D7EA0">
              <w:rPr>
                <w:rFonts w:cs="Arial"/>
                <w:b/>
                <w:color w:val="FF0000"/>
                <w:szCs w:val="22"/>
              </w:rPr>
              <w:t>$</w:t>
            </w:r>
          </w:p>
        </w:tc>
      </w:tr>
      <w:tr w:rsidR="001E36A1" w:rsidRPr="00FE62F9" w14:paraId="470CC213" w14:textId="77777777" w:rsidTr="00F31F2C">
        <w:trPr>
          <w:trHeight w:val="717"/>
        </w:trPr>
        <w:tc>
          <w:tcPr>
            <w:tcW w:w="2689" w:type="dxa"/>
            <w:vMerge/>
          </w:tcPr>
          <w:p w14:paraId="457E0490" w14:textId="77777777" w:rsidR="001E36A1" w:rsidRPr="00F31F2C" w:rsidRDefault="001E36A1">
            <w:pPr>
              <w:tabs>
                <w:tab w:val="left" w:pos="540"/>
              </w:tabs>
              <w:overflowPunct/>
              <w:autoSpaceDE/>
              <w:autoSpaceDN/>
              <w:adjustRightInd/>
              <w:textAlignment w:val="auto"/>
              <w:rPr>
                <w:rFonts w:cs="Arial"/>
                <w:b/>
                <w:bCs/>
                <w:sz w:val="20"/>
              </w:rPr>
            </w:pPr>
          </w:p>
        </w:tc>
        <w:tc>
          <w:tcPr>
            <w:tcW w:w="3543" w:type="dxa"/>
          </w:tcPr>
          <w:p w14:paraId="0E81E7ED" w14:textId="77777777" w:rsidR="001E36A1" w:rsidRPr="00F31F2C" w:rsidRDefault="001E36A1">
            <w:pPr>
              <w:tabs>
                <w:tab w:val="left" w:pos="540"/>
              </w:tabs>
              <w:overflowPunct/>
              <w:autoSpaceDE/>
              <w:autoSpaceDN/>
              <w:adjustRightInd/>
              <w:spacing w:line="360" w:lineRule="auto"/>
              <w:jc w:val="right"/>
              <w:textAlignment w:val="auto"/>
              <w:rPr>
                <w:rFonts w:cs="Arial"/>
                <w:sz w:val="20"/>
              </w:rPr>
            </w:pPr>
            <w:r w:rsidRPr="00F31F2C">
              <w:rPr>
                <w:rFonts w:cs="Arial"/>
                <w:sz w:val="20"/>
              </w:rPr>
              <w:t>Estimated Additional Repairs Cost:</w:t>
            </w:r>
          </w:p>
        </w:tc>
        <w:tc>
          <w:tcPr>
            <w:tcW w:w="1559" w:type="dxa"/>
          </w:tcPr>
          <w:p w14:paraId="2129643D" w14:textId="77777777" w:rsidR="001E36A1" w:rsidRPr="00FE62F9" w:rsidRDefault="001E36A1">
            <w:pPr>
              <w:tabs>
                <w:tab w:val="left" w:pos="540"/>
              </w:tabs>
              <w:overflowPunct/>
              <w:autoSpaceDE/>
              <w:autoSpaceDN/>
              <w:adjustRightInd/>
              <w:spacing w:line="360" w:lineRule="auto"/>
              <w:textAlignment w:val="auto"/>
              <w:rPr>
                <w:rFonts w:cs="Arial"/>
                <w:b/>
                <w:szCs w:val="22"/>
              </w:rPr>
            </w:pPr>
            <w:r w:rsidRPr="00FE62F9">
              <w:rPr>
                <w:rFonts w:cs="Arial"/>
                <w:b/>
                <w:szCs w:val="22"/>
              </w:rPr>
              <w:t>$</w:t>
            </w:r>
          </w:p>
        </w:tc>
        <w:tc>
          <w:tcPr>
            <w:tcW w:w="1559" w:type="dxa"/>
          </w:tcPr>
          <w:p w14:paraId="28AB19E2" w14:textId="69E72549" w:rsidR="001E36A1" w:rsidRPr="00FE62F9" w:rsidRDefault="005D1803">
            <w:pPr>
              <w:tabs>
                <w:tab w:val="left" w:pos="540"/>
              </w:tabs>
              <w:overflowPunct/>
              <w:autoSpaceDE/>
              <w:autoSpaceDN/>
              <w:adjustRightInd/>
              <w:spacing w:line="360" w:lineRule="auto"/>
              <w:textAlignment w:val="auto"/>
              <w:rPr>
                <w:rFonts w:cs="Arial"/>
                <w:b/>
                <w:szCs w:val="22"/>
              </w:rPr>
            </w:pPr>
            <w:r w:rsidRPr="008D7EA0">
              <w:rPr>
                <w:rFonts w:cs="Arial"/>
                <w:b/>
                <w:color w:val="FF0000"/>
                <w:szCs w:val="22"/>
              </w:rPr>
              <w:t>$</w:t>
            </w:r>
          </w:p>
        </w:tc>
      </w:tr>
      <w:tr w:rsidR="001E36A1" w:rsidRPr="00FE62F9" w14:paraId="35C299F3" w14:textId="77777777">
        <w:trPr>
          <w:trHeight w:val="155"/>
        </w:trPr>
        <w:tc>
          <w:tcPr>
            <w:tcW w:w="2689" w:type="dxa"/>
            <w:vMerge/>
          </w:tcPr>
          <w:p w14:paraId="4F7E3DF9" w14:textId="77777777" w:rsidR="001E36A1" w:rsidRPr="00FE62F9" w:rsidRDefault="001E36A1">
            <w:pPr>
              <w:tabs>
                <w:tab w:val="left" w:pos="540"/>
              </w:tabs>
              <w:overflowPunct/>
              <w:autoSpaceDE/>
              <w:autoSpaceDN/>
              <w:adjustRightInd/>
              <w:textAlignment w:val="auto"/>
              <w:rPr>
                <w:rFonts w:cs="Arial"/>
                <w:b/>
                <w:bCs/>
                <w:szCs w:val="22"/>
              </w:rPr>
            </w:pPr>
          </w:p>
        </w:tc>
        <w:tc>
          <w:tcPr>
            <w:tcW w:w="3543" w:type="dxa"/>
          </w:tcPr>
          <w:p w14:paraId="391C68F3" w14:textId="77777777" w:rsidR="001E36A1" w:rsidRPr="00FE62F9" w:rsidRDefault="001E36A1">
            <w:pPr>
              <w:tabs>
                <w:tab w:val="left" w:pos="540"/>
              </w:tabs>
              <w:overflowPunct/>
              <w:autoSpaceDE/>
              <w:autoSpaceDN/>
              <w:adjustRightInd/>
              <w:spacing w:line="360" w:lineRule="auto"/>
              <w:jc w:val="right"/>
              <w:textAlignment w:val="auto"/>
              <w:rPr>
                <w:rFonts w:cs="Arial"/>
                <w:szCs w:val="22"/>
              </w:rPr>
            </w:pPr>
            <w:r w:rsidRPr="00FE62F9">
              <w:rPr>
                <w:rFonts w:cs="Arial"/>
                <w:szCs w:val="22"/>
              </w:rPr>
              <w:t>Estimated First Time Start-up Costs:</w:t>
            </w:r>
          </w:p>
        </w:tc>
        <w:tc>
          <w:tcPr>
            <w:tcW w:w="1559" w:type="dxa"/>
          </w:tcPr>
          <w:p w14:paraId="1A988237" w14:textId="77777777" w:rsidR="001E36A1" w:rsidRPr="00FE62F9" w:rsidRDefault="001E36A1">
            <w:pPr>
              <w:tabs>
                <w:tab w:val="left" w:pos="540"/>
              </w:tabs>
              <w:overflowPunct/>
              <w:autoSpaceDE/>
              <w:autoSpaceDN/>
              <w:adjustRightInd/>
              <w:spacing w:line="360" w:lineRule="auto"/>
              <w:textAlignment w:val="auto"/>
              <w:rPr>
                <w:rFonts w:cs="Arial"/>
                <w:b/>
                <w:szCs w:val="22"/>
              </w:rPr>
            </w:pPr>
            <w:r w:rsidRPr="00FE62F9">
              <w:rPr>
                <w:rFonts w:cs="Arial"/>
                <w:b/>
                <w:szCs w:val="22"/>
              </w:rPr>
              <w:t>$</w:t>
            </w:r>
          </w:p>
        </w:tc>
        <w:tc>
          <w:tcPr>
            <w:tcW w:w="1559" w:type="dxa"/>
          </w:tcPr>
          <w:p w14:paraId="11F316E9" w14:textId="0B6FE0EB" w:rsidR="001E36A1" w:rsidRPr="00FE62F9" w:rsidRDefault="005D1803">
            <w:pPr>
              <w:tabs>
                <w:tab w:val="left" w:pos="540"/>
              </w:tabs>
              <w:overflowPunct/>
              <w:autoSpaceDE/>
              <w:autoSpaceDN/>
              <w:adjustRightInd/>
              <w:spacing w:line="360" w:lineRule="auto"/>
              <w:textAlignment w:val="auto"/>
              <w:rPr>
                <w:rFonts w:cs="Arial"/>
                <w:b/>
                <w:szCs w:val="22"/>
              </w:rPr>
            </w:pPr>
            <w:r w:rsidRPr="008D7EA0">
              <w:rPr>
                <w:rFonts w:cs="Arial"/>
                <w:b/>
                <w:color w:val="FF0000"/>
                <w:szCs w:val="22"/>
              </w:rPr>
              <w:t>$</w:t>
            </w:r>
          </w:p>
        </w:tc>
      </w:tr>
      <w:tr w:rsidR="001E36A1" w:rsidRPr="00FE62F9" w14:paraId="0C2DD74F" w14:textId="77777777" w:rsidTr="00F31F2C">
        <w:trPr>
          <w:trHeight w:val="699"/>
        </w:trPr>
        <w:tc>
          <w:tcPr>
            <w:tcW w:w="2689" w:type="dxa"/>
            <w:vMerge/>
          </w:tcPr>
          <w:p w14:paraId="0598C6B0" w14:textId="77777777" w:rsidR="001E36A1" w:rsidRPr="00FE62F9" w:rsidRDefault="001E36A1">
            <w:pPr>
              <w:tabs>
                <w:tab w:val="left" w:pos="540"/>
              </w:tabs>
              <w:overflowPunct/>
              <w:autoSpaceDE/>
              <w:autoSpaceDN/>
              <w:adjustRightInd/>
              <w:textAlignment w:val="auto"/>
              <w:rPr>
                <w:rFonts w:cs="Arial"/>
                <w:b/>
                <w:bCs/>
                <w:szCs w:val="22"/>
              </w:rPr>
            </w:pPr>
          </w:p>
        </w:tc>
        <w:tc>
          <w:tcPr>
            <w:tcW w:w="3543" w:type="dxa"/>
          </w:tcPr>
          <w:p w14:paraId="510B0562" w14:textId="77777777" w:rsidR="001E36A1" w:rsidRPr="00FE62F9" w:rsidRDefault="001E36A1">
            <w:pPr>
              <w:tabs>
                <w:tab w:val="left" w:pos="540"/>
              </w:tabs>
              <w:overflowPunct/>
              <w:autoSpaceDE/>
              <w:autoSpaceDN/>
              <w:adjustRightInd/>
              <w:jc w:val="right"/>
              <w:textAlignment w:val="auto"/>
              <w:rPr>
                <w:rFonts w:cs="Arial"/>
                <w:szCs w:val="22"/>
              </w:rPr>
            </w:pPr>
            <w:r w:rsidRPr="00FE62F9">
              <w:rPr>
                <w:rFonts w:cs="Arial"/>
                <w:szCs w:val="22"/>
              </w:rPr>
              <w:t>Estimated Cost of Basic Annual Compressor overhaul</w:t>
            </w:r>
          </w:p>
        </w:tc>
        <w:tc>
          <w:tcPr>
            <w:tcW w:w="1559" w:type="dxa"/>
          </w:tcPr>
          <w:p w14:paraId="6A0C89FA" w14:textId="77777777" w:rsidR="001E36A1" w:rsidRPr="00FE62F9" w:rsidRDefault="001E36A1">
            <w:pPr>
              <w:tabs>
                <w:tab w:val="left" w:pos="540"/>
              </w:tabs>
              <w:overflowPunct/>
              <w:autoSpaceDE/>
              <w:autoSpaceDN/>
              <w:adjustRightInd/>
              <w:spacing w:line="360" w:lineRule="auto"/>
              <w:textAlignment w:val="auto"/>
              <w:rPr>
                <w:rFonts w:cs="Arial"/>
                <w:b/>
                <w:szCs w:val="22"/>
              </w:rPr>
            </w:pPr>
            <w:r w:rsidRPr="00FE62F9">
              <w:rPr>
                <w:rFonts w:cs="Arial"/>
                <w:b/>
                <w:szCs w:val="22"/>
              </w:rPr>
              <w:t>$</w:t>
            </w:r>
          </w:p>
        </w:tc>
        <w:tc>
          <w:tcPr>
            <w:tcW w:w="1559" w:type="dxa"/>
          </w:tcPr>
          <w:p w14:paraId="2EDA6A54" w14:textId="798666C1" w:rsidR="001E36A1" w:rsidRPr="00FE62F9" w:rsidRDefault="005D1803">
            <w:pPr>
              <w:tabs>
                <w:tab w:val="left" w:pos="540"/>
              </w:tabs>
              <w:overflowPunct/>
              <w:autoSpaceDE/>
              <w:autoSpaceDN/>
              <w:adjustRightInd/>
              <w:spacing w:line="360" w:lineRule="auto"/>
              <w:textAlignment w:val="auto"/>
              <w:rPr>
                <w:rFonts w:cs="Arial"/>
                <w:b/>
                <w:szCs w:val="22"/>
              </w:rPr>
            </w:pPr>
            <w:r w:rsidRPr="008D7EA0">
              <w:rPr>
                <w:rFonts w:cs="Arial"/>
                <w:b/>
                <w:color w:val="FF0000"/>
                <w:szCs w:val="22"/>
              </w:rPr>
              <w:t>$</w:t>
            </w:r>
          </w:p>
        </w:tc>
      </w:tr>
      <w:tr w:rsidR="00443E42" w:rsidRPr="00FE62F9" w14:paraId="366A13C9" w14:textId="77777777" w:rsidTr="00F31F2C">
        <w:trPr>
          <w:trHeight w:val="155"/>
        </w:trPr>
        <w:tc>
          <w:tcPr>
            <w:tcW w:w="2689" w:type="dxa"/>
          </w:tcPr>
          <w:p w14:paraId="55A9AD6B" w14:textId="77777777" w:rsidR="00443E42" w:rsidRPr="00FE62F9" w:rsidRDefault="00443E42">
            <w:pPr>
              <w:tabs>
                <w:tab w:val="left" w:pos="540"/>
              </w:tabs>
              <w:overflowPunct/>
              <w:autoSpaceDE/>
              <w:autoSpaceDN/>
              <w:adjustRightInd/>
              <w:textAlignment w:val="auto"/>
              <w:rPr>
                <w:rFonts w:cs="Arial"/>
                <w:b/>
                <w:bCs/>
                <w:szCs w:val="22"/>
              </w:rPr>
            </w:pPr>
          </w:p>
        </w:tc>
        <w:tc>
          <w:tcPr>
            <w:tcW w:w="3543" w:type="dxa"/>
          </w:tcPr>
          <w:p w14:paraId="696EB2CB" w14:textId="77777777" w:rsidR="00443E42" w:rsidRPr="00FE62F9" w:rsidRDefault="00443E42">
            <w:pPr>
              <w:tabs>
                <w:tab w:val="left" w:pos="540"/>
              </w:tabs>
              <w:overflowPunct/>
              <w:autoSpaceDE/>
              <w:autoSpaceDN/>
              <w:adjustRightInd/>
              <w:jc w:val="right"/>
              <w:textAlignment w:val="auto"/>
              <w:rPr>
                <w:rFonts w:cs="Arial"/>
                <w:szCs w:val="22"/>
              </w:rPr>
            </w:pPr>
          </w:p>
        </w:tc>
        <w:tc>
          <w:tcPr>
            <w:tcW w:w="3118" w:type="dxa"/>
            <w:gridSpan w:val="2"/>
          </w:tcPr>
          <w:p w14:paraId="56CDF62E" w14:textId="77777777" w:rsidR="00443E42" w:rsidRPr="00FE62F9" w:rsidRDefault="00443E42">
            <w:pPr>
              <w:tabs>
                <w:tab w:val="left" w:pos="540"/>
              </w:tabs>
              <w:overflowPunct/>
              <w:autoSpaceDE/>
              <w:autoSpaceDN/>
              <w:adjustRightInd/>
              <w:textAlignment w:val="auto"/>
              <w:rPr>
                <w:rFonts w:cs="Arial"/>
                <w:b/>
                <w:szCs w:val="22"/>
              </w:rPr>
            </w:pPr>
          </w:p>
        </w:tc>
      </w:tr>
      <w:tr w:rsidR="001E36A1" w:rsidRPr="00FE62F9" w14:paraId="48A95BA3" w14:textId="77777777" w:rsidTr="00F31F2C">
        <w:trPr>
          <w:trHeight w:val="586"/>
        </w:trPr>
        <w:tc>
          <w:tcPr>
            <w:tcW w:w="2689" w:type="dxa"/>
            <w:vMerge w:val="restart"/>
          </w:tcPr>
          <w:p w14:paraId="1E85CE07" w14:textId="77777777" w:rsidR="001E36A1" w:rsidRPr="00F31F2C" w:rsidRDefault="001E36A1">
            <w:pPr>
              <w:tabs>
                <w:tab w:val="left" w:pos="540"/>
              </w:tabs>
              <w:overflowPunct/>
              <w:autoSpaceDE/>
              <w:autoSpaceDN/>
              <w:adjustRightInd/>
              <w:textAlignment w:val="auto"/>
              <w:rPr>
                <w:rFonts w:cs="Arial"/>
                <w:b/>
                <w:bCs/>
                <w:sz w:val="20"/>
              </w:rPr>
            </w:pPr>
          </w:p>
          <w:p w14:paraId="0E3DAB60" w14:textId="527BD5C9" w:rsidR="001E36A1" w:rsidRPr="00F31F2C" w:rsidRDefault="001E36A1">
            <w:pPr>
              <w:tabs>
                <w:tab w:val="left" w:pos="540"/>
              </w:tabs>
              <w:overflowPunct/>
              <w:autoSpaceDE/>
              <w:autoSpaceDN/>
              <w:adjustRightInd/>
              <w:textAlignment w:val="auto"/>
              <w:rPr>
                <w:rFonts w:cs="Arial"/>
                <w:b/>
                <w:bCs/>
                <w:sz w:val="20"/>
              </w:rPr>
            </w:pPr>
            <w:r w:rsidRPr="00F31F2C">
              <w:rPr>
                <w:rFonts w:cs="Arial"/>
                <w:b/>
                <w:bCs/>
                <w:sz w:val="20"/>
              </w:rPr>
              <w:t>North Surrey Arenas (2)</w:t>
            </w:r>
          </w:p>
        </w:tc>
        <w:tc>
          <w:tcPr>
            <w:tcW w:w="3543" w:type="dxa"/>
          </w:tcPr>
          <w:p w14:paraId="6EE44AA1" w14:textId="77777777" w:rsidR="001E36A1" w:rsidRPr="00F31F2C" w:rsidRDefault="001E36A1">
            <w:pPr>
              <w:tabs>
                <w:tab w:val="left" w:pos="540"/>
              </w:tabs>
              <w:overflowPunct/>
              <w:autoSpaceDE/>
              <w:autoSpaceDN/>
              <w:adjustRightInd/>
              <w:spacing w:line="360" w:lineRule="auto"/>
              <w:jc w:val="right"/>
              <w:textAlignment w:val="auto"/>
              <w:rPr>
                <w:rFonts w:cs="Arial"/>
                <w:sz w:val="20"/>
              </w:rPr>
            </w:pPr>
            <w:r w:rsidRPr="00F31F2C">
              <w:rPr>
                <w:rFonts w:cs="Arial"/>
                <w:sz w:val="20"/>
              </w:rPr>
              <w:t>Estimated Assessment Cost:</w:t>
            </w:r>
          </w:p>
        </w:tc>
        <w:tc>
          <w:tcPr>
            <w:tcW w:w="1559" w:type="dxa"/>
          </w:tcPr>
          <w:p w14:paraId="78A5E805" w14:textId="77777777" w:rsidR="001E36A1" w:rsidRPr="00FE62F9" w:rsidRDefault="001E36A1">
            <w:pPr>
              <w:tabs>
                <w:tab w:val="left" w:pos="540"/>
              </w:tabs>
              <w:overflowPunct/>
              <w:autoSpaceDE/>
              <w:autoSpaceDN/>
              <w:adjustRightInd/>
              <w:spacing w:line="360" w:lineRule="auto"/>
              <w:textAlignment w:val="auto"/>
              <w:rPr>
                <w:rFonts w:cs="Arial"/>
                <w:b/>
                <w:szCs w:val="22"/>
              </w:rPr>
            </w:pPr>
            <w:r w:rsidRPr="00FE62F9">
              <w:rPr>
                <w:rFonts w:cs="Arial"/>
                <w:b/>
                <w:szCs w:val="22"/>
              </w:rPr>
              <w:t>$</w:t>
            </w:r>
          </w:p>
        </w:tc>
        <w:tc>
          <w:tcPr>
            <w:tcW w:w="1559" w:type="dxa"/>
          </w:tcPr>
          <w:p w14:paraId="470FEAA3" w14:textId="65C78000" w:rsidR="001E36A1" w:rsidRPr="00FE62F9" w:rsidRDefault="005D1803">
            <w:pPr>
              <w:tabs>
                <w:tab w:val="left" w:pos="540"/>
              </w:tabs>
              <w:overflowPunct/>
              <w:autoSpaceDE/>
              <w:autoSpaceDN/>
              <w:adjustRightInd/>
              <w:spacing w:line="360" w:lineRule="auto"/>
              <w:textAlignment w:val="auto"/>
              <w:rPr>
                <w:rFonts w:cs="Arial"/>
                <w:b/>
                <w:szCs w:val="22"/>
              </w:rPr>
            </w:pPr>
            <w:r w:rsidRPr="008D7EA0">
              <w:rPr>
                <w:rFonts w:cs="Arial"/>
                <w:b/>
                <w:color w:val="FF0000"/>
                <w:szCs w:val="22"/>
              </w:rPr>
              <w:t>$</w:t>
            </w:r>
          </w:p>
        </w:tc>
      </w:tr>
      <w:tr w:rsidR="001E36A1" w:rsidRPr="00FE62F9" w14:paraId="737E38A3" w14:textId="77777777" w:rsidTr="00F31F2C">
        <w:trPr>
          <w:trHeight w:val="679"/>
        </w:trPr>
        <w:tc>
          <w:tcPr>
            <w:tcW w:w="2689" w:type="dxa"/>
            <w:vMerge/>
          </w:tcPr>
          <w:p w14:paraId="242D4FB0" w14:textId="77777777" w:rsidR="001E36A1" w:rsidRPr="00F31F2C" w:rsidRDefault="001E36A1">
            <w:pPr>
              <w:tabs>
                <w:tab w:val="left" w:pos="540"/>
              </w:tabs>
              <w:overflowPunct/>
              <w:autoSpaceDE/>
              <w:autoSpaceDN/>
              <w:adjustRightInd/>
              <w:textAlignment w:val="auto"/>
              <w:rPr>
                <w:rFonts w:cs="Arial"/>
                <w:b/>
                <w:bCs/>
                <w:sz w:val="20"/>
              </w:rPr>
            </w:pPr>
          </w:p>
        </w:tc>
        <w:tc>
          <w:tcPr>
            <w:tcW w:w="3543" w:type="dxa"/>
          </w:tcPr>
          <w:p w14:paraId="7956D3BF" w14:textId="77777777" w:rsidR="001E36A1" w:rsidRPr="00F31F2C" w:rsidRDefault="001E36A1">
            <w:pPr>
              <w:tabs>
                <w:tab w:val="left" w:pos="540"/>
              </w:tabs>
              <w:overflowPunct/>
              <w:autoSpaceDE/>
              <w:autoSpaceDN/>
              <w:adjustRightInd/>
              <w:spacing w:line="360" w:lineRule="auto"/>
              <w:jc w:val="right"/>
              <w:textAlignment w:val="auto"/>
              <w:rPr>
                <w:rFonts w:cs="Arial"/>
                <w:sz w:val="20"/>
              </w:rPr>
            </w:pPr>
            <w:r w:rsidRPr="00F31F2C">
              <w:rPr>
                <w:rFonts w:cs="Arial"/>
                <w:sz w:val="20"/>
              </w:rPr>
              <w:t>Estimated Additional Repairs Cost:</w:t>
            </w:r>
          </w:p>
        </w:tc>
        <w:tc>
          <w:tcPr>
            <w:tcW w:w="1559" w:type="dxa"/>
          </w:tcPr>
          <w:p w14:paraId="6A781500" w14:textId="77777777" w:rsidR="001E36A1" w:rsidRPr="00FE62F9" w:rsidRDefault="001E36A1">
            <w:pPr>
              <w:tabs>
                <w:tab w:val="left" w:pos="540"/>
              </w:tabs>
              <w:overflowPunct/>
              <w:autoSpaceDE/>
              <w:autoSpaceDN/>
              <w:adjustRightInd/>
              <w:spacing w:line="360" w:lineRule="auto"/>
              <w:textAlignment w:val="auto"/>
              <w:rPr>
                <w:rFonts w:cs="Arial"/>
                <w:b/>
                <w:szCs w:val="22"/>
              </w:rPr>
            </w:pPr>
            <w:r w:rsidRPr="00FE62F9">
              <w:rPr>
                <w:rFonts w:cs="Arial"/>
                <w:b/>
                <w:szCs w:val="22"/>
              </w:rPr>
              <w:t>$</w:t>
            </w:r>
          </w:p>
        </w:tc>
        <w:tc>
          <w:tcPr>
            <w:tcW w:w="1559" w:type="dxa"/>
          </w:tcPr>
          <w:p w14:paraId="13064B2A" w14:textId="4AF1C93F" w:rsidR="001E36A1" w:rsidRPr="00FE62F9" w:rsidRDefault="005D1803">
            <w:pPr>
              <w:tabs>
                <w:tab w:val="left" w:pos="540"/>
              </w:tabs>
              <w:overflowPunct/>
              <w:autoSpaceDE/>
              <w:autoSpaceDN/>
              <w:adjustRightInd/>
              <w:spacing w:line="360" w:lineRule="auto"/>
              <w:textAlignment w:val="auto"/>
              <w:rPr>
                <w:rFonts w:cs="Arial"/>
                <w:b/>
                <w:szCs w:val="22"/>
              </w:rPr>
            </w:pPr>
            <w:r w:rsidRPr="008D7EA0">
              <w:rPr>
                <w:rFonts w:cs="Arial"/>
                <w:b/>
                <w:color w:val="FF0000"/>
                <w:szCs w:val="22"/>
              </w:rPr>
              <w:t>$</w:t>
            </w:r>
          </w:p>
        </w:tc>
      </w:tr>
      <w:tr w:rsidR="001E36A1" w:rsidRPr="00FE62F9" w14:paraId="048EF7E0" w14:textId="77777777" w:rsidTr="00F31F2C">
        <w:trPr>
          <w:trHeight w:val="572"/>
        </w:trPr>
        <w:tc>
          <w:tcPr>
            <w:tcW w:w="2689" w:type="dxa"/>
            <w:vMerge/>
          </w:tcPr>
          <w:p w14:paraId="4C4FAFC3" w14:textId="77777777" w:rsidR="001E36A1" w:rsidRPr="00F31F2C" w:rsidRDefault="001E36A1">
            <w:pPr>
              <w:tabs>
                <w:tab w:val="left" w:pos="540"/>
              </w:tabs>
              <w:overflowPunct/>
              <w:autoSpaceDE/>
              <w:autoSpaceDN/>
              <w:adjustRightInd/>
              <w:textAlignment w:val="auto"/>
              <w:rPr>
                <w:rFonts w:cs="Arial"/>
                <w:b/>
                <w:bCs/>
                <w:sz w:val="20"/>
              </w:rPr>
            </w:pPr>
          </w:p>
        </w:tc>
        <w:tc>
          <w:tcPr>
            <w:tcW w:w="3543" w:type="dxa"/>
          </w:tcPr>
          <w:p w14:paraId="2816B112" w14:textId="77777777" w:rsidR="001E36A1" w:rsidRPr="00F31F2C" w:rsidRDefault="001E36A1">
            <w:pPr>
              <w:tabs>
                <w:tab w:val="left" w:pos="540"/>
              </w:tabs>
              <w:overflowPunct/>
              <w:autoSpaceDE/>
              <w:autoSpaceDN/>
              <w:adjustRightInd/>
              <w:spacing w:line="360" w:lineRule="auto"/>
              <w:jc w:val="right"/>
              <w:textAlignment w:val="auto"/>
              <w:rPr>
                <w:rFonts w:cs="Arial"/>
                <w:sz w:val="20"/>
              </w:rPr>
            </w:pPr>
            <w:r w:rsidRPr="00F31F2C">
              <w:rPr>
                <w:rFonts w:cs="Arial"/>
                <w:sz w:val="20"/>
              </w:rPr>
              <w:t>Estimated First Time Start-up Costs:</w:t>
            </w:r>
          </w:p>
        </w:tc>
        <w:tc>
          <w:tcPr>
            <w:tcW w:w="1559" w:type="dxa"/>
          </w:tcPr>
          <w:p w14:paraId="2E73CD5E" w14:textId="77777777" w:rsidR="001E36A1" w:rsidRPr="00FE62F9" w:rsidRDefault="001E36A1">
            <w:pPr>
              <w:tabs>
                <w:tab w:val="left" w:pos="540"/>
              </w:tabs>
              <w:overflowPunct/>
              <w:autoSpaceDE/>
              <w:autoSpaceDN/>
              <w:adjustRightInd/>
              <w:spacing w:line="360" w:lineRule="auto"/>
              <w:textAlignment w:val="auto"/>
              <w:rPr>
                <w:rFonts w:cs="Arial"/>
                <w:b/>
                <w:szCs w:val="22"/>
              </w:rPr>
            </w:pPr>
            <w:r w:rsidRPr="00FE62F9">
              <w:rPr>
                <w:rFonts w:cs="Arial"/>
                <w:b/>
                <w:szCs w:val="22"/>
              </w:rPr>
              <w:t>$</w:t>
            </w:r>
          </w:p>
        </w:tc>
        <w:tc>
          <w:tcPr>
            <w:tcW w:w="1559" w:type="dxa"/>
          </w:tcPr>
          <w:p w14:paraId="0993C23B" w14:textId="6B70E020" w:rsidR="001E36A1" w:rsidRPr="00FE62F9" w:rsidRDefault="005D1803">
            <w:pPr>
              <w:tabs>
                <w:tab w:val="left" w:pos="540"/>
              </w:tabs>
              <w:overflowPunct/>
              <w:autoSpaceDE/>
              <w:autoSpaceDN/>
              <w:adjustRightInd/>
              <w:spacing w:line="360" w:lineRule="auto"/>
              <w:textAlignment w:val="auto"/>
              <w:rPr>
                <w:rFonts w:cs="Arial"/>
                <w:b/>
                <w:szCs w:val="22"/>
              </w:rPr>
            </w:pPr>
            <w:r w:rsidRPr="008D7EA0">
              <w:rPr>
                <w:rFonts w:cs="Arial"/>
                <w:b/>
                <w:color w:val="FF0000"/>
                <w:szCs w:val="22"/>
              </w:rPr>
              <w:t>$</w:t>
            </w:r>
          </w:p>
        </w:tc>
      </w:tr>
      <w:tr w:rsidR="001E36A1" w:rsidRPr="00FE62F9" w14:paraId="4C618D96" w14:textId="77777777" w:rsidTr="00F31F2C">
        <w:trPr>
          <w:trHeight w:val="714"/>
        </w:trPr>
        <w:tc>
          <w:tcPr>
            <w:tcW w:w="2689" w:type="dxa"/>
            <w:vMerge/>
          </w:tcPr>
          <w:p w14:paraId="7BC806D1" w14:textId="77777777" w:rsidR="001E36A1" w:rsidRPr="00F31F2C" w:rsidRDefault="001E36A1">
            <w:pPr>
              <w:tabs>
                <w:tab w:val="left" w:pos="540"/>
              </w:tabs>
              <w:overflowPunct/>
              <w:autoSpaceDE/>
              <w:autoSpaceDN/>
              <w:adjustRightInd/>
              <w:textAlignment w:val="auto"/>
              <w:rPr>
                <w:rFonts w:cs="Arial"/>
                <w:b/>
                <w:bCs/>
                <w:sz w:val="20"/>
              </w:rPr>
            </w:pPr>
          </w:p>
        </w:tc>
        <w:tc>
          <w:tcPr>
            <w:tcW w:w="3543" w:type="dxa"/>
          </w:tcPr>
          <w:p w14:paraId="43BA73D7" w14:textId="77777777" w:rsidR="001E36A1" w:rsidRPr="00F31F2C" w:rsidRDefault="001E36A1">
            <w:pPr>
              <w:tabs>
                <w:tab w:val="left" w:pos="540"/>
              </w:tabs>
              <w:overflowPunct/>
              <w:autoSpaceDE/>
              <w:autoSpaceDN/>
              <w:adjustRightInd/>
              <w:jc w:val="right"/>
              <w:textAlignment w:val="auto"/>
              <w:rPr>
                <w:rFonts w:cs="Arial"/>
                <w:sz w:val="20"/>
              </w:rPr>
            </w:pPr>
            <w:r w:rsidRPr="00F31F2C">
              <w:rPr>
                <w:rFonts w:cs="Arial"/>
                <w:sz w:val="20"/>
              </w:rPr>
              <w:t>Estimated Cost of Basic Annual Compressor overhaul</w:t>
            </w:r>
          </w:p>
        </w:tc>
        <w:tc>
          <w:tcPr>
            <w:tcW w:w="1559" w:type="dxa"/>
          </w:tcPr>
          <w:p w14:paraId="03EA9796" w14:textId="77777777" w:rsidR="001E36A1" w:rsidRPr="00FE62F9" w:rsidRDefault="001E36A1">
            <w:pPr>
              <w:tabs>
                <w:tab w:val="left" w:pos="540"/>
              </w:tabs>
              <w:overflowPunct/>
              <w:autoSpaceDE/>
              <w:autoSpaceDN/>
              <w:adjustRightInd/>
              <w:textAlignment w:val="auto"/>
              <w:rPr>
                <w:rFonts w:cs="Arial"/>
                <w:b/>
                <w:szCs w:val="22"/>
              </w:rPr>
            </w:pPr>
            <w:r w:rsidRPr="00FE62F9">
              <w:rPr>
                <w:rFonts w:cs="Arial"/>
                <w:b/>
                <w:szCs w:val="22"/>
              </w:rPr>
              <w:t>$</w:t>
            </w:r>
          </w:p>
        </w:tc>
        <w:tc>
          <w:tcPr>
            <w:tcW w:w="1559" w:type="dxa"/>
          </w:tcPr>
          <w:p w14:paraId="62FAD8F1" w14:textId="7FC7CD43" w:rsidR="001E36A1" w:rsidRPr="00FE62F9" w:rsidRDefault="005D1803">
            <w:pPr>
              <w:tabs>
                <w:tab w:val="left" w:pos="540"/>
              </w:tabs>
              <w:overflowPunct/>
              <w:autoSpaceDE/>
              <w:autoSpaceDN/>
              <w:adjustRightInd/>
              <w:textAlignment w:val="auto"/>
              <w:rPr>
                <w:rFonts w:cs="Arial"/>
                <w:b/>
                <w:szCs w:val="22"/>
              </w:rPr>
            </w:pPr>
            <w:r w:rsidRPr="008D7EA0">
              <w:rPr>
                <w:rFonts w:cs="Arial"/>
                <w:b/>
                <w:color w:val="FF0000"/>
                <w:szCs w:val="22"/>
              </w:rPr>
              <w:t>$</w:t>
            </w:r>
          </w:p>
        </w:tc>
      </w:tr>
      <w:tr w:rsidR="00443E42" w:rsidRPr="00FE62F9" w14:paraId="1D64850C" w14:textId="77777777" w:rsidTr="00F31F2C">
        <w:trPr>
          <w:trHeight w:val="155"/>
        </w:trPr>
        <w:tc>
          <w:tcPr>
            <w:tcW w:w="2689" w:type="dxa"/>
          </w:tcPr>
          <w:p w14:paraId="55818CE1" w14:textId="77777777" w:rsidR="00443E42" w:rsidRPr="00F31F2C" w:rsidRDefault="00443E42">
            <w:pPr>
              <w:tabs>
                <w:tab w:val="left" w:pos="540"/>
              </w:tabs>
              <w:overflowPunct/>
              <w:autoSpaceDE/>
              <w:autoSpaceDN/>
              <w:adjustRightInd/>
              <w:textAlignment w:val="auto"/>
              <w:rPr>
                <w:rFonts w:cs="Arial"/>
                <w:b/>
                <w:bCs/>
                <w:sz w:val="20"/>
              </w:rPr>
            </w:pPr>
          </w:p>
        </w:tc>
        <w:tc>
          <w:tcPr>
            <w:tcW w:w="3543" w:type="dxa"/>
          </w:tcPr>
          <w:p w14:paraId="66068853" w14:textId="77777777" w:rsidR="00443E42" w:rsidRPr="00F31F2C" w:rsidRDefault="00443E42">
            <w:pPr>
              <w:tabs>
                <w:tab w:val="left" w:pos="540"/>
              </w:tabs>
              <w:overflowPunct/>
              <w:autoSpaceDE/>
              <w:autoSpaceDN/>
              <w:adjustRightInd/>
              <w:jc w:val="right"/>
              <w:textAlignment w:val="auto"/>
              <w:rPr>
                <w:rFonts w:cs="Arial"/>
                <w:sz w:val="20"/>
              </w:rPr>
            </w:pPr>
          </w:p>
        </w:tc>
        <w:tc>
          <w:tcPr>
            <w:tcW w:w="3118" w:type="dxa"/>
            <w:gridSpan w:val="2"/>
          </w:tcPr>
          <w:p w14:paraId="23A8CA45" w14:textId="77777777" w:rsidR="00443E42" w:rsidRPr="00FE62F9" w:rsidRDefault="00443E42">
            <w:pPr>
              <w:tabs>
                <w:tab w:val="left" w:pos="540"/>
              </w:tabs>
              <w:overflowPunct/>
              <w:autoSpaceDE/>
              <w:autoSpaceDN/>
              <w:adjustRightInd/>
              <w:textAlignment w:val="auto"/>
              <w:rPr>
                <w:rFonts w:cs="Arial"/>
                <w:b/>
                <w:szCs w:val="22"/>
              </w:rPr>
            </w:pPr>
          </w:p>
        </w:tc>
      </w:tr>
      <w:tr w:rsidR="001E36A1" w:rsidRPr="00FE62F9" w14:paraId="5F23FC18" w14:textId="77777777" w:rsidTr="00F31F2C">
        <w:trPr>
          <w:trHeight w:val="586"/>
        </w:trPr>
        <w:tc>
          <w:tcPr>
            <w:tcW w:w="2689" w:type="dxa"/>
            <w:vMerge w:val="restart"/>
          </w:tcPr>
          <w:p w14:paraId="3450D7E1" w14:textId="77777777" w:rsidR="001E36A1" w:rsidRPr="00F31F2C" w:rsidRDefault="001E36A1">
            <w:pPr>
              <w:tabs>
                <w:tab w:val="left" w:pos="540"/>
              </w:tabs>
              <w:overflowPunct/>
              <w:autoSpaceDE/>
              <w:autoSpaceDN/>
              <w:adjustRightInd/>
              <w:textAlignment w:val="auto"/>
              <w:rPr>
                <w:rFonts w:cs="Arial"/>
                <w:b/>
                <w:bCs/>
                <w:sz w:val="20"/>
              </w:rPr>
            </w:pPr>
          </w:p>
          <w:p w14:paraId="1C76A743" w14:textId="5FADD187" w:rsidR="001E36A1" w:rsidRPr="00F31F2C" w:rsidRDefault="001E36A1">
            <w:pPr>
              <w:tabs>
                <w:tab w:val="left" w:pos="540"/>
              </w:tabs>
              <w:overflowPunct/>
              <w:autoSpaceDE/>
              <w:autoSpaceDN/>
              <w:adjustRightInd/>
              <w:textAlignment w:val="auto"/>
              <w:rPr>
                <w:rFonts w:cs="Arial"/>
                <w:b/>
                <w:bCs/>
                <w:sz w:val="20"/>
              </w:rPr>
            </w:pPr>
            <w:r w:rsidRPr="00F31F2C">
              <w:rPr>
                <w:rFonts w:cs="Arial"/>
                <w:b/>
                <w:bCs/>
                <w:sz w:val="20"/>
              </w:rPr>
              <w:t>South Surrey Arena</w:t>
            </w:r>
          </w:p>
        </w:tc>
        <w:tc>
          <w:tcPr>
            <w:tcW w:w="3543" w:type="dxa"/>
          </w:tcPr>
          <w:p w14:paraId="0EFB649F" w14:textId="77777777" w:rsidR="001E36A1" w:rsidRPr="00F31F2C" w:rsidRDefault="001E36A1">
            <w:pPr>
              <w:tabs>
                <w:tab w:val="left" w:pos="540"/>
              </w:tabs>
              <w:overflowPunct/>
              <w:autoSpaceDE/>
              <w:autoSpaceDN/>
              <w:adjustRightInd/>
              <w:spacing w:line="360" w:lineRule="auto"/>
              <w:jc w:val="right"/>
              <w:textAlignment w:val="auto"/>
              <w:rPr>
                <w:rFonts w:cs="Arial"/>
                <w:sz w:val="20"/>
              </w:rPr>
            </w:pPr>
            <w:r w:rsidRPr="00F31F2C">
              <w:rPr>
                <w:rFonts w:cs="Arial"/>
                <w:sz w:val="20"/>
              </w:rPr>
              <w:t>Estimated Assessment Cost:</w:t>
            </w:r>
          </w:p>
        </w:tc>
        <w:tc>
          <w:tcPr>
            <w:tcW w:w="1559" w:type="dxa"/>
          </w:tcPr>
          <w:p w14:paraId="133261E9" w14:textId="77777777" w:rsidR="001E36A1" w:rsidRPr="00FE62F9" w:rsidRDefault="001E36A1">
            <w:pPr>
              <w:tabs>
                <w:tab w:val="left" w:pos="540"/>
              </w:tabs>
              <w:overflowPunct/>
              <w:autoSpaceDE/>
              <w:autoSpaceDN/>
              <w:adjustRightInd/>
              <w:spacing w:line="360" w:lineRule="auto"/>
              <w:textAlignment w:val="auto"/>
              <w:rPr>
                <w:rFonts w:cs="Arial"/>
                <w:b/>
                <w:szCs w:val="22"/>
              </w:rPr>
            </w:pPr>
            <w:r w:rsidRPr="00FE62F9">
              <w:rPr>
                <w:rFonts w:cs="Arial"/>
                <w:b/>
                <w:szCs w:val="22"/>
              </w:rPr>
              <w:t>$</w:t>
            </w:r>
          </w:p>
        </w:tc>
        <w:tc>
          <w:tcPr>
            <w:tcW w:w="1559" w:type="dxa"/>
          </w:tcPr>
          <w:p w14:paraId="5D4FF2D7" w14:textId="2F81BD32" w:rsidR="001E36A1" w:rsidRPr="00FE62F9" w:rsidRDefault="005D1803">
            <w:pPr>
              <w:tabs>
                <w:tab w:val="left" w:pos="540"/>
              </w:tabs>
              <w:overflowPunct/>
              <w:autoSpaceDE/>
              <w:autoSpaceDN/>
              <w:adjustRightInd/>
              <w:spacing w:line="360" w:lineRule="auto"/>
              <w:textAlignment w:val="auto"/>
              <w:rPr>
                <w:rFonts w:cs="Arial"/>
                <w:b/>
                <w:szCs w:val="22"/>
              </w:rPr>
            </w:pPr>
            <w:r w:rsidRPr="008D7EA0">
              <w:rPr>
                <w:rFonts w:cs="Arial"/>
                <w:b/>
                <w:color w:val="FF0000"/>
                <w:szCs w:val="22"/>
              </w:rPr>
              <w:t>$</w:t>
            </w:r>
          </w:p>
        </w:tc>
      </w:tr>
      <w:tr w:rsidR="001E36A1" w:rsidRPr="00FE62F9" w14:paraId="7B952301" w14:textId="77777777" w:rsidTr="00F31F2C">
        <w:trPr>
          <w:trHeight w:val="694"/>
        </w:trPr>
        <w:tc>
          <w:tcPr>
            <w:tcW w:w="2689" w:type="dxa"/>
            <w:vMerge/>
          </w:tcPr>
          <w:p w14:paraId="028B0455" w14:textId="77777777" w:rsidR="001E36A1" w:rsidRPr="00F31F2C" w:rsidRDefault="001E36A1">
            <w:pPr>
              <w:tabs>
                <w:tab w:val="left" w:pos="540"/>
              </w:tabs>
              <w:overflowPunct/>
              <w:autoSpaceDE/>
              <w:autoSpaceDN/>
              <w:adjustRightInd/>
              <w:textAlignment w:val="auto"/>
              <w:rPr>
                <w:rFonts w:cs="Arial"/>
                <w:b/>
                <w:bCs/>
                <w:sz w:val="20"/>
              </w:rPr>
            </w:pPr>
          </w:p>
        </w:tc>
        <w:tc>
          <w:tcPr>
            <w:tcW w:w="3543" w:type="dxa"/>
          </w:tcPr>
          <w:p w14:paraId="2A31DBAA" w14:textId="77777777" w:rsidR="001E36A1" w:rsidRPr="00F31F2C" w:rsidRDefault="001E36A1">
            <w:pPr>
              <w:tabs>
                <w:tab w:val="left" w:pos="540"/>
              </w:tabs>
              <w:overflowPunct/>
              <w:autoSpaceDE/>
              <w:autoSpaceDN/>
              <w:adjustRightInd/>
              <w:spacing w:line="360" w:lineRule="auto"/>
              <w:jc w:val="right"/>
              <w:textAlignment w:val="auto"/>
              <w:rPr>
                <w:rFonts w:cs="Arial"/>
                <w:sz w:val="20"/>
              </w:rPr>
            </w:pPr>
            <w:r w:rsidRPr="00F31F2C">
              <w:rPr>
                <w:rFonts w:cs="Arial"/>
                <w:sz w:val="20"/>
              </w:rPr>
              <w:t>Estimated Additional Repairs Cost:</w:t>
            </w:r>
          </w:p>
        </w:tc>
        <w:tc>
          <w:tcPr>
            <w:tcW w:w="1559" w:type="dxa"/>
          </w:tcPr>
          <w:p w14:paraId="06FDB14C" w14:textId="77777777" w:rsidR="001E36A1" w:rsidRPr="00FE62F9" w:rsidRDefault="001E36A1">
            <w:pPr>
              <w:tabs>
                <w:tab w:val="left" w:pos="540"/>
              </w:tabs>
              <w:overflowPunct/>
              <w:autoSpaceDE/>
              <w:autoSpaceDN/>
              <w:adjustRightInd/>
              <w:spacing w:line="360" w:lineRule="auto"/>
              <w:textAlignment w:val="auto"/>
              <w:rPr>
                <w:rFonts w:cs="Arial"/>
                <w:b/>
                <w:szCs w:val="22"/>
              </w:rPr>
            </w:pPr>
            <w:r w:rsidRPr="00FE62F9">
              <w:rPr>
                <w:rFonts w:cs="Arial"/>
                <w:b/>
                <w:szCs w:val="22"/>
              </w:rPr>
              <w:t>$</w:t>
            </w:r>
          </w:p>
        </w:tc>
        <w:tc>
          <w:tcPr>
            <w:tcW w:w="1559" w:type="dxa"/>
          </w:tcPr>
          <w:p w14:paraId="55C4D7BC" w14:textId="2D330CD2" w:rsidR="001E36A1" w:rsidRPr="00FE62F9" w:rsidRDefault="005D1803">
            <w:pPr>
              <w:tabs>
                <w:tab w:val="left" w:pos="540"/>
              </w:tabs>
              <w:overflowPunct/>
              <w:autoSpaceDE/>
              <w:autoSpaceDN/>
              <w:adjustRightInd/>
              <w:spacing w:line="360" w:lineRule="auto"/>
              <w:textAlignment w:val="auto"/>
              <w:rPr>
                <w:rFonts w:cs="Arial"/>
                <w:b/>
                <w:szCs w:val="22"/>
              </w:rPr>
            </w:pPr>
            <w:r w:rsidRPr="008D7EA0">
              <w:rPr>
                <w:rFonts w:cs="Arial"/>
                <w:b/>
                <w:color w:val="FF0000"/>
                <w:szCs w:val="22"/>
              </w:rPr>
              <w:t>$</w:t>
            </w:r>
          </w:p>
        </w:tc>
      </w:tr>
      <w:tr w:rsidR="001E36A1" w:rsidRPr="00FE62F9" w14:paraId="1744E364" w14:textId="77777777" w:rsidTr="00F31F2C">
        <w:trPr>
          <w:trHeight w:val="479"/>
        </w:trPr>
        <w:tc>
          <w:tcPr>
            <w:tcW w:w="2689" w:type="dxa"/>
            <w:vMerge/>
          </w:tcPr>
          <w:p w14:paraId="236CEA28" w14:textId="77777777" w:rsidR="001E36A1" w:rsidRPr="00F31F2C" w:rsidRDefault="001E36A1">
            <w:pPr>
              <w:tabs>
                <w:tab w:val="left" w:pos="540"/>
              </w:tabs>
              <w:overflowPunct/>
              <w:autoSpaceDE/>
              <w:autoSpaceDN/>
              <w:adjustRightInd/>
              <w:textAlignment w:val="auto"/>
              <w:rPr>
                <w:rFonts w:cs="Arial"/>
                <w:b/>
                <w:bCs/>
                <w:sz w:val="20"/>
              </w:rPr>
            </w:pPr>
          </w:p>
        </w:tc>
        <w:tc>
          <w:tcPr>
            <w:tcW w:w="3543" w:type="dxa"/>
          </w:tcPr>
          <w:p w14:paraId="245FBFB3" w14:textId="77777777" w:rsidR="001E36A1" w:rsidRPr="00F31F2C" w:rsidRDefault="001E36A1">
            <w:pPr>
              <w:tabs>
                <w:tab w:val="left" w:pos="540"/>
              </w:tabs>
              <w:overflowPunct/>
              <w:autoSpaceDE/>
              <w:autoSpaceDN/>
              <w:adjustRightInd/>
              <w:spacing w:line="360" w:lineRule="auto"/>
              <w:jc w:val="right"/>
              <w:textAlignment w:val="auto"/>
              <w:rPr>
                <w:rFonts w:cs="Arial"/>
                <w:sz w:val="20"/>
              </w:rPr>
            </w:pPr>
            <w:r w:rsidRPr="00F31F2C">
              <w:rPr>
                <w:rFonts w:cs="Arial"/>
                <w:sz w:val="20"/>
              </w:rPr>
              <w:t>Estimated First Time Start-up Costs:</w:t>
            </w:r>
          </w:p>
        </w:tc>
        <w:tc>
          <w:tcPr>
            <w:tcW w:w="1559" w:type="dxa"/>
          </w:tcPr>
          <w:p w14:paraId="0071A99A" w14:textId="77777777" w:rsidR="001E36A1" w:rsidRPr="00FE62F9" w:rsidRDefault="001E36A1">
            <w:pPr>
              <w:tabs>
                <w:tab w:val="left" w:pos="540"/>
              </w:tabs>
              <w:overflowPunct/>
              <w:autoSpaceDE/>
              <w:autoSpaceDN/>
              <w:adjustRightInd/>
              <w:spacing w:line="360" w:lineRule="auto"/>
              <w:textAlignment w:val="auto"/>
              <w:rPr>
                <w:rFonts w:cs="Arial"/>
                <w:b/>
                <w:szCs w:val="22"/>
              </w:rPr>
            </w:pPr>
            <w:r w:rsidRPr="00FE62F9">
              <w:rPr>
                <w:rFonts w:cs="Arial"/>
                <w:b/>
                <w:szCs w:val="22"/>
              </w:rPr>
              <w:t>$</w:t>
            </w:r>
          </w:p>
        </w:tc>
        <w:tc>
          <w:tcPr>
            <w:tcW w:w="1559" w:type="dxa"/>
          </w:tcPr>
          <w:p w14:paraId="0849EE3A" w14:textId="04B7DB0D" w:rsidR="001E36A1" w:rsidRPr="00FE62F9" w:rsidRDefault="005D1803">
            <w:pPr>
              <w:tabs>
                <w:tab w:val="left" w:pos="540"/>
              </w:tabs>
              <w:overflowPunct/>
              <w:autoSpaceDE/>
              <w:autoSpaceDN/>
              <w:adjustRightInd/>
              <w:spacing w:line="360" w:lineRule="auto"/>
              <w:textAlignment w:val="auto"/>
              <w:rPr>
                <w:rFonts w:cs="Arial"/>
                <w:b/>
                <w:szCs w:val="22"/>
              </w:rPr>
            </w:pPr>
            <w:r w:rsidRPr="008D7EA0">
              <w:rPr>
                <w:rFonts w:cs="Arial"/>
                <w:b/>
                <w:color w:val="FF0000"/>
                <w:szCs w:val="22"/>
              </w:rPr>
              <w:t>$</w:t>
            </w:r>
          </w:p>
        </w:tc>
      </w:tr>
      <w:tr w:rsidR="001E36A1" w:rsidRPr="00FE62F9" w14:paraId="191C548A" w14:textId="77777777" w:rsidTr="00F31F2C">
        <w:trPr>
          <w:trHeight w:val="642"/>
        </w:trPr>
        <w:tc>
          <w:tcPr>
            <w:tcW w:w="2689" w:type="dxa"/>
            <w:vMerge/>
          </w:tcPr>
          <w:p w14:paraId="48D42F45" w14:textId="77777777" w:rsidR="001E36A1" w:rsidRPr="00F31F2C" w:rsidRDefault="001E36A1">
            <w:pPr>
              <w:tabs>
                <w:tab w:val="left" w:pos="540"/>
              </w:tabs>
              <w:overflowPunct/>
              <w:autoSpaceDE/>
              <w:autoSpaceDN/>
              <w:adjustRightInd/>
              <w:textAlignment w:val="auto"/>
              <w:rPr>
                <w:rFonts w:cs="Arial"/>
                <w:b/>
                <w:bCs/>
                <w:sz w:val="20"/>
              </w:rPr>
            </w:pPr>
          </w:p>
        </w:tc>
        <w:tc>
          <w:tcPr>
            <w:tcW w:w="3543" w:type="dxa"/>
          </w:tcPr>
          <w:p w14:paraId="0F264FE6" w14:textId="77777777" w:rsidR="001E36A1" w:rsidRPr="00F31F2C" w:rsidRDefault="001E36A1">
            <w:pPr>
              <w:tabs>
                <w:tab w:val="left" w:pos="540"/>
              </w:tabs>
              <w:overflowPunct/>
              <w:autoSpaceDE/>
              <w:autoSpaceDN/>
              <w:adjustRightInd/>
              <w:jc w:val="right"/>
              <w:textAlignment w:val="auto"/>
              <w:rPr>
                <w:rFonts w:cs="Arial"/>
                <w:sz w:val="20"/>
              </w:rPr>
            </w:pPr>
            <w:r w:rsidRPr="00F31F2C">
              <w:rPr>
                <w:rFonts w:cs="Arial"/>
                <w:sz w:val="20"/>
              </w:rPr>
              <w:t>Estimated Cost of Basic Annual Compressor overhaul</w:t>
            </w:r>
          </w:p>
        </w:tc>
        <w:tc>
          <w:tcPr>
            <w:tcW w:w="1559" w:type="dxa"/>
          </w:tcPr>
          <w:p w14:paraId="3831F417" w14:textId="77777777" w:rsidR="001E36A1" w:rsidRPr="00FE62F9" w:rsidRDefault="001E36A1">
            <w:pPr>
              <w:tabs>
                <w:tab w:val="left" w:pos="540"/>
              </w:tabs>
              <w:overflowPunct/>
              <w:autoSpaceDE/>
              <w:autoSpaceDN/>
              <w:adjustRightInd/>
              <w:spacing w:line="360" w:lineRule="auto"/>
              <w:textAlignment w:val="auto"/>
              <w:rPr>
                <w:rFonts w:cs="Arial"/>
                <w:b/>
                <w:szCs w:val="22"/>
              </w:rPr>
            </w:pPr>
            <w:r w:rsidRPr="00FE62F9">
              <w:rPr>
                <w:rFonts w:cs="Arial"/>
                <w:b/>
                <w:szCs w:val="22"/>
              </w:rPr>
              <w:t>$</w:t>
            </w:r>
          </w:p>
        </w:tc>
        <w:tc>
          <w:tcPr>
            <w:tcW w:w="1559" w:type="dxa"/>
          </w:tcPr>
          <w:p w14:paraId="4BD3D843" w14:textId="2AAF03DE" w:rsidR="001E36A1" w:rsidRPr="00FE62F9" w:rsidRDefault="005D1803">
            <w:pPr>
              <w:tabs>
                <w:tab w:val="left" w:pos="540"/>
              </w:tabs>
              <w:overflowPunct/>
              <w:autoSpaceDE/>
              <w:autoSpaceDN/>
              <w:adjustRightInd/>
              <w:spacing w:line="360" w:lineRule="auto"/>
              <w:textAlignment w:val="auto"/>
              <w:rPr>
                <w:rFonts w:cs="Arial"/>
                <w:b/>
                <w:szCs w:val="22"/>
              </w:rPr>
            </w:pPr>
            <w:r w:rsidRPr="008D7EA0">
              <w:rPr>
                <w:rFonts w:cs="Arial"/>
                <w:b/>
                <w:color w:val="FF0000"/>
                <w:szCs w:val="22"/>
              </w:rPr>
              <w:t>$</w:t>
            </w:r>
          </w:p>
        </w:tc>
      </w:tr>
      <w:tr w:rsidR="00443E42" w:rsidRPr="00FE62F9" w14:paraId="523F227C" w14:textId="77777777" w:rsidTr="00F31F2C">
        <w:trPr>
          <w:trHeight w:val="155"/>
        </w:trPr>
        <w:tc>
          <w:tcPr>
            <w:tcW w:w="2689" w:type="dxa"/>
          </w:tcPr>
          <w:p w14:paraId="6EE3EF92" w14:textId="77777777" w:rsidR="00443E42" w:rsidRPr="00F31F2C" w:rsidRDefault="00443E42">
            <w:pPr>
              <w:tabs>
                <w:tab w:val="left" w:pos="540"/>
              </w:tabs>
              <w:overflowPunct/>
              <w:autoSpaceDE/>
              <w:autoSpaceDN/>
              <w:adjustRightInd/>
              <w:textAlignment w:val="auto"/>
              <w:rPr>
                <w:rFonts w:cs="Arial"/>
                <w:b/>
                <w:bCs/>
                <w:sz w:val="20"/>
              </w:rPr>
            </w:pPr>
          </w:p>
        </w:tc>
        <w:tc>
          <w:tcPr>
            <w:tcW w:w="3543" w:type="dxa"/>
          </w:tcPr>
          <w:p w14:paraId="396AB225" w14:textId="77777777" w:rsidR="00443E42" w:rsidRPr="00F31F2C" w:rsidRDefault="00443E42">
            <w:pPr>
              <w:tabs>
                <w:tab w:val="left" w:pos="540"/>
              </w:tabs>
              <w:overflowPunct/>
              <w:autoSpaceDE/>
              <w:autoSpaceDN/>
              <w:adjustRightInd/>
              <w:jc w:val="right"/>
              <w:textAlignment w:val="auto"/>
              <w:rPr>
                <w:rFonts w:cs="Arial"/>
                <w:sz w:val="20"/>
              </w:rPr>
            </w:pPr>
          </w:p>
        </w:tc>
        <w:tc>
          <w:tcPr>
            <w:tcW w:w="3118" w:type="dxa"/>
            <w:gridSpan w:val="2"/>
          </w:tcPr>
          <w:p w14:paraId="4D4103E4" w14:textId="77777777" w:rsidR="00443E42" w:rsidRPr="00FE62F9" w:rsidRDefault="00443E42">
            <w:pPr>
              <w:tabs>
                <w:tab w:val="left" w:pos="540"/>
              </w:tabs>
              <w:overflowPunct/>
              <w:autoSpaceDE/>
              <w:autoSpaceDN/>
              <w:adjustRightInd/>
              <w:textAlignment w:val="auto"/>
              <w:rPr>
                <w:rFonts w:cs="Arial"/>
                <w:b/>
                <w:szCs w:val="22"/>
              </w:rPr>
            </w:pPr>
          </w:p>
        </w:tc>
      </w:tr>
      <w:tr w:rsidR="001E36A1" w:rsidRPr="00FE62F9" w14:paraId="4FADEECC" w14:textId="77777777" w:rsidTr="00F31F2C">
        <w:trPr>
          <w:trHeight w:val="642"/>
        </w:trPr>
        <w:tc>
          <w:tcPr>
            <w:tcW w:w="2689" w:type="dxa"/>
            <w:vMerge w:val="restart"/>
          </w:tcPr>
          <w:p w14:paraId="5B1AD506" w14:textId="77777777" w:rsidR="001E36A1" w:rsidRPr="00F31F2C" w:rsidRDefault="001E36A1">
            <w:pPr>
              <w:tabs>
                <w:tab w:val="left" w:pos="540"/>
              </w:tabs>
              <w:overflowPunct/>
              <w:autoSpaceDE/>
              <w:autoSpaceDN/>
              <w:adjustRightInd/>
              <w:textAlignment w:val="auto"/>
              <w:rPr>
                <w:rFonts w:cs="Arial"/>
                <w:b/>
                <w:bCs/>
                <w:sz w:val="20"/>
              </w:rPr>
            </w:pPr>
          </w:p>
          <w:p w14:paraId="2F6B2930" w14:textId="45E4E300" w:rsidR="001E36A1" w:rsidRPr="00F31F2C" w:rsidRDefault="001E36A1">
            <w:pPr>
              <w:tabs>
                <w:tab w:val="left" w:pos="540"/>
              </w:tabs>
              <w:overflowPunct/>
              <w:autoSpaceDE/>
              <w:autoSpaceDN/>
              <w:adjustRightInd/>
              <w:textAlignment w:val="auto"/>
              <w:rPr>
                <w:rFonts w:cs="Arial"/>
                <w:b/>
                <w:bCs/>
                <w:sz w:val="20"/>
              </w:rPr>
            </w:pPr>
            <w:r w:rsidRPr="00F31F2C">
              <w:rPr>
                <w:rFonts w:cs="Arial"/>
                <w:b/>
                <w:bCs/>
                <w:sz w:val="20"/>
              </w:rPr>
              <w:t>Surrey Sports &amp; Leisure Complex Arenas (3) (SSLC)</w:t>
            </w:r>
          </w:p>
        </w:tc>
        <w:tc>
          <w:tcPr>
            <w:tcW w:w="3543" w:type="dxa"/>
          </w:tcPr>
          <w:p w14:paraId="3D17E064" w14:textId="77777777" w:rsidR="001E36A1" w:rsidRPr="00F31F2C" w:rsidRDefault="001E36A1">
            <w:pPr>
              <w:tabs>
                <w:tab w:val="left" w:pos="540"/>
              </w:tabs>
              <w:overflowPunct/>
              <w:autoSpaceDE/>
              <w:autoSpaceDN/>
              <w:adjustRightInd/>
              <w:spacing w:line="360" w:lineRule="auto"/>
              <w:jc w:val="right"/>
              <w:textAlignment w:val="auto"/>
              <w:rPr>
                <w:rFonts w:cs="Arial"/>
                <w:sz w:val="20"/>
              </w:rPr>
            </w:pPr>
            <w:r w:rsidRPr="00F31F2C">
              <w:rPr>
                <w:rFonts w:cs="Arial"/>
                <w:sz w:val="20"/>
              </w:rPr>
              <w:t>Estimated Assessment Cost:</w:t>
            </w:r>
          </w:p>
        </w:tc>
        <w:tc>
          <w:tcPr>
            <w:tcW w:w="1559" w:type="dxa"/>
          </w:tcPr>
          <w:p w14:paraId="54D811FB" w14:textId="77777777" w:rsidR="001E36A1" w:rsidRPr="00FE62F9" w:rsidRDefault="001E36A1">
            <w:pPr>
              <w:tabs>
                <w:tab w:val="left" w:pos="540"/>
              </w:tabs>
              <w:overflowPunct/>
              <w:autoSpaceDE/>
              <w:autoSpaceDN/>
              <w:adjustRightInd/>
              <w:spacing w:line="360" w:lineRule="auto"/>
              <w:textAlignment w:val="auto"/>
              <w:rPr>
                <w:rFonts w:cs="Arial"/>
                <w:b/>
                <w:szCs w:val="22"/>
              </w:rPr>
            </w:pPr>
            <w:r w:rsidRPr="00FE62F9">
              <w:rPr>
                <w:rFonts w:cs="Arial"/>
                <w:b/>
                <w:szCs w:val="22"/>
              </w:rPr>
              <w:t>$</w:t>
            </w:r>
          </w:p>
        </w:tc>
        <w:tc>
          <w:tcPr>
            <w:tcW w:w="1559" w:type="dxa"/>
          </w:tcPr>
          <w:p w14:paraId="580840E1" w14:textId="5A9C9AFF" w:rsidR="001E36A1" w:rsidRPr="00FE62F9" w:rsidRDefault="005D1803">
            <w:pPr>
              <w:tabs>
                <w:tab w:val="left" w:pos="540"/>
              </w:tabs>
              <w:overflowPunct/>
              <w:autoSpaceDE/>
              <w:autoSpaceDN/>
              <w:adjustRightInd/>
              <w:spacing w:line="360" w:lineRule="auto"/>
              <w:textAlignment w:val="auto"/>
              <w:rPr>
                <w:rFonts w:cs="Arial"/>
                <w:b/>
                <w:szCs w:val="22"/>
              </w:rPr>
            </w:pPr>
            <w:r w:rsidRPr="008D7EA0">
              <w:rPr>
                <w:rFonts w:cs="Arial"/>
                <w:b/>
                <w:color w:val="FF0000"/>
                <w:szCs w:val="22"/>
              </w:rPr>
              <w:t>$</w:t>
            </w:r>
          </w:p>
        </w:tc>
      </w:tr>
      <w:tr w:rsidR="001E36A1" w:rsidRPr="00FE62F9" w14:paraId="12170E96" w14:textId="77777777">
        <w:trPr>
          <w:trHeight w:val="155"/>
        </w:trPr>
        <w:tc>
          <w:tcPr>
            <w:tcW w:w="2689" w:type="dxa"/>
            <w:vMerge/>
          </w:tcPr>
          <w:p w14:paraId="5EAEFA00" w14:textId="77777777" w:rsidR="001E36A1" w:rsidRPr="00F31F2C" w:rsidRDefault="001E36A1">
            <w:pPr>
              <w:tabs>
                <w:tab w:val="left" w:pos="540"/>
              </w:tabs>
              <w:overflowPunct/>
              <w:autoSpaceDE/>
              <w:autoSpaceDN/>
              <w:adjustRightInd/>
              <w:textAlignment w:val="auto"/>
              <w:rPr>
                <w:rFonts w:cs="Arial"/>
                <w:b/>
                <w:bCs/>
                <w:sz w:val="20"/>
              </w:rPr>
            </w:pPr>
          </w:p>
        </w:tc>
        <w:tc>
          <w:tcPr>
            <w:tcW w:w="3543" w:type="dxa"/>
          </w:tcPr>
          <w:p w14:paraId="79B9AF6F" w14:textId="77777777" w:rsidR="001E36A1" w:rsidRPr="00F31F2C" w:rsidRDefault="001E36A1">
            <w:pPr>
              <w:tabs>
                <w:tab w:val="left" w:pos="540"/>
              </w:tabs>
              <w:overflowPunct/>
              <w:autoSpaceDE/>
              <w:autoSpaceDN/>
              <w:adjustRightInd/>
              <w:spacing w:line="360" w:lineRule="auto"/>
              <w:jc w:val="right"/>
              <w:textAlignment w:val="auto"/>
              <w:rPr>
                <w:rFonts w:cs="Arial"/>
                <w:sz w:val="20"/>
              </w:rPr>
            </w:pPr>
            <w:r w:rsidRPr="00F31F2C">
              <w:rPr>
                <w:rFonts w:cs="Arial"/>
                <w:sz w:val="20"/>
              </w:rPr>
              <w:t>Estimated Additional Repairs Cost:</w:t>
            </w:r>
          </w:p>
        </w:tc>
        <w:tc>
          <w:tcPr>
            <w:tcW w:w="1559" w:type="dxa"/>
          </w:tcPr>
          <w:p w14:paraId="53D4CF66" w14:textId="77777777" w:rsidR="001E36A1" w:rsidRPr="00FE62F9" w:rsidRDefault="001E36A1">
            <w:pPr>
              <w:tabs>
                <w:tab w:val="left" w:pos="540"/>
              </w:tabs>
              <w:overflowPunct/>
              <w:autoSpaceDE/>
              <w:autoSpaceDN/>
              <w:adjustRightInd/>
              <w:spacing w:line="360" w:lineRule="auto"/>
              <w:textAlignment w:val="auto"/>
              <w:rPr>
                <w:rFonts w:cs="Arial"/>
                <w:b/>
                <w:szCs w:val="22"/>
              </w:rPr>
            </w:pPr>
            <w:r w:rsidRPr="00FE62F9">
              <w:rPr>
                <w:rFonts w:cs="Arial"/>
                <w:b/>
                <w:szCs w:val="22"/>
              </w:rPr>
              <w:t>$</w:t>
            </w:r>
          </w:p>
        </w:tc>
        <w:tc>
          <w:tcPr>
            <w:tcW w:w="1559" w:type="dxa"/>
          </w:tcPr>
          <w:p w14:paraId="638C2291" w14:textId="28FBE933" w:rsidR="001E36A1" w:rsidRPr="00FE62F9" w:rsidRDefault="005D1803">
            <w:pPr>
              <w:tabs>
                <w:tab w:val="left" w:pos="540"/>
              </w:tabs>
              <w:overflowPunct/>
              <w:autoSpaceDE/>
              <w:autoSpaceDN/>
              <w:adjustRightInd/>
              <w:spacing w:line="360" w:lineRule="auto"/>
              <w:textAlignment w:val="auto"/>
              <w:rPr>
                <w:rFonts w:cs="Arial"/>
                <w:b/>
                <w:szCs w:val="22"/>
              </w:rPr>
            </w:pPr>
            <w:r w:rsidRPr="008D7EA0">
              <w:rPr>
                <w:rFonts w:cs="Arial"/>
                <w:b/>
                <w:color w:val="FF0000"/>
                <w:szCs w:val="22"/>
              </w:rPr>
              <w:t>$</w:t>
            </w:r>
          </w:p>
        </w:tc>
      </w:tr>
      <w:tr w:rsidR="001E36A1" w:rsidRPr="00FE62F9" w14:paraId="266C3665" w14:textId="77777777">
        <w:trPr>
          <w:trHeight w:val="155"/>
        </w:trPr>
        <w:tc>
          <w:tcPr>
            <w:tcW w:w="2689" w:type="dxa"/>
            <w:vMerge/>
          </w:tcPr>
          <w:p w14:paraId="19975847" w14:textId="77777777" w:rsidR="001E36A1" w:rsidRPr="00F31F2C" w:rsidRDefault="001E36A1">
            <w:pPr>
              <w:tabs>
                <w:tab w:val="left" w:pos="540"/>
              </w:tabs>
              <w:overflowPunct/>
              <w:autoSpaceDE/>
              <w:autoSpaceDN/>
              <w:adjustRightInd/>
              <w:textAlignment w:val="auto"/>
              <w:rPr>
                <w:rFonts w:cs="Arial"/>
                <w:b/>
                <w:bCs/>
                <w:sz w:val="20"/>
              </w:rPr>
            </w:pPr>
          </w:p>
        </w:tc>
        <w:tc>
          <w:tcPr>
            <w:tcW w:w="3543" w:type="dxa"/>
          </w:tcPr>
          <w:p w14:paraId="5E224FB7" w14:textId="77777777" w:rsidR="001E36A1" w:rsidRPr="00F31F2C" w:rsidRDefault="001E36A1">
            <w:pPr>
              <w:tabs>
                <w:tab w:val="left" w:pos="540"/>
              </w:tabs>
              <w:overflowPunct/>
              <w:autoSpaceDE/>
              <w:autoSpaceDN/>
              <w:adjustRightInd/>
              <w:spacing w:line="360" w:lineRule="auto"/>
              <w:jc w:val="right"/>
              <w:textAlignment w:val="auto"/>
              <w:rPr>
                <w:rFonts w:cs="Arial"/>
                <w:sz w:val="20"/>
                <w:u w:val="single"/>
              </w:rPr>
            </w:pPr>
            <w:r w:rsidRPr="00F31F2C">
              <w:rPr>
                <w:rFonts w:cs="Arial"/>
                <w:sz w:val="20"/>
                <w:u w:val="single"/>
              </w:rPr>
              <w:t>Estimated First Time Start-up Costs:</w:t>
            </w:r>
          </w:p>
        </w:tc>
        <w:tc>
          <w:tcPr>
            <w:tcW w:w="1559" w:type="dxa"/>
          </w:tcPr>
          <w:p w14:paraId="7C66D1F8" w14:textId="77777777" w:rsidR="001E36A1" w:rsidRPr="00FE62F9" w:rsidRDefault="001E36A1">
            <w:pPr>
              <w:tabs>
                <w:tab w:val="left" w:pos="540"/>
              </w:tabs>
              <w:overflowPunct/>
              <w:autoSpaceDE/>
              <w:autoSpaceDN/>
              <w:adjustRightInd/>
              <w:spacing w:line="360" w:lineRule="auto"/>
              <w:textAlignment w:val="auto"/>
              <w:rPr>
                <w:rFonts w:cs="Arial"/>
                <w:b/>
                <w:szCs w:val="22"/>
              </w:rPr>
            </w:pPr>
            <w:r w:rsidRPr="00FE62F9">
              <w:rPr>
                <w:rFonts w:cs="Arial"/>
                <w:b/>
                <w:szCs w:val="22"/>
              </w:rPr>
              <w:t>$</w:t>
            </w:r>
          </w:p>
        </w:tc>
        <w:tc>
          <w:tcPr>
            <w:tcW w:w="1559" w:type="dxa"/>
          </w:tcPr>
          <w:p w14:paraId="65591AF6" w14:textId="4622FDC8" w:rsidR="001E36A1" w:rsidRPr="00FE62F9" w:rsidRDefault="005D1803">
            <w:pPr>
              <w:tabs>
                <w:tab w:val="left" w:pos="540"/>
              </w:tabs>
              <w:overflowPunct/>
              <w:autoSpaceDE/>
              <w:autoSpaceDN/>
              <w:adjustRightInd/>
              <w:spacing w:line="360" w:lineRule="auto"/>
              <w:textAlignment w:val="auto"/>
              <w:rPr>
                <w:rFonts w:cs="Arial"/>
                <w:b/>
                <w:szCs w:val="22"/>
              </w:rPr>
            </w:pPr>
            <w:r w:rsidRPr="008D7EA0">
              <w:rPr>
                <w:rFonts w:cs="Arial"/>
                <w:b/>
                <w:color w:val="FF0000"/>
                <w:szCs w:val="22"/>
              </w:rPr>
              <w:t>$</w:t>
            </w:r>
          </w:p>
        </w:tc>
      </w:tr>
      <w:tr w:rsidR="001E36A1" w:rsidRPr="00FE62F9" w14:paraId="4AEA56E9" w14:textId="77777777" w:rsidTr="00F31F2C">
        <w:trPr>
          <w:trHeight w:val="673"/>
        </w:trPr>
        <w:tc>
          <w:tcPr>
            <w:tcW w:w="2689" w:type="dxa"/>
            <w:vMerge/>
          </w:tcPr>
          <w:p w14:paraId="206F912B" w14:textId="77777777" w:rsidR="001E36A1" w:rsidRPr="00F31F2C" w:rsidRDefault="001E36A1">
            <w:pPr>
              <w:tabs>
                <w:tab w:val="left" w:pos="540"/>
              </w:tabs>
              <w:overflowPunct/>
              <w:autoSpaceDE/>
              <w:autoSpaceDN/>
              <w:adjustRightInd/>
              <w:textAlignment w:val="auto"/>
              <w:rPr>
                <w:rFonts w:cs="Arial"/>
                <w:b/>
                <w:bCs/>
                <w:sz w:val="20"/>
              </w:rPr>
            </w:pPr>
          </w:p>
        </w:tc>
        <w:tc>
          <w:tcPr>
            <w:tcW w:w="3543" w:type="dxa"/>
          </w:tcPr>
          <w:p w14:paraId="7320D53E" w14:textId="77777777" w:rsidR="001E36A1" w:rsidRPr="00F31F2C" w:rsidRDefault="001E36A1">
            <w:pPr>
              <w:tabs>
                <w:tab w:val="left" w:pos="540"/>
              </w:tabs>
              <w:overflowPunct/>
              <w:autoSpaceDE/>
              <w:autoSpaceDN/>
              <w:adjustRightInd/>
              <w:jc w:val="right"/>
              <w:textAlignment w:val="auto"/>
              <w:rPr>
                <w:rFonts w:cs="Arial"/>
                <w:sz w:val="20"/>
                <w:u w:val="single"/>
              </w:rPr>
            </w:pPr>
            <w:r w:rsidRPr="00F31F2C">
              <w:rPr>
                <w:rFonts w:cs="Arial"/>
                <w:sz w:val="20"/>
              </w:rPr>
              <w:t>Estimated Cost of Basic Annual Compressor overhaul</w:t>
            </w:r>
          </w:p>
        </w:tc>
        <w:tc>
          <w:tcPr>
            <w:tcW w:w="1559" w:type="dxa"/>
          </w:tcPr>
          <w:p w14:paraId="52A7F6C0" w14:textId="77777777" w:rsidR="001E36A1" w:rsidRPr="00FE62F9" w:rsidRDefault="001E36A1">
            <w:pPr>
              <w:tabs>
                <w:tab w:val="left" w:pos="540"/>
              </w:tabs>
              <w:overflowPunct/>
              <w:autoSpaceDE/>
              <w:autoSpaceDN/>
              <w:adjustRightInd/>
              <w:spacing w:line="360" w:lineRule="auto"/>
              <w:textAlignment w:val="auto"/>
              <w:rPr>
                <w:rFonts w:cs="Arial"/>
                <w:b/>
                <w:szCs w:val="22"/>
              </w:rPr>
            </w:pPr>
            <w:r w:rsidRPr="00FE62F9">
              <w:rPr>
                <w:rFonts w:cs="Arial"/>
                <w:b/>
                <w:szCs w:val="22"/>
              </w:rPr>
              <w:t>$</w:t>
            </w:r>
          </w:p>
        </w:tc>
        <w:tc>
          <w:tcPr>
            <w:tcW w:w="1559" w:type="dxa"/>
          </w:tcPr>
          <w:p w14:paraId="4DA19552" w14:textId="22F58846" w:rsidR="001E36A1" w:rsidRPr="00FE62F9" w:rsidRDefault="005D1803">
            <w:pPr>
              <w:tabs>
                <w:tab w:val="left" w:pos="540"/>
              </w:tabs>
              <w:overflowPunct/>
              <w:autoSpaceDE/>
              <w:autoSpaceDN/>
              <w:adjustRightInd/>
              <w:spacing w:line="360" w:lineRule="auto"/>
              <w:textAlignment w:val="auto"/>
              <w:rPr>
                <w:rFonts w:cs="Arial"/>
                <w:b/>
                <w:szCs w:val="22"/>
              </w:rPr>
            </w:pPr>
            <w:r w:rsidRPr="008D7EA0">
              <w:rPr>
                <w:rFonts w:cs="Arial"/>
                <w:b/>
                <w:color w:val="FF0000"/>
                <w:szCs w:val="22"/>
              </w:rPr>
              <w:t>$</w:t>
            </w:r>
          </w:p>
        </w:tc>
      </w:tr>
    </w:tbl>
    <w:p w14:paraId="1B15069B" w14:textId="77777777" w:rsidR="00443E42" w:rsidRPr="00FE62F9" w:rsidRDefault="00443E42" w:rsidP="00443E42">
      <w:pPr>
        <w:tabs>
          <w:tab w:val="left" w:pos="540"/>
        </w:tabs>
        <w:overflowPunct/>
        <w:autoSpaceDE/>
        <w:autoSpaceDN/>
        <w:adjustRightInd/>
        <w:textAlignment w:val="auto"/>
        <w:rPr>
          <w:rFonts w:cs="Arial"/>
          <w:szCs w:val="22"/>
          <w:u w:val="single"/>
        </w:rPr>
      </w:pPr>
    </w:p>
    <w:p w14:paraId="49F3E74D" w14:textId="3629D3CA" w:rsidR="001E14AD" w:rsidRDefault="007E00BA" w:rsidP="00443E42">
      <w:pPr>
        <w:tabs>
          <w:tab w:val="left" w:pos="540"/>
        </w:tabs>
        <w:overflowPunct/>
        <w:autoSpaceDE/>
        <w:autoSpaceDN/>
        <w:adjustRightInd/>
        <w:textAlignment w:val="auto"/>
        <w:rPr>
          <w:rFonts w:cs="Arial"/>
          <w:b/>
          <w:bCs/>
          <w:szCs w:val="22"/>
        </w:rPr>
      </w:pPr>
      <w:r w:rsidRPr="00FE62F9">
        <w:rPr>
          <w:rFonts w:cs="Arial"/>
          <w:b/>
          <w:bCs/>
          <w:szCs w:val="22"/>
        </w:rPr>
        <w:t>TABLE</w:t>
      </w:r>
      <w:r w:rsidR="00443E42" w:rsidRPr="00FE62F9">
        <w:rPr>
          <w:rFonts w:cs="Arial"/>
          <w:b/>
          <w:bCs/>
          <w:szCs w:val="22"/>
        </w:rPr>
        <w:t xml:space="preserve"> C:  </w:t>
      </w:r>
      <w:r w:rsidR="00AC01EE">
        <w:rPr>
          <w:rFonts w:cs="Arial"/>
          <w:b/>
          <w:bCs/>
          <w:szCs w:val="22"/>
        </w:rPr>
        <w:t>LABOUR RATES</w:t>
      </w:r>
    </w:p>
    <w:p w14:paraId="4679A7AA" w14:textId="77777777" w:rsidR="001E14AD" w:rsidRDefault="001E14AD" w:rsidP="00443E42">
      <w:pPr>
        <w:tabs>
          <w:tab w:val="left" w:pos="540"/>
        </w:tabs>
        <w:overflowPunct/>
        <w:autoSpaceDE/>
        <w:autoSpaceDN/>
        <w:adjustRightInd/>
        <w:textAlignment w:val="auto"/>
        <w:rPr>
          <w:rFonts w:cs="Arial"/>
          <w:b/>
          <w:bCs/>
          <w:szCs w:val="22"/>
        </w:rPr>
      </w:pPr>
    </w:p>
    <w:p w14:paraId="10AB399C" w14:textId="16794C87" w:rsidR="00443E42" w:rsidRPr="00F31F2C" w:rsidRDefault="00443E42" w:rsidP="00443E42">
      <w:pPr>
        <w:tabs>
          <w:tab w:val="left" w:pos="540"/>
        </w:tabs>
        <w:overflowPunct/>
        <w:autoSpaceDE/>
        <w:autoSpaceDN/>
        <w:adjustRightInd/>
        <w:textAlignment w:val="auto"/>
        <w:rPr>
          <w:rFonts w:cs="Arial"/>
          <w:szCs w:val="22"/>
        </w:rPr>
      </w:pPr>
      <w:r w:rsidRPr="00F31F2C">
        <w:rPr>
          <w:rFonts w:cs="Arial"/>
          <w:szCs w:val="22"/>
        </w:rPr>
        <w:t xml:space="preserve">State </w:t>
      </w:r>
      <w:proofErr w:type="spellStart"/>
      <w:r w:rsidRPr="00F31F2C">
        <w:rPr>
          <w:rFonts w:cs="Arial"/>
          <w:szCs w:val="22"/>
        </w:rPr>
        <w:t>Labour</w:t>
      </w:r>
      <w:proofErr w:type="spellEnd"/>
      <w:r w:rsidRPr="00F31F2C">
        <w:rPr>
          <w:rFonts w:cs="Arial"/>
          <w:szCs w:val="22"/>
        </w:rPr>
        <w:t xml:space="preserve"> rates for the following coverage periods and mark-up for parts and materials</w:t>
      </w:r>
      <w:bookmarkEnd w:id="2"/>
      <w:bookmarkEnd w:id="3"/>
      <w:r w:rsidRPr="00F31F2C">
        <w:rPr>
          <w:rFonts w:cs="Arial"/>
          <w:szCs w:val="22"/>
        </w:rPr>
        <w:t>.</w:t>
      </w:r>
    </w:p>
    <w:p w14:paraId="13CDCC39" w14:textId="77777777" w:rsidR="00443E42" w:rsidRPr="00FE62F9" w:rsidRDefault="00443E42" w:rsidP="00443E42">
      <w:pPr>
        <w:tabs>
          <w:tab w:val="left" w:pos="540"/>
        </w:tabs>
        <w:overflowPunct/>
        <w:autoSpaceDE/>
        <w:autoSpaceDN/>
        <w:adjustRightInd/>
        <w:textAlignment w:val="auto"/>
        <w:rPr>
          <w:rFonts w:cs="Arial"/>
          <w:b/>
          <w:bCs/>
          <w:szCs w:val="22"/>
        </w:rPr>
      </w:pPr>
    </w:p>
    <w:p w14:paraId="5920632C" w14:textId="77777777" w:rsidR="00443E42" w:rsidRPr="00FE62F9" w:rsidRDefault="00443E42" w:rsidP="00443E42">
      <w:pPr>
        <w:tabs>
          <w:tab w:val="right" w:pos="3600"/>
          <w:tab w:val="left" w:pos="4320"/>
          <w:tab w:val="left" w:pos="7200"/>
        </w:tabs>
        <w:spacing w:line="280" w:lineRule="atLeast"/>
        <w:rPr>
          <w:rFonts w:cs="Arial"/>
          <w:szCs w:val="22"/>
          <w:lang w:val="en-CA"/>
        </w:rPr>
      </w:pPr>
      <w:r w:rsidRPr="00FE62F9">
        <w:rPr>
          <w:rFonts w:cs="Arial"/>
          <w:szCs w:val="22"/>
          <w:lang w:val="en-CA"/>
        </w:rPr>
        <w:t xml:space="preserve">The following hourly rates and parts pricing are for work not covered in the Preventive Maintenance Work Plans i.e. vandalism.  </w:t>
      </w:r>
    </w:p>
    <w:p w14:paraId="4A897F3A" w14:textId="77777777" w:rsidR="00443E42" w:rsidRPr="00FE62F9" w:rsidRDefault="00443E42" w:rsidP="00443E42">
      <w:pPr>
        <w:tabs>
          <w:tab w:val="left" w:pos="540"/>
        </w:tabs>
        <w:overflowPunct/>
        <w:autoSpaceDE/>
        <w:autoSpaceDN/>
        <w:adjustRightInd/>
        <w:textAlignment w:val="auto"/>
        <w:rPr>
          <w:rFonts w:cs="Arial"/>
          <w:b/>
          <w:bCs/>
          <w:szCs w:val="22"/>
          <w:u w:val="single"/>
        </w:rPr>
      </w:pPr>
    </w:p>
    <w:p w14:paraId="17E2B1A9" w14:textId="77777777" w:rsidR="00443E42" w:rsidRPr="00FE62F9" w:rsidRDefault="00443E42" w:rsidP="00443E42">
      <w:pPr>
        <w:tabs>
          <w:tab w:val="left" w:pos="540"/>
        </w:tabs>
        <w:overflowPunct/>
        <w:autoSpaceDE/>
        <w:autoSpaceDN/>
        <w:adjustRightInd/>
        <w:textAlignment w:val="auto"/>
        <w:rPr>
          <w:rFonts w:cs="Arial"/>
          <w:b/>
          <w:bCs/>
          <w:szCs w:val="22"/>
          <w:u w:val="single"/>
        </w:rPr>
      </w:pPr>
      <w:r w:rsidRPr="00FE62F9">
        <w:rPr>
          <w:rFonts w:cs="Arial"/>
          <w:b/>
          <w:bCs/>
          <w:szCs w:val="22"/>
          <w:u w:val="single"/>
        </w:rPr>
        <w:t>NOTES:</w:t>
      </w:r>
    </w:p>
    <w:p w14:paraId="48CBCC59" w14:textId="77777777" w:rsidR="00443E42" w:rsidRPr="00FE62F9" w:rsidRDefault="00443E42" w:rsidP="00F31F2C">
      <w:pPr>
        <w:numPr>
          <w:ilvl w:val="0"/>
          <w:numId w:val="39"/>
        </w:numPr>
        <w:tabs>
          <w:tab w:val="clear" w:pos="720"/>
        </w:tabs>
        <w:overflowPunct/>
        <w:autoSpaceDE/>
        <w:autoSpaceDN/>
        <w:adjustRightInd/>
        <w:spacing w:line="280" w:lineRule="atLeast"/>
        <w:ind w:left="1418" w:hanging="709"/>
        <w:textAlignment w:val="auto"/>
        <w:rPr>
          <w:rFonts w:cs="Arial"/>
          <w:szCs w:val="22"/>
        </w:rPr>
      </w:pPr>
      <w:r w:rsidRPr="00FE62F9">
        <w:rPr>
          <w:rFonts w:cs="Arial"/>
          <w:szCs w:val="22"/>
        </w:rPr>
        <w:t xml:space="preserve">Hourly </w:t>
      </w:r>
      <w:proofErr w:type="spellStart"/>
      <w:r w:rsidRPr="00FE62F9">
        <w:rPr>
          <w:rFonts w:cs="Arial"/>
          <w:szCs w:val="22"/>
        </w:rPr>
        <w:t>Labour</w:t>
      </w:r>
      <w:proofErr w:type="spellEnd"/>
      <w:r w:rsidRPr="00FE62F9">
        <w:rPr>
          <w:rFonts w:cs="Arial"/>
          <w:szCs w:val="22"/>
        </w:rPr>
        <w:t xml:space="preserve"> rates are all inclusive, including without limitation, wages, benefits, vehicles, fuel and fuel surcharges, tools, equipment, specialty tools and equipment, mobilization and demobilization, overhead and profit.   </w:t>
      </w:r>
    </w:p>
    <w:p w14:paraId="2969F93E" w14:textId="77777777" w:rsidR="00443E42" w:rsidRPr="00FE62F9" w:rsidRDefault="00443E42" w:rsidP="00F31F2C">
      <w:pPr>
        <w:numPr>
          <w:ilvl w:val="0"/>
          <w:numId w:val="39"/>
        </w:numPr>
        <w:tabs>
          <w:tab w:val="clear" w:pos="720"/>
        </w:tabs>
        <w:overflowPunct/>
        <w:autoSpaceDE/>
        <w:autoSpaceDN/>
        <w:adjustRightInd/>
        <w:spacing w:line="280" w:lineRule="atLeast"/>
        <w:ind w:left="1418" w:hanging="709"/>
        <w:textAlignment w:val="auto"/>
        <w:rPr>
          <w:rFonts w:cs="Arial"/>
          <w:szCs w:val="22"/>
        </w:rPr>
      </w:pPr>
      <w:r w:rsidRPr="00FE62F9">
        <w:rPr>
          <w:rFonts w:cs="Arial"/>
          <w:szCs w:val="22"/>
        </w:rPr>
        <w:lastRenderedPageBreak/>
        <w:t xml:space="preserve">Unscheduled work shall be invoiced at the respective hourly rate and claims shall be made for actual hours worked. </w:t>
      </w:r>
    </w:p>
    <w:p w14:paraId="41AA2BED" w14:textId="77777777" w:rsidR="00443E42" w:rsidRPr="00FE62F9" w:rsidRDefault="00443E42" w:rsidP="00F31F2C">
      <w:pPr>
        <w:numPr>
          <w:ilvl w:val="0"/>
          <w:numId w:val="39"/>
        </w:numPr>
        <w:tabs>
          <w:tab w:val="clear" w:pos="720"/>
        </w:tabs>
        <w:overflowPunct/>
        <w:autoSpaceDE/>
        <w:autoSpaceDN/>
        <w:adjustRightInd/>
        <w:spacing w:line="280" w:lineRule="atLeast"/>
        <w:ind w:left="1418" w:hanging="709"/>
        <w:textAlignment w:val="auto"/>
        <w:rPr>
          <w:rFonts w:cs="Arial"/>
          <w:szCs w:val="22"/>
        </w:rPr>
      </w:pPr>
      <w:r w:rsidRPr="00FE62F9">
        <w:rPr>
          <w:rFonts w:cs="Arial"/>
          <w:szCs w:val="22"/>
        </w:rPr>
        <w:t xml:space="preserve">The following </w:t>
      </w:r>
      <w:proofErr w:type="spellStart"/>
      <w:r w:rsidRPr="00FE62F9">
        <w:rPr>
          <w:rFonts w:cs="Arial"/>
          <w:szCs w:val="22"/>
        </w:rPr>
        <w:t>labour</w:t>
      </w:r>
      <w:proofErr w:type="spellEnd"/>
      <w:r w:rsidRPr="00FE62F9">
        <w:rPr>
          <w:rFonts w:cs="Arial"/>
          <w:szCs w:val="22"/>
        </w:rPr>
        <w:t xml:space="preserve"> rates are firm for a minimum period of thirty-six months.</w:t>
      </w:r>
    </w:p>
    <w:p w14:paraId="3863F60B" w14:textId="77777777" w:rsidR="00443E42" w:rsidRPr="00FE62F9" w:rsidRDefault="00443E42" w:rsidP="00443E42">
      <w:pPr>
        <w:rPr>
          <w:rFonts w:cs="Arial"/>
          <w:szCs w:val="22"/>
        </w:rPr>
      </w:pPr>
    </w:p>
    <w:p w14:paraId="6DE2E0C1" w14:textId="30EFE576" w:rsidR="00443E42" w:rsidRPr="00FE62F9" w:rsidRDefault="00443E42" w:rsidP="00443E42">
      <w:pPr>
        <w:numPr>
          <w:ilvl w:val="0"/>
          <w:numId w:val="38"/>
        </w:numPr>
        <w:tabs>
          <w:tab w:val="clear" w:pos="360"/>
          <w:tab w:val="num" w:pos="142"/>
          <w:tab w:val="num" w:pos="720"/>
          <w:tab w:val="num" w:pos="1440"/>
        </w:tabs>
        <w:spacing w:line="280" w:lineRule="atLeast"/>
        <w:ind w:left="0" w:firstLine="0"/>
        <w:jc w:val="left"/>
        <w:rPr>
          <w:rFonts w:eastAsia="Batang" w:cs="Arial"/>
          <w:b/>
          <w:bCs/>
          <w:szCs w:val="22"/>
        </w:rPr>
      </w:pPr>
      <w:r w:rsidRPr="00FE62F9">
        <w:rPr>
          <w:rFonts w:eastAsia="Batang" w:cs="Arial"/>
          <w:b/>
          <w:bCs/>
          <w:szCs w:val="22"/>
        </w:rPr>
        <w:t xml:space="preserve">Regular Working Hours - MONDAY THRU FRIDAY, 7:00 a.m. – 6:00 p.m. </w:t>
      </w:r>
    </w:p>
    <w:p w14:paraId="33D5475F" w14:textId="77777777" w:rsidR="00443E42" w:rsidRPr="00FE62F9" w:rsidRDefault="00443E42" w:rsidP="00443E42">
      <w:pPr>
        <w:tabs>
          <w:tab w:val="num" w:pos="142"/>
        </w:tabs>
        <w:ind w:left="709"/>
        <w:rPr>
          <w:rFonts w:eastAsia="Batang" w:cs="Arial"/>
          <w:b/>
          <w:bCs/>
          <w:szCs w:val="22"/>
        </w:rPr>
      </w:pPr>
      <w:r w:rsidRPr="00FE62F9">
        <w:rPr>
          <w:rFonts w:eastAsia="Batang" w:cs="Arial"/>
          <w:b/>
          <w:bCs/>
          <w:szCs w:val="22"/>
        </w:rPr>
        <w:t>(includes emergency service requests)</w:t>
      </w:r>
    </w:p>
    <w:p w14:paraId="181FD9B6" w14:textId="77777777" w:rsidR="00443E42" w:rsidRPr="00FE62F9" w:rsidRDefault="00443E42" w:rsidP="00443E42">
      <w:pPr>
        <w:tabs>
          <w:tab w:val="right" w:pos="3600"/>
          <w:tab w:val="left" w:pos="4320"/>
          <w:tab w:val="left" w:pos="7200"/>
        </w:tabs>
        <w:rPr>
          <w:rFonts w:cs="Arial"/>
          <w:szCs w:val="22"/>
          <w:lang w:val="en-CA"/>
        </w:rPr>
      </w:pPr>
    </w:p>
    <w:p w14:paraId="18EFD890" w14:textId="77777777" w:rsidR="00443E42" w:rsidRPr="00FE62F9" w:rsidRDefault="00443E42" w:rsidP="00443E42">
      <w:pPr>
        <w:tabs>
          <w:tab w:val="right" w:pos="3600"/>
          <w:tab w:val="left" w:pos="4320"/>
          <w:tab w:val="left" w:pos="7200"/>
        </w:tabs>
        <w:spacing w:line="280" w:lineRule="atLeast"/>
        <w:ind w:firstLine="720"/>
        <w:rPr>
          <w:rFonts w:cs="Arial"/>
          <w:szCs w:val="22"/>
          <w:lang w:val="en-CA"/>
        </w:rPr>
      </w:pPr>
      <w:r w:rsidRPr="00FE62F9">
        <w:rPr>
          <w:rFonts w:cs="Arial"/>
          <w:szCs w:val="22"/>
          <w:lang w:val="en-CA"/>
        </w:rPr>
        <w:t>Refrigeration Mechanic:</w:t>
      </w:r>
      <w:r w:rsidRPr="00FE62F9">
        <w:rPr>
          <w:rFonts w:cs="Arial"/>
          <w:szCs w:val="22"/>
          <w:lang w:val="en-CA"/>
        </w:rPr>
        <w:tab/>
      </w:r>
      <w:r w:rsidRPr="00FE62F9">
        <w:rPr>
          <w:rFonts w:cs="Arial"/>
          <w:szCs w:val="22"/>
          <w:lang w:val="en-CA"/>
        </w:rPr>
        <w:tab/>
      </w:r>
      <w:r w:rsidRPr="00FE62F9">
        <w:rPr>
          <w:rFonts w:cs="Arial"/>
          <w:szCs w:val="22"/>
          <w:lang w:val="en-CA"/>
        </w:rPr>
        <w:tab/>
      </w:r>
      <w:r w:rsidRPr="00FE62F9">
        <w:rPr>
          <w:rFonts w:cs="Arial"/>
          <w:b/>
          <w:bCs/>
          <w:szCs w:val="22"/>
          <w:lang w:val="en-CA"/>
        </w:rPr>
        <w:t xml:space="preserve">$ </w:t>
      </w:r>
      <w:r w:rsidRPr="00FE62F9">
        <w:rPr>
          <w:rFonts w:cs="Arial"/>
          <w:szCs w:val="22"/>
          <w:lang w:val="en-CA"/>
        </w:rPr>
        <w:t>___________ / hr.</w:t>
      </w:r>
    </w:p>
    <w:p w14:paraId="4453BDB1" w14:textId="77777777" w:rsidR="00443E42" w:rsidRPr="00FE62F9" w:rsidRDefault="00443E42" w:rsidP="00443E42">
      <w:pPr>
        <w:tabs>
          <w:tab w:val="right" w:pos="3600"/>
          <w:tab w:val="left" w:pos="4320"/>
          <w:tab w:val="left" w:pos="7200"/>
        </w:tabs>
        <w:spacing w:line="280" w:lineRule="atLeast"/>
        <w:ind w:firstLine="720"/>
        <w:rPr>
          <w:rFonts w:cs="Arial"/>
          <w:szCs w:val="22"/>
          <w:lang w:val="en-CA"/>
        </w:rPr>
      </w:pPr>
      <w:r w:rsidRPr="00FE62F9">
        <w:rPr>
          <w:rFonts w:cs="Arial"/>
          <w:szCs w:val="22"/>
          <w:lang w:val="en-CA"/>
        </w:rPr>
        <w:t>Apprentice:</w:t>
      </w:r>
      <w:r w:rsidRPr="00FE62F9">
        <w:rPr>
          <w:rFonts w:cs="Arial"/>
          <w:szCs w:val="22"/>
          <w:lang w:val="en-CA"/>
        </w:rPr>
        <w:tab/>
      </w:r>
      <w:r w:rsidRPr="00FE62F9">
        <w:rPr>
          <w:rFonts w:cs="Arial"/>
          <w:szCs w:val="22"/>
          <w:lang w:val="en-CA"/>
        </w:rPr>
        <w:tab/>
      </w:r>
      <w:r w:rsidRPr="00FE62F9">
        <w:rPr>
          <w:rFonts w:cs="Arial"/>
          <w:szCs w:val="22"/>
          <w:lang w:val="en-CA"/>
        </w:rPr>
        <w:tab/>
        <w:t>$ ___________ / hr.</w:t>
      </w:r>
    </w:p>
    <w:p w14:paraId="5BA0FDAD" w14:textId="77777777" w:rsidR="00443E42" w:rsidRPr="00FE62F9" w:rsidRDefault="00443E42" w:rsidP="00443E42">
      <w:pPr>
        <w:tabs>
          <w:tab w:val="right" w:pos="3600"/>
          <w:tab w:val="left" w:pos="4320"/>
          <w:tab w:val="left" w:pos="7200"/>
        </w:tabs>
        <w:spacing w:line="280" w:lineRule="atLeast"/>
        <w:ind w:firstLine="720"/>
        <w:rPr>
          <w:rFonts w:cs="Arial"/>
          <w:szCs w:val="22"/>
          <w:lang w:val="en-CA"/>
        </w:rPr>
      </w:pPr>
      <w:r w:rsidRPr="00FE62F9">
        <w:rPr>
          <w:rFonts w:cs="Arial"/>
          <w:szCs w:val="22"/>
          <w:lang w:val="en-CA"/>
        </w:rPr>
        <w:t>Labourer:</w:t>
      </w:r>
      <w:r w:rsidRPr="00FE62F9">
        <w:rPr>
          <w:rFonts w:cs="Arial"/>
          <w:szCs w:val="22"/>
          <w:lang w:val="en-CA"/>
        </w:rPr>
        <w:tab/>
      </w:r>
      <w:r w:rsidRPr="00FE62F9">
        <w:rPr>
          <w:rFonts w:cs="Arial"/>
          <w:szCs w:val="22"/>
          <w:lang w:val="en-CA"/>
        </w:rPr>
        <w:tab/>
      </w:r>
      <w:r w:rsidRPr="00FE62F9">
        <w:rPr>
          <w:rFonts w:cs="Arial"/>
          <w:szCs w:val="22"/>
          <w:lang w:val="en-CA"/>
        </w:rPr>
        <w:tab/>
        <w:t>$ ___________ / hr.</w:t>
      </w:r>
    </w:p>
    <w:p w14:paraId="4A30AF89" w14:textId="77777777" w:rsidR="00443E42" w:rsidRPr="00FE62F9" w:rsidRDefault="00443E42" w:rsidP="00443E42">
      <w:pPr>
        <w:tabs>
          <w:tab w:val="right" w:pos="3600"/>
          <w:tab w:val="left" w:pos="4320"/>
          <w:tab w:val="left" w:pos="7200"/>
        </w:tabs>
        <w:spacing w:line="280" w:lineRule="atLeast"/>
        <w:rPr>
          <w:rFonts w:cs="Arial"/>
          <w:b/>
          <w:bCs/>
          <w:szCs w:val="22"/>
          <w:lang w:val="en-CA"/>
        </w:rPr>
      </w:pPr>
      <w:r w:rsidRPr="00FE62F9">
        <w:rPr>
          <w:rFonts w:cs="Arial"/>
          <w:b/>
          <w:bCs/>
          <w:szCs w:val="22"/>
          <w:lang w:val="en-CA"/>
        </w:rPr>
        <w:tab/>
      </w:r>
      <w:r w:rsidRPr="00FE62F9">
        <w:rPr>
          <w:rFonts w:cs="Arial"/>
          <w:b/>
          <w:bCs/>
          <w:szCs w:val="22"/>
          <w:lang w:val="en-CA"/>
        </w:rPr>
        <w:tab/>
      </w:r>
      <w:r w:rsidRPr="00FE62F9">
        <w:rPr>
          <w:rFonts w:cs="Arial"/>
          <w:b/>
          <w:bCs/>
          <w:szCs w:val="22"/>
          <w:lang w:val="en-CA"/>
        </w:rPr>
        <w:tab/>
        <w:t xml:space="preserve">(Excludes </w:t>
      </w:r>
      <w:r>
        <w:rPr>
          <w:rFonts w:cs="Arial"/>
          <w:b/>
          <w:bCs/>
          <w:szCs w:val="22"/>
          <w:lang w:val="en-CA"/>
        </w:rPr>
        <w:t>G</w:t>
      </w:r>
      <w:r w:rsidRPr="00FE62F9">
        <w:rPr>
          <w:rFonts w:cs="Arial"/>
          <w:b/>
          <w:bCs/>
          <w:szCs w:val="22"/>
          <w:lang w:val="en-CA"/>
        </w:rPr>
        <w:t>ST)</w:t>
      </w:r>
    </w:p>
    <w:p w14:paraId="48CB04DE" w14:textId="77777777" w:rsidR="00443E42" w:rsidRPr="00FE62F9" w:rsidRDefault="00443E42" w:rsidP="00443E42">
      <w:pPr>
        <w:tabs>
          <w:tab w:val="right" w:pos="3600"/>
          <w:tab w:val="left" w:pos="4320"/>
          <w:tab w:val="left" w:pos="7200"/>
        </w:tabs>
        <w:rPr>
          <w:rFonts w:cs="Arial"/>
          <w:szCs w:val="22"/>
          <w:lang w:val="en-CA"/>
        </w:rPr>
      </w:pPr>
    </w:p>
    <w:p w14:paraId="2F869A48" w14:textId="7E42C05F" w:rsidR="00443E42" w:rsidRPr="00FE62F9" w:rsidRDefault="00443E42" w:rsidP="00F31F2C">
      <w:pPr>
        <w:numPr>
          <w:ilvl w:val="0"/>
          <w:numId w:val="38"/>
        </w:numPr>
        <w:tabs>
          <w:tab w:val="clear" w:pos="360"/>
          <w:tab w:val="num" w:pos="142"/>
          <w:tab w:val="num" w:pos="720"/>
          <w:tab w:val="num" w:pos="1440"/>
        </w:tabs>
        <w:spacing w:line="280" w:lineRule="atLeast"/>
        <w:ind w:left="0" w:firstLine="0"/>
        <w:jc w:val="left"/>
        <w:rPr>
          <w:rFonts w:cs="Arial"/>
          <w:b/>
          <w:bCs/>
          <w:szCs w:val="22"/>
        </w:rPr>
      </w:pPr>
      <w:r w:rsidRPr="00FE62F9">
        <w:rPr>
          <w:rFonts w:cs="Arial"/>
          <w:b/>
          <w:bCs/>
          <w:szCs w:val="22"/>
        </w:rPr>
        <w:t>After hours, Weekends &amp; Holidays (includes emergency service requests)</w:t>
      </w:r>
    </w:p>
    <w:p w14:paraId="59D989A1" w14:textId="77777777" w:rsidR="00443E42" w:rsidRPr="00FE62F9" w:rsidRDefault="00443E42" w:rsidP="00443E42">
      <w:pPr>
        <w:tabs>
          <w:tab w:val="right" w:pos="3600"/>
          <w:tab w:val="left" w:pos="4320"/>
          <w:tab w:val="left" w:pos="7200"/>
        </w:tabs>
        <w:rPr>
          <w:rFonts w:cs="Arial"/>
          <w:szCs w:val="22"/>
          <w:lang w:val="en-CA"/>
        </w:rPr>
      </w:pPr>
    </w:p>
    <w:p w14:paraId="0981DEA7" w14:textId="77777777" w:rsidR="00443E42" w:rsidRPr="00FE62F9" w:rsidRDefault="00443E42" w:rsidP="00443E42">
      <w:pPr>
        <w:tabs>
          <w:tab w:val="right" w:pos="3600"/>
          <w:tab w:val="left" w:pos="4320"/>
          <w:tab w:val="left" w:pos="7200"/>
        </w:tabs>
        <w:spacing w:line="280" w:lineRule="atLeast"/>
        <w:ind w:firstLine="720"/>
        <w:rPr>
          <w:rFonts w:cs="Arial"/>
          <w:szCs w:val="22"/>
          <w:lang w:val="en-CA"/>
        </w:rPr>
      </w:pPr>
      <w:r w:rsidRPr="00FE62F9">
        <w:rPr>
          <w:rFonts w:cs="Arial"/>
          <w:szCs w:val="22"/>
          <w:lang w:val="en-CA"/>
        </w:rPr>
        <w:t>Refrigeration Mechanic:</w:t>
      </w:r>
      <w:r w:rsidRPr="00FE62F9">
        <w:rPr>
          <w:rFonts w:cs="Arial"/>
          <w:szCs w:val="22"/>
          <w:lang w:val="en-CA"/>
        </w:rPr>
        <w:tab/>
      </w:r>
      <w:r w:rsidRPr="00FE62F9">
        <w:rPr>
          <w:rFonts w:cs="Arial"/>
          <w:szCs w:val="22"/>
          <w:lang w:val="en-CA"/>
        </w:rPr>
        <w:tab/>
      </w:r>
      <w:r w:rsidRPr="00FE62F9">
        <w:rPr>
          <w:rFonts w:cs="Arial"/>
          <w:szCs w:val="22"/>
          <w:lang w:val="en-CA"/>
        </w:rPr>
        <w:tab/>
      </w:r>
      <w:r w:rsidRPr="00FE62F9">
        <w:rPr>
          <w:rFonts w:cs="Arial"/>
          <w:b/>
          <w:color w:val="FF0000"/>
          <w:szCs w:val="22"/>
          <w:lang w:val="en-CA"/>
        </w:rPr>
        <w:t>¹</w:t>
      </w:r>
      <w:r w:rsidRPr="00FE62F9">
        <w:rPr>
          <w:rFonts w:cs="Arial"/>
          <w:b/>
          <w:bCs/>
          <w:szCs w:val="22"/>
          <w:lang w:val="en-CA"/>
        </w:rPr>
        <w:t xml:space="preserve">$ </w:t>
      </w:r>
      <w:r w:rsidRPr="00FE62F9">
        <w:rPr>
          <w:rFonts w:cs="Arial"/>
          <w:szCs w:val="22"/>
          <w:lang w:val="en-CA"/>
        </w:rPr>
        <w:t>___________ / hr.</w:t>
      </w:r>
    </w:p>
    <w:p w14:paraId="56475521" w14:textId="77777777" w:rsidR="00443E42" w:rsidRPr="00FE62F9" w:rsidRDefault="00443E42" w:rsidP="00443E42">
      <w:pPr>
        <w:tabs>
          <w:tab w:val="right" w:pos="3600"/>
          <w:tab w:val="left" w:pos="4320"/>
          <w:tab w:val="left" w:pos="7200"/>
        </w:tabs>
        <w:spacing w:line="280" w:lineRule="atLeast"/>
        <w:ind w:firstLine="720"/>
        <w:rPr>
          <w:rFonts w:cs="Arial"/>
          <w:szCs w:val="22"/>
          <w:lang w:val="en-CA"/>
        </w:rPr>
      </w:pPr>
      <w:r w:rsidRPr="00FE62F9">
        <w:rPr>
          <w:rFonts w:cs="Arial"/>
          <w:szCs w:val="22"/>
          <w:lang w:val="en-CA"/>
        </w:rPr>
        <w:t xml:space="preserve">Apprentice: </w:t>
      </w:r>
      <w:r w:rsidRPr="00FE62F9">
        <w:rPr>
          <w:rFonts w:cs="Arial"/>
          <w:szCs w:val="22"/>
          <w:lang w:val="en-CA"/>
        </w:rPr>
        <w:tab/>
      </w:r>
      <w:r w:rsidRPr="00FE62F9">
        <w:rPr>
          <w:rFonts w:cs="Arial"/>
          <w:szCs w:val="22"/>
          <w:lang w:val="en-CA"/>
        </w:rPr>
        <w:tab/>
      </w:r>
      <w:r w:rsidRPr="00FE62F9">
        <w:rPr>
          <w:rFonts w:cs="Arial"/>
          <w:szCs w:val="22"/>
          <w:lang w:val="en-CA"/>
        </w:rPr>
        <w:tab/>
      </w:r>
      <w:r w:rsidRPr="00FE62F9">
        <w:rPr>
          <w:rFonts w:cs="Arial"/>
          <w:b/>
          <w:color w:val="FF0000"/>
          <w:szCs w:val="22"/>
          <w:lang w:val="en-CA"/>
        </w:rPr>
        <w:t>¹</w:t>
      </w:r>
      <w:r w:rsidRPr="00FE62F9">
        <w:rPr>
          <w:rFonts w:cs="Arial"/>
          <w:szCs w:val="22"/>
          <w:lang w:val="en-CA"/>
        </w:rPr>
        <w:t>$ ___________ / hr.</w:t>
      </w:r>
    </w:p>
    <w:p w14:paraId="0999B021" w14:textId="77777777" w:rsidR="00443E42" w:rsidRPr="00FE62F9" w:rsidRDefault="00443E42" w:rsidP="00443E42">
      <w:pPr>
        <w:tabs>
          <w:tab w:val="right" w:pos="3600"/>
          <w:tab w:val="left" w:pos="4320"/>
          <w:tab w:val="left" w:pos="7200"/>
        </w:tabs>
        <w:spacing w:line="280" w:lineRule="atLeast"/>
        <w:ind w:firstLine="720"/>
        <w:rPr>
          <w:rFonts w:cs="Arial"/>
          <w:szCs w:val="22"/>
          <w:lang w:val="en-CA"/>
        </w:rPr>
      </w:pPr>
      <w:r w:rsidRPr="00FE62F9">
        <w:rPr>
          <w:rFonts w:cs="Arial"/>
          <w:szCs w:val="22"/>
          <w:lang w:val="en-CA"/>
        </w:rPr>
        <w:t>Labourer:</w:t>
      </w:r>
      <w:r w:rsidRPr="00FE62F9">
        <w:rPr>
          <w:rFonts w:cs="Arial"/>
          <w:szCs w:val="22"/>
          <w:lang w:val="en-CA"/>
        </w:rPr>
        <w:tab/>
      </w:r>
      <w:r w:rsidRPr="00FE62F9">
        <w:rPr>
          <w:rFonts w:cs="Arial"/>
          <w:szCs w:val="22"/>
          <w:lang w:val="en-CA"/>
        </w:rPr>
        <w:tab/>
      </w:r>
      <w:r w:rsidRPr="00FE62F9">
        <w:rPr>
          <w:rFonts w:cs="Arial"/>
          <w:szCs w:val="22"/>
          <w:lang w:val="en-CA"/>
        </w:rPr>
        <w:tab/>
      </w:r>
      <w:r w:rsidRPr="00FE62F9">
        <w:rPr>
          <w:rFonts w:cs="Arial"/>
          <w:b/>
          <w:color w:val="FF0000"/>
          <w:szCs w:val="22"/>
          <w:lang w:val="en-CA"/>
        </w:rPr>
        <w:t>¹</w:t>
      </w:r>
      <w:r w:rsidRPr="00FE62F9">
        <w:rPr>
          <w:rFonts w:cs="Arial"/>
          <w:szCs w:val="22"/>
          <w:lang w:val="en-CA"/>
        </w:rPr>
        <w:t>$ ___________ / hr.</w:t>
      </w:r>
    </w:p>
    <w:p w14:paraId="68068CFF" w14:textId="61DAFAEA" w:rsidR="00443E42" w:rsidRPr="00FE62F9" w:rsidRDefault="00443E42" w:rsidP="00443E42">
      <w:pPr>
        <w:tabs>
          <w:tab w:val="right" w:pos="3600"/>
          <w:tab w:val="left" w:pos="4320"/>
          <w:tab w:val="left" w:pos="7200"/>
        </w:tabs>
        <w:spacing w:line="280" w:lineRule="atLeast"/>
        <w:rPr>
          <w:rFonts w:cs="Arial"/>
          <w:b/>
          <w:szCs w:val="22"/>
          <w:lang w:val="en-CA"/>
        </w:rPr>
      </w:pPr>
      <w:r w:rsidRPr="00FE62F9">
        <w:rPr>
          <w:rFonts w:cs="Arial"/>
          <w:b/>
          <w:szCs w:val="22"/>
          <w:lang w:val="en-CA"/>
        </w:rPr>
        <w:tab/>
      </w:r>
      <w:r w:rsidRPr="00FE62F9">
        <w:rPr>
          <w:rFonts w:cs="Arial"/>
          <w:b/>
          <w:szCs w:val="22"/>
          <w:lang w:val="en-CA"/>
        </w:rPr>
        <w:tab/>
      </w:r>
      <w:r w:rsidRPr="00FE62F9">
        <w:rPr>
          <w:rFonts w:cs="Arial"/>
          <w:b/>
          <w:szCs w:val="22"/>
          <w:lang w:val="en-CA"/>
        </w:rPr>
        <w:tab/>
        <w:t xml:space="preserve">(Excludes </w:t>
      </w:r>
      <w:r w:rsidR="00E31E0C">
        <w:rPr>
          <w:rFonts w:cs="Arial"/>
          <w:b/>
          <w:szCs w:val="22"/>
          <w:lang w:val="en-CA"/>
        </w:rPr>
        <w:t>G</w:t>
      </w:r>
      <w:r w:rsidR="005070F7" w:rsidRPr="00FE62F9">
        <w:rPr>
          <w:rFonts w:cs="Arial"/>
          <w:b/>
          <w:szCs w:val="22"/>
          <w:lang w:val="en-CA"/>
        </w:rPr>
        <w:t>ST</w:t>
      </w:r>
      <w:r w:rsidRPr="00FE62F9">
        <w:rPr>
          <w:rFonts w:cs="Arial"/>
          <w:b/>
          <w:szCs w:val="22"/>
          <w:lang w:val="en-CA"/>
        </w:rPr>
        <w:t>)</w:t>
      </w:r>
    </w:p>
    <w:p w14:paraId="5E5BF684" w14:textId="77777777" w:rsidR="00443E42" w:rsidRPr="00FE62F9" w:rsidRDefault="00443E42" w:rsidP="00443E42">
      <w:pPr>
        <w:tabs>
          <w:tab w:val="right" w:pos="3600"/>
          <w:tab w:val="left" w:pos="4320"/>
          <w:tab w:val="left" w:pos="7200"/>
        </w:tabs>
        <w:rPr>
          <w:rFonts w:cs="Arial"/>
          <w:szCs w:val="22"/>
          <w:lang w:val="en-CA"/>
        </w:rPr>
      </w:pPr>
    </w:p>
    <w:p w14:paraId="090D04AB" w14:textId="65B7F2A3" w:rsidR="00443E42" w:rsidRPr="00FE62F9" w:rsidRDefault="00443E42" w:rsidP="00443E42">
      <w:pPr>
        <w:ind w:left="720"/>
        <w:rPr>
          <w:rFonts w:cs="Arial"/>
          <w:spacing w:val="-3"/>
          <w:szCs w:val="22"/>
          <w:lang w:val="en-AU"/>
        </w:rPr>
      </w:pPr>
      <w:r w:rsidRPr="00FE62F9">
        <w:rPr>
          <w:rFonts w:cs="Arial"/>
          <w:b/>
          <w:color w:val="FF0000"/>
          <w:spacing w:val="-3"/>
          <w:szCs w:val="22"/>
          <w:lang w:val="en-AU"/>
        </w:rPr>
        <w:t>¹</w:t>
      </w:r>
      <w:r w:rsidR="00B67A03">
        <w:rPr>
          <w:rFonts w:cs="Arial"/>
          <w:spacing w:val="-3"/>
          <w:szCs w:val="22"/>
          <w:lang w:val="en-AU"/>
        </w:rPr>
        <w:t>A</w:t>
      </w:r>
      <w:r w:rsidR="00B67A03" w:rsidRPr="00FE62F9">
        <w:rPr>
          <w:rFonts w:cs="Arial"/>
          <w:spacing w:val="-3"/>
          <w:szCs w:val="22"/>
          <w:lang w:val="en-AU"/>
        </w:rPr>
        <w:t>ll services performed other than Monday through Friday from 7:00 am to 6:00 pm and emergency calls shall be charged at no more than 1 1/2 times the fixed hourly rate for the individual performing the service</w:t>
      </w:r>
      <w:r w:rsidRPr="00FE62F9">
        <w:rPr>
          <w:rFonts w:cs="Arial"/>
          <w:spacing w:val="-3"/>
          <w:szCs w:val="22"/>
          <w:lang w:val="en-AU"/>
        </w:rPr>
        <w:t>.</w:t>
      </w:r>
    </w:p>
    <w:p w14:paraId="59382527" w14:textId="77777777" w:rsidR="00443E42" w:rsidRPr="00FE62F9" w:rsidRDefault="00443E42" w:rsidP="00443E42">
      <w:pPr>
        <w:tabs>
          <w:tab w:val="right" w:pos="3600"/>
          <w:tab w:val="left" w:pos="4320"/>
          <w:tab w:val="left" w:pos="7200"/>
        </w:tabs>
        <w:rPr>
          <w:rFonts w:cs="Arial"/>
          <w:szCs w:val="22"/>
          <w:lang w:val="en-CA"/>
        </w:rPr>
      </w:pPr>
    </w:p>
    <w:p w14:paraId="59F62FBE" w14:textId="1E626073" w:rsidR="00443E42" w:rsidRPr="00FE62F9" w:rsidRDefault="00443E42" w:rsidP="00F31F2C">
      <w:pPr>
        <w:numPr>
          <w:ilvl w:val="0"/>
          <w:numId w:val="38"/>
        </w:numPr>
        <w:tabs>
          <w:tab w:val="clear" w:pos="360"/>
          <w:tab w:val="num" w:pos="142"/>
          <w:tab w:val="num" w:pos="720"/>
          <w:tab w:val="num" w:pos="1440"/>
        </w:tabs>
        <w:spacing w:line="280" w:lineRule="atLeast"/>
        <w:ind w:left="0" w:firstLine="0"/>
        <w:jc w:val="left"/>
        <w:rPr>
          <w:rFonts w:cs="Arial"/>
          <w:b/>
          <w:bCs/>
          <w:szCs w:val="22"/>
        </w:rPr>
      </w:pPr>
      <w:r w:rsidRPr="00FE62F9">
        <w:rPr>
          <w:rFonts w:cs="Arial"/>
          <w:b/>
          <w:bCs/>
          <w:szCs w:val="22"/>
        </w:rPr>
        <w:t>Mark-up rate on parts, materials, rental equipment and sub-</w:t>
      </w:r>
      <w:r w:rsidR="006317D8" w:rsidRPr="00FE62F9">
        <w:rPr>
          <w:rFonts w:cs="Arial"/>
          <w:b/>
          <w:bCs/>
          <w:szCs w:val="22"/>
        </w:rPr>
        <w:t>contractor’s</w:t>
      </w:r>
      <w:r w:rsidRPr="00FE62F9">
        <w:rPr>
          <w:rFonts w:cs="Arial"/>
          <w:b/>
          <w:bCs/>
          <w:szCs w:val="22"/>
        </w:rPr>
        <w:t xml:space="preserve"> costs:</w:t>
      </w:r>
    </w:p>
    <w:p w14:paraId="54927F69" w14:textId="77777777" w:rsidR="00443E42" w:rsidRPr="00FE62F9" w:rsidRDefault="00443E42" w:rsidP="00443E42">
      <w:pPr>
        <w:tabs>
          <w:tab w:val="left" w:pos="720"/>
          <w:tab w:val="right" w:pos="3600"/>
        </w:tabs>
        <w:ind w:left="2880"/>
        <w:rPr>
          <w:rFonts w:cs="Arial"/>
          <w:szCs w:val="22"/>
        </w:rPr>
      </w:pPr>
    </w:p>
    <w:p w14:paraId="132ED4DC" w14:textId="77777777" w:rsidR="00443E42" w:rsidRPr="00FE62F9" w:rsidRDefault="00443E42" w:rsidP="00443E42">
      <w:pPr>
        <w:tabs>
          <w:tab w:val="right" w:pos="3600"/>
          <w:tab w:val="left" w:pos="5387"/>
          <w:tab w:val="left" w:pos="7200"/>
        </w:tabs>
        <w:ind w:firstLine="720"/>
        <w:rPr>
          <w:rFonts w:cs="Arial"/>
          <w:b/>
          <w:bCs/>
          <w:szCs w:val="22"/>
        </w:rPr>
      </w:pPr>
      <w:r>
        <w:rPr>
          <w:rFonts w:cs="Arial"/>
          <w:szCs w:val="22"/>
        </w:rPr>
        <w:t>Contractor</w:t>
      </w:r>
      <w:r w:rsidRPr="00FE62F9">
        <w:rPr>
          <w:rFonts w:cs="Arial"/>
          <w:szCs w:val="22"/>
        </w:rPr>
        <w:t>’s Invoice Plus (Under $_______________)</w:t>
      </w:r>
      <w:r w:rsidRPr="00FE62F9">
        <w:rPr>
          <w:rFonts w:cs="Arial"/>
          <w:szCs w:val="22"/>
        </w:rPr>
        <w:tab/>
      </w:r>
      <w:r w:rsidRPr="00FE62F9">
        <w:rPr>
          <w:rFonts w:cs="Arial"/>
          <w:b/>
          <w:bCs/>
          <w:color w:val="FF0000"/>
          <w:szCs w:val="22"/>
        </w:rPr>
        <w:t>²</w:t>
      </w:r>
      <w:r w:rsidRPr="00FE62F9">
        <w:rPr>
          <w:rFonts w:cs="Arial"/>
          <w:b/>
          <w:bCs/>
          <w:szCs w:val="22"/>
        </w:rPr>
        <w:t>______________ %</w:t>
      </w:r>
    </w:p>
    <w:p w14:paraId="06A8BD1D" w14:textId="77777777" w:rsidR="00443E42" w:rsidRPr="00FE62F9" w:rsidRDefault="00443E42" w:rsidP="00443E42">
      <w:pPr>
        <w:tabs>
          <w:tab w:val="right" w:pos="3600"/>
          <w:tab w:val="left" w:pos="4320"/>
          <w:tab w:val="left" w:pos="7200"/>
        </w:tabs>
        <w:rPr>
          <w:rFonts w:cs="Arial"/>
          <w:szCs w:val="22"/>
          <w:lang w:val="en-CA"/>
        </w:rPr>
      </w:pPr>
    </w:p>
    <w:p w14:paraId="126BB610" w14:textId="77777777" w:rsidR="00443E42" w:rsidRPr="00FE62F9" w:rsidRDefault="00443E42" w:rsidP="00443E42">
      <w:pPr>
        <w:tabs>
          <w:tab w:val="right" w:pos="3600"/>
          <w:tab w:val="left" w:pos="5387"/>
          <w:tab w:val="left" w:pos="7200"/>
        </w:tabs>
        <w:ind w:firstLine="720"/>
        <w:rPr>
          <w:rFonts w:cs="Arial"/>
          <w:b/>
          <w:bCs/>
          <w:szCs w:val="22"/>
        </w:rPr>
      </w:pPr>
      <w:r>
        <w:rPr>
          <w:rFonts w:cs="Arial"/>
          <w:szCs w:val="22"/>
        </w:rPr>
        <w:t>Contractor</w:t>
      </w:r>
      <w:r w:rsidRPr="00FE62F9">
        <w:rPr>
          <w:rFonts w:cs="Arial"/>
          <w:szCs w:val="22"/>
        </w:rPr>
        <w:t>’s Invoice Plus (Over $_______________)</w:t>
      </w:r>
      <w:r w:rsidRPr="00FE62F9">
        <w:rPr>
          <w:rFonts w:cs="Arial"/>
          <w:szCs w:val="22"/>
        </w:rPr>
        <w:tab/>
      </w:r>
      <w:r w:rsidRPr="00FE62F9">
        <w:rPr>
          <w:rFonts w:cs="Arial"/>
          <w:b/>
          <w:bCs/>
          <w:color w:val="FF0000"/>
          <w:szCs w:val="22"/>
        </w:rPr>
        <w:t>²</w:t>
      </w:r>
      <w:r w:rsidRPr="00FE62F9">
        <w:rPr>
          <w:rFonts w:cs="Arial"/>
          <w:b/>
          <w:bCs/>
          <w:szCs w:val="22"/>
        </w:rPr>
        <w:t>______________ %</w:t>
      </w:r>
    </w:p>
    <w:p w14:paraId="493443F3" w14:textId="77777777" w:rsidR="00443E42" w:rsidRPr="00FE62F9" w:rsidRDefault="00443E42" w:rsidP="00443E42">
      <w:pPr>
        <w:tabs>
          <w:tab w:val="right" w:pos="3600"/>
          <w:tab w:val="left" w:pos="4320"/>
          <w:tab w:val="left" w:pos="7200"/>
        </w:tabs>
        <w:rPr>
          <w:rFonts w:cs="Arial"/>
          <w:szCs w:val="22"/>
          <w:lang w:val="en-CA"/>
        </w:rPr>
      </w:pPr>
    </w:p>
    <w:p w14:paraId="751FADB2" w14:textId="77777777" w:rsidR="00443E42" w:rsidRPr="00FE62F9" w:rsidRDefault="00443E42" w:rsidP="00443E42">
      <w:pPr>
        <w:tabs>
          <w:tab w:val="right" w:pos="3600"/>
          <w:tab w:val="left" w:pos="4320"/>
          <w:tab w:val="left" w:pos="7200"/>
        </w:tabs>
        <w:ind w:left="720"/>
        <w:rPr>
          <w:rFonts w:cs="Arial"/>
          <w:szCs w:val="22"/>
        </w:rPr>
      </w:pPr>
      <w:r w:rsidRPr="00FE62F9">
        <w:rPr>
          <w:rFonts w:cs="Arial"/>
          <w:color w:val="FF0000"/>
          <w:szCs w:val="22"/>
        </w:rPr>
        <w:t>²</w:t>
      </w:r>
      <w:r w:rsidRPr="00FE62F9">
        <w:rPr>
          <w:rFonts w:cs="Arial"/>
          <w:b/>
          <w:szCs w:val="22"/>
        </w:rPr>
        <w:t>Original invoices for all parts shall be made available to the City upon request</w:t>
      </w:r>
      <w:r w:rsidRPr="00FE62F9">
        <w:rPr>
          <w:rFonts w:cs="Arial"/>
          <w:szCs w:val="22"/>
        </w:rPr>
        <w:t>.</w:t>
      </w:r>
    </w:p>
    <w:p w14:paraId="5B577F7F" w14:textId="77777777" w:rsidR="00443E42" w:rsidRPr="00FE62F9" w:rsidRDefault="00443E42" w:rsidP="00443E42">
      <w:pPr>
        <w:tabs>
          <w:tab w:val="right" w:pos="3600"/>
          <w:tab w:val="left" w:pos="4320"/>
          <w:tab w:val="left" w:pos="7200"/>
        </w:tabs>
        <w:rPr>
          <w:rFonts w:cs="Arial"/>
          <w:szCs w:val="22"/>
          <w:lang w:val="en-CA"/>
        </w:rPr>
      </w:pPr>
    </w:p>
    <w:p w14:paraId="46C31276" w14:textId="77777777" w:rsidR="00443E42" w:rsidRPr="00FE62F9" w:rsidRDefault="00443E42" w:rsidP="00443E42">
      <w:pPr>
        <w:tabs>
          <w:tab w:val="right" w:pos="3600"/>
          <w:tab w:val="left" w:pos="5387"/>
          <w:tab w:val="left" w:pos="7200"/>
        </w:tabs>
        <w:ind w:firstLine="720"/>
        <w:rPr>
          <w:rFonts w:cs="Arial"/>
          <w:b/>
          <w:bCs/>
          <w:szCs w:val="22"/>
        </w:rPr>
      </w:pPr>
      <w:r w:rsidRPr="00FE62F9">
        <w:rPr>
          <w:rFonts w:cs="Arial"/>
          <w:szCs w:val="22"/>
        </w:rPr>
        <w:t xml:space="preserve">Discount on materials purchased from </w:t>
      </w:r>
      <w:r>
        <w:rPr>
          <w:rFonts w:cs="Arial"/>
          <w:szCs w:val="22"/>
        </w:rPr>
        <w:t>Contractor</w:t>
      </w:r>
      <w:r w:rsidRPr="00FE62F9">
        <w:rPr>
          <w:rFonts w:cs="Arial"/>
          <w:szCs w:val="22"/>
        </w:rPr>
        <w:t>:</w:t>
      </w:r>
      <w:r w:rsidRPr="00FE62F9">
        <w:rPr>
          <w:rFonts w:cs="Arial"/>
          <w:szCs w:val="22"/>
        </w:rPr>
        <w:tab/>
      </w:r>
      <w:r>
        <w:rPr>
          <w:rFonts w:cs="Arial"/>
          <w:szCs w:val="22"/>
        </w:rPr>
        <w:t xml:space="preserve"> </w:t>
      </w:r>
      <w:r w:rsidRPr="00FE62F9">
        <w:rPr>
          <w:rFonts w:cs="Arial"/>
          <w:b/>
          <w:bCs/>
          <w:szCs w:val="22"/>
        </w:rPr>
        <w:t>_______________ %</w:t>
      </w:r>
    </w:p>
    <w:p w14:paraId="44A82537" w14:textId="77777777" w:rsidR="00443E42" w:rsidRPr="00FE62F9" w:rsidRDefault="00443E42" w:rsidP="00443E42">
      <w:pPr>
        <w:tabs>
          <w:tab w:val="right" w:pos="3600"/>
          <w:tab w:val="left" w:pos="4320"/>
          <w:tab w:val="left" w:pos="7200"/>
        </w:tabs>
        <w:rPr>
          <w:rFonts w:cs="Arial"/>
          <w:szCs w:val="22"/>
          <w:lang w:val="en-CA"/>
        </w:rPr>
      </w:pPr>
    </w:p>
    <w:p w14:paraId="01A87B7D" w14:textId="3F1AE00A" w:rsidR="00443E42" w:rsidRDefault="00443E42" w:rsidP="00F31F2C">
      <w:pPr>
        <w:numPr>
          <w:ilvl w:val="0"/>
          <w:numId w:val="38"/>
        </w:numPr>
        <w:tabs>
          <w:tab w:val="clear" w:pos="360"/>
          <w:tab w:val="num" w:pos="142"/>
          <w:tab w:val="num" w:pos="720"/>
          <w:tab w:val="num" w:pos="1440"/>
        </w:tabs>
        <w:spacing w:line="280" w:lineRule="atLeast"/>
        <w:ind w:left="0" w:firstLine="0"/>
        <w:jc w:val="left"/>
        <w:rPr>
          <w:rFonts w:cs="Arial"/>
          <w:b/>
          <w:bCs/>
          <w:szCs w:val="22"/>
        </w:rPr>
      </w:pPr>
      <w:r w:rsidRPr="00FE62F9">
        <w:rPr>
          <w:rFonts w:cs="Arial"/>
          <w:b/>
          <w:bCs/>
          <w:szCs w:val="22"/>
        </w:rPr>
        <w:t>Service Call Out Charge including Emergencies:</w:t>
      </w:r>
      <w:r w:rsidRPr="00FE62F9">
        <w:rPr>
          <w:rFonts w:cs="Arial"/>
          <w:b/>
          <w:bCs/>
          <w:szCs w:val="22"/>
        </w:rPr>
        <w:tab/>
      </w:r>
      <w:r w:rsidRPr="00FE62F9">
        <w:rPr>
          <w:rFonts w:cs="Arial"/>
          <w:b/>
          <w:bCs/>
          <w:color w:val="FF0000"/>
          <w:szCs w:val="22"/>
        </w:rPr>
        <w:t>³</w:t>
      </w:r>
      <w:r w:rsidRPr="00FE62F9">
        <w:rPr>
          <w:rFonts w:cs="Arial"/>
          <w:b/>
          <w:bCs/>
          <w:szCs w:val="22"/>
        </w:rPr>
        <w:t>$______________</w:t>
      </w:r>
    </w:p>
    <w:p w14:paraId="003FFDB7" w14:textId="77777777" w:rsidR="00DE6599" w:rsidRDefault="00DE6599" w:rsidP="00443E42">
      <w:pPr>
        <w:tabs>
          <w:tab w:val="right" w:pos="3600"/>
          <w:tab w:val="left" w:pos="4320"/>
          <w:tab w:val="left" w:pos="7200"/>
        </w:tabs>
        <w:ind w:left="720" w:hanging="720"/>
        <w:rPr>
          <w:rFonts w:cs="Arial"/>
          <w:b/>
          <w:bCs/>
          <w:szCs w:val="22"/>
        </w:rPr>
      </w:pPr>
    </w:p>
    <w:p w14:paraId="01DA12E9" w14:textId="77777777" w:rsidR="006C42C6" w:rsidRDefault="006C42C6" w:rsidP="00443E42">
      <w:pPr>
        <w:tabs>
          <w:tab w:val="right" w:pos="3600"/>
          <w:tab w:val="left" w:pos="4320"/>
          <w:tab w:val="left" w:pos="7200"/>
        </w:tabs>
        <w:ind w:left="720" w:hanging="720"/>
        <w:rPr>
          <w:rFonts w:cs="Arial"/>
          <w:b/>
          <w:bCs/>
          <w:szCs w:val="22"/>
        </w:rPr>
      </w:pPr>
    </w:p>
    <w:p w14:paraId="3DA81344" w14:textId="5E4729D6" w:rsidR="00C86814" w:rsidRPr="00213783" w:rsidRDefault="00A40059" w:rsidP="00F31F2C">
      <w:pPr>
        <w:overflowPunct/>
        <w:autoSpaceDE/>
        <w:autoSpaceDN/>
        <w:adjustRightInd/>
        <w:jc w:val="left"/>
        <w:textAlignment w:val="auto"/>
        <w:rPr>
          <w:rFonts w:cs="Arial"/>
          <w:b/>
          <w:szCs w:val="22"/>
        </w:rPr>
      </w:pPr>
      <w:r w:rsidRPr="00213783">
        <w:rPr>
          <w:rFonts w:cs="Arial"/>
          <w:b/>
          <w:szCs w:val="22"/>
        </w:rPr>
        <w:t xml:space="preserve">TABLE </w:t>
      </w:r>
      <w:r w:rsidR="007E00BA" w:rsidRPr="00213783">
        <w:rPr>
          <w:rFonts w:cs="Arial"/>
          <w:b/>
          <w:szCs w:val="22"/>
        </w:rPr>
        <w:t>D</w:t>
      </w:r>
      <w:r w:rsidRPr="00213783">
        <w:rPr>
          <w:rFonts w:cs="Arial"/>
          <w:b/>
          <w:szCs w:val="22"/>
        </w:rPr>
        <w:t>:  HOURLY RATES FOR CALL-OUTS</w:t>
      </w:r>
    </w:p>
    <w:p w14:paraId="354400B2" w14:textId="77777777" w:rsidR="00A40059" w:rsidRPr="00FE62F9" w:rsidRDefault="00A40059" w:rsidP="00443E42">
      <w:pPr>
        <w:tabs>
          <w:tab w:val="right" w:pos="3600"/>
          <w:tab w:val="left" w:pos="4320"/>
          <w:tab w:val="left" w:pos="7200"/>
        </w:tabs>
        <w:rPr>
          <w:rFonts w:cs="Arial"/>
          <w:szCs w:val="22"/>
          <w:lang w:val="en-CA"/>
        </w:rPr>
      </w:pPr>
    </w:p>
    <w:tbl>
      <w:tblPr>
        <w:tblW w:w="948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2"/>
        <w:gridCol w:w="1935"/>
        <w:gridCol w:w="2437"/>
      </w:tblGrid>
      <w:tr w:rsidR="00DE6599" w:rsidRPr="00495962" w14:paraId="30767E10" w14:textId="77777777" w:rsidTr="007716EB">
        <w:trPr>
          <w:trHeight w:val="81"/>
        </w:trPr>
        <w:tc>
          <w:tcPr>
            <w:tcW w:w="5112" w:type="dxa"/>
            <w:shd w:val="clear" w:color="auto" w:fill="auto"/>
            <w:vAlign w:val="center"/>
            <w:hideMark/>
          </w:tcPr>
          <w:p w14:paraId="6461341E" w14:textId="77777777" w:rsidR="00DE6599" w:rsidRPr="00213783" w:rsidRDefault="00DE6599">
            <w:pPr>
              <w:overflowPunct/>
              <w:autoSpaceDE/>
              <w:autoSpaceDN/>
              <w:adjustRightInd/>
              <w:textAlignment w:val="auto"/>
              <w:rPr>
                <w:rFonts w:cs="Arial"/>
                <w:b/>
                <w:bCs/>
                <w:color w:val="000000"/>
                <w:szCs w:val="22"/>
                <w:lang w:val="en-CA" w:eastAsia="en-CA"/>
              </w:rPr>
            </w:pPr>
            <w:proofErr w:type="spellStart"/>
            <w:r w:rsidRPr="00213783">
              <w:rPr>
                <w:rFonts w:cs="Arial"/>
                <w:b/>
                <w:bCs/>
                <w:color w:val="000000"/>
                <w:szCs w:val="22"/>
                <w:lang w:eastAsia="en-CA"/>
              </w:rPr>
              <w:t>Labour</w:t>
            </w:r>
            <w:proofErr w:type="spellEnd"/>
            <w:r w:rsidRPr="00213783">
              <w:rPr>
                <w:rFonts w:cs="Arial"/>
                <w:b/>
                <w:bCs/>
                <w:color w:val="000000"/>
                <w:szCs w:val="22"/>
                <w:lang w:eastAsia="en-CA"/>
              </w:rPr>
              <w:t>:</w:t>
            </w:r>
          </w:p>
        </w:tc>
        <w:tc>
          <w:tcPr>
            <w:tcW w:w="1935" w:type="dxa"/>
            <w:shd w:val="clear" w:color="auto" w:fill="auto"/>
            <w:vAlign w:val="center"/>
            <w:hideMark/>
          </w:tcPr>
          <w:p w14:paraId="00195013" w14:textId="77777777" w:rsidR="00DE6599" w:rsidRPr="00213783" w:rsidRDefault="00DE6599">
            <w:pPr>
              <w:overflowPunct/>
              <w:autoSpaceDE/>
              <w:autoSpaceDN/>
              <w:adjustRightInd/>
              <w:textAlignment w:val="auto"/>
              <w:rPr>
                <w:rFonts w:cs="Arial"/>
                <w:color w:val="000000"/>
                <w:szCs w:val="22"/>
                <w:lang w:val="en-CA" w:eastAsia="en-CA"/>
              </w:rPr>
            </w:pPr>
            <w:r w:rsidRPr="00213783">
              <w:rPr>
                <w:rFonts w:cs="Arial"/>
                <w:iCs/>
                <w:color w:val="000000"/>
                <w:szCs w:val="22"/>
                <w:lang w:eastAsia="en-CA"/>
              </w:rPr>
              <w:t>Hourly rate</w:t>
            </w:r>
            <w:r w:rsidRPr="00213783">
              <w:rPr>
                <w:rFonts w:cs="Arial"/>
                <w:iCs/>
                <w:color w:val="000000"/>
                <w:szCs w:val="22"/>
                <w:lang w:eastAsia="en-CA"/>
              </w:rPr>
              <w:br/>
              <w:t>(excluding GST):</w:t>
            </w:r>
          </w:p>
        </w:tc>
        <w:tc>
          <w:tcPr>
            <w:tcW w:w="2435" w:type="dxa"/>
            <w:shd w:val="clear" w:color="auto" w:fill="auto"/>
            <w:vAlign w:val="center"/>
            <w:hideMark/>
          </w:tcPr>
          <w:p w14:paraId="66218EF7" w14:textId="77777777" w:rsidR="00DE6599" w:rsidRPr="00213783" w:rsidRDefault="00DE6599">
            <w:pPr>
              <w:overflowPunct/>
              <w:autoSpaceDE/>
              <w:autoSpaceDN/>
              <w:adjustRightInd/>
              <w:textAlignment w:val="auto"/>
              <w:rPr>
                <w:rFonts w:cs="Arial"/>
                <w:color w:val="000000"/>
                <w:szCs w:val="22"/>
                <w:lang w:val="en-CA" w:eastAsia="en-CA"/>
              </w:rPr>
            </w:pPr>
            <w:r w:rsidRPr="00213783">
              <w:rPr>
                <w:rFonts w:cs="Arial"/>
                <w:iCs/>
                <w:color w:val="000000"/>
                <w:szCs w:val="22"/>
                <w:lang w:eastAsia="en-CA"/>
              </w:rPr>
              <w:t>Specify minimum hour charge:</w:t>
            </w:r>
          </w:p>
        </w:tc>
      </w:tr>
      <w:tr w:rsidR="00DE6599" w:rsidRPr="00495962" w14:paraId="2565DF3B" w14:textId="77777777" w:rsidTr="007716EB">
        <w:trPr>
          <w:trHeight w:val="130"/>
        </w:trPr>
        <w:tc>
          <w:tcPr>
            <w:tcW w:w="5112" w:type="dxa"/>
            <w:shd w:val="clear" w:color="auto" w:fill="auto"/>
            <w:vAlign w:val="center"/>
            <w:hideMark/>
          </w:tcPr>
          <w:p w14:paraId="3AA325AA" w14:textId="5D67E35B" w:rsidR="00DE6599" w:rsidRPr="00213783" w:rsidRDefault="00DE6599">
            <w:pPr>
              <w:overflowPunct/>
              <w:autoSpaceDE/>
              <w:autoSpaceDN/>
              <w:adjustRightInd/>
              <w:textAlignment w:val="auto"/>
              <w:rPr>
                <w:rFonts w:cs="Arial"/>
                <w:color w:val="000000"/>
                <w:szCs w:val="22"/>
                <w:lang w:val="en-CA" w:eastAsia="en-CA"/>
              </w:rPr>
            </w:pPr>
            <w:r w:rsidRPr="00213783">
              <w:rPr>
                <w:rFonts w:cs="Arial"/>
                <w:color w:val="000000" w:themeColor="text1"/>
                <w:szCs w:val="22"/>
                <w:lang w:eastAsia="en-CA"/>
              </w:rPr>
              <w:t xml:space="preserve">Sunday - Saturday </w:t>
            </w:r>
            <w:r w:rsidRPr="00213783">
              <w:rPr>
                <w:szCs w:val="22"/>
              </w:rPr>
              <w:br/>
            </w:r>
            <w:r w:rsidRPr="00213783">
              <w:rPr>
                <w:szCs w:val="22"/>
              </w:rPr>
              <w:br/>
            </w:r>
            <w:r w:rsidRPr="00213783">
              <w:rPr>
                <w:rFonts w:cs="Arial"/>
                <w:color w:val="000000" w:themeColor="text1"/>
                <w:szCs w:val="22"/>
                <w:lang w:eastAsia="en-CA"/>
              </w:rPr>
              <w:t>Response within 24 hours</w:t>
            </w:r>
          </w:p>
        </w:tc>
        <w:tc>
          <w:tcPr>
            <w:tcW w:w="1935" w:type="dxa"/>
            <w:shd w:val="clear" w:color="auto" w:fill="auto"/>
            <w:vAlign w:val="center"/>
            <w:hideMark/>
          </w:tcPr>
          <w:p w14:paraId="1FE8B1F1" w14:textId="77777777" w:rsidR="00DE6599" w:rsidRPr="00213783" w:rsidRDefault="00DE6599">
            <w:pPr>
              <w:overflowPunct/>
              <w:autoSpaceDE/>
              <w:autoSpaceDN/>
              <w:adjustRightInd/>
              <w:jc w:val="center"/>
              <w:textAlignment w:val="auto"/>
              <w:rPr>
                <w:rFonts w:cs="Arial"/>
                <w:b/>
                <w:bCs/>
                <w:color w:val="000000"/>
                <w:szCs w:val="22"/>
                <w:lang w:val="en-CA" w:eastAsia="en-CA"/>
              </w:rPr>
            </w:pPr>
            <w:r w:rsidRPr="00213783">
              <w:rPr>
                <w:rFonts w:cs="Arial"/>
                <w:b/>
                <w:bCs/>
                <w:color w:val="000000"/>
                <w:szCs w:val="22"/>
                <w:lang w:val="en-CA" w:eastAsia="en-CA"/>
              </w:rPr>
              <w:t>$ ________ / hour</w:t>
            </w:r>
          </w:p>
        </w:tc>
        <w:tc>
          <w:tcPr>
            <w:tcW w:w="2435" w:type="dxa"/>
            <w:shd w:val="clear" w:color="auto" w:fill="auto"/>
            <w:vAlign w:val="center"/>
            <w:hideMark/>
          </w:tcPr>
          <w:p w14:paraId="3CFF3375" w14:textId="0D9BF23B" w:rsidR="00DE6599" w:rsidRPr="00213783" w:rsidRDefault="00DE6599">
            <w:pPr>
              <w:overflowPunct/>
              <w:autoSpaceDE/>
              <w:autoSpaceDN/>
              <w:adjustRightInd/>
              <w:jc w:val="center"/>
              <w:textAlignment w:val="auto"/>
              <w:rPr>
                <w:rFonts w:cs="Arial"/>
                <w:b/>
                <w:bCs/>
                <w:color w:val="000000"/>
                <w:szCs w:val="22"/>
                <w:lang w:val="en-CA" w:eastAsia="en-CA"/>
              </w:rPr>
            </w:pPr>
            <w:r w:rsidRPr="00213783">
              <w:rPr>
                <w:rFonts w:cs="Arial"/>
                <w:b/>
                <w:bCs/>
                <w:iCs/>
                <w:color w:val="000000"/>
                <w:szCs w:val="22"/>
                <w:lang w:eastAsia="en-CA"/>
              </w:rPr>
              <w:t>________ hour(s)</w:t>
            </w:r>
          </w:p>
        </w:tc>
      </w:tr>
      <w:tr w:rsidR="00EC7546" w:rsidRPr="00495962" w14:paraId="19A4E3BB" w14:textId="77777777" w:rsidTr="007716EB">
        <w:trPr>
          <w:trHeight w:val="502"/>
        </w:trPr>
        <w:tc>
          <w:tcPr>
            <w:tcW w:w="9484" w:type="dxa"/>
            <w:gridSpan w:val="3"/>
            <w:shd w:val="clear" w:color="auto" w:fill="auto"/>
            <w:hideMark/>
          </w:tcPr>
          <w:p w14:paraId="50319819" w14:textId="524DA24D" w:rsidR="00EC7546" w:rsidRPr="00213783" w:rsidRDefault="00EC7546">
            <w:pPr>
              <w:tabs>
                <w:tab w:val="left" w:pos="420"/>
              </w:tabs>
              <w:overflowPunct/>
              <w:autoSpaceDE/>
              <w:autoSpaceDN/>
              <w:adjustRightInd/>
              <w:textAlignment w:val="auto"/>
              <w:rPr>
                <w:rFonts w:cs="Arial"/>
                <w:b/>
                <w:bCs/>
                <w:color w:val="FF0000"/>
                <w:szCs w:val="22"/>
                <w:lang w:val="en-CA" w:eastAsia="en-CA"/>
              </w:rPr>
            </w:pPr>
            <w:r w:rsidRPr="00213783">
              <w:rPr>
                <w:rFonts w:cs="Arial"/>
                <w:b/>
                <w:bCs/>
                <w:szCs w:val="22"/>
                <w:lang w:eastAsia="en-CA"/>
              </w:rPr>
              <w:t>Note:  Overheads, General Conditions and Profit are to be included in the above amounts</w:t>
            </w:r>
            <w:r w:rsidRPr="00213783">
              <w:rPr>
                <w:rFonts w:cs="Arial"/>
                <w:szCs w:val="22"/>
                <w:lang w:eastAsia="en-CA"/>
              </w:rPr>
              <w:t>.</w:t>
            </w:r>
            <w:r w:rsidRPr="00213783">
              <w:rPr>
                <w:rFonts w:cs="Arial"/>
                <w:b/>
                <w:bCs/>
                <w:color w:val="FF0000"/>
                <w:szCs w:val="22"/>
                <w:lang w:eastAsia="en-CA"/>
              </w:rPr>
              <w:br/>
            </w:r>
            <w:r w:rsidRPr="00213783">
              <w:rPr>
                <w:rFonts w:cs="Arial"/>
                <w:b/>
                <w:bCs/>
                <w:color w:val="FF0000"/>
                <w:szCs w:val="22"/>
                <w:lang w:eastAsia="en-CA"/>
              </w:rPr>
              <w:br/>
            </w:r>
            <w:r w:rsidRPr="00213783">
              <w:rPr>
                <w:rFonts w:cs="Arial"/>
                <w:szCs w:val="22"/>
                <w:lang w:eastAsia="en-CA"/>
              </w:rPr>
              <w:t xml:space="preserve">1)  The rates include all </w:t>
            </w:r>
            <w:proofErr w:type="spellStart"/>
            <w:r w:rsidRPr="00213783">
              <w:rPr>
                <w:rFonts w:cs="Arial"/>
                <w:szCs w:val="22"/>
                <w:lang w:eastAsia="en-CA"/>
              </w:rPr>
              <w:t>labour</w:t>
            </w:r>
            <w:proofErr w:type="spellEnd"/>
            <w:r w:rsidRPr="00213783">
              <w:rPr>
                <w:rFonts w:cs="Arial"/>
                <w:szCs w:val="22"/>
                <w:lang w:eastAsia="en-CA"/>
              </w:rPr>
              <w:t>, supervision, tools, equipment, transportation (including fuel surcharge), permits and licenses, and management to inspect, test, maintain, repair and make alterations.</w:t>
            </w:r>
            <w:r w:rsidRPr="00213783">
              <w:rPr>
                <w:rFonts w:cs="Arial"/>
                <w:szCs w:val="22"/>
                <w:lang w:eastAsia="en-CA"/>
              </w:rPr>
              <w:br/>
            </w:r>
            <w:r w:rsidRPr="00213783">
              <w:rPr>
                <w:rFonts w:cs="Arial"/>
                <w:szCs w:val="22"/>
                <w:lang w:eastAsia="en-CA"/>
              </w:rPr>
              <w:br/>
            </w:r>
            <w:r w:rsidRPr="00213783">
              <w:rPr>
                <w:rFonts w:cs="Arial"/>
                <w:szCs w:val="22"/>
                <w:lang w:eastAsia="en-CA"/>
              </w:rPr>
              <w:lastRenderedPageBreak/>
              <w:t>2)   Material acquisition, handling and delivery, or for movement of Contractor owned or rental equipment, hauling of excess and/or scrap material for disposal is not chargeable directly but is overhead and the cost shall be included in the hourly rate.</w:t>
            </w:r>
            <w:r w:rsidRPr="00213783">
              <w:rPr>
                <w:rFonts w:cs="Arial"/>
                <w:szCs w:val="22"/>
                <w:lang w:eastAsia="en-CA"/>
              </w:rPr>
              <w:br/>
            </w:r>
            <w:r w:rsidRPr="00213783">
              <w:rPr>
                <w:rFonts w:cs="Arial"/>
                <w:szCs w:val="22"/>
                <w:lang w:eastAsia="en-CA"/>
              </w:rPr>
              <w:br/>
              <w:t>3)</w:t>
            </w:r>
            <w:r w:rsidRPr="00213783">
              <w:rPr>
                <w:rFonts w:cs="Arial"/>
                <w:szCs w:val="22"/>
                <w:lang w:eastAsia="en-CA"/>
              </w:rPr>
              <w:tab/>
              <w:t xml:space="preserve"> Materials and parts shall not be included in the </w:t>
            </w:r>
            <w:proofErr w:type="spellStart"/>
            <w:r w:rsidRPr="00213783">
              <w:rPr>
                <w:rFonts w:cs="Arial"/>
                <w:szCs w:val="22"/>
                <w:lang w:eastAsia="en-CA"/>
              </w:rPr>
              <w:t>labour</w:t>
            </w:r>
            <w:proofErr w:type="spellEnd"/>
            <w:r w:rsidRPr="00213783">
              <w:rPr>
                <w:rFonts w:cs="Arial"/>
                <w:szCs w:val="22"/>
                <w:lang w:eastAsia="en-CA"/>
              </w:rPr>
              <w:t xml:space="preserve"> rates above. </w:t>
            </w:r>
          </w:p>
        </w:tc>
      </w:tr>
    </w:tbl>
    <w:p w14:paraId="2834BB6F" w14:textId="77777777" w:rsidR="00624B20" w:rsidRDefault="00624B20" w:rsidP="00443E42">
      <w:pPr>
        <w:tabs>
          <w:tab w:val="left" w:pos="540"/>
        </w:tabs>
        <w:overflowPunct/>
        <w:autoSpaceDE/>
        <w:autoSpaceDN/>
        <w:adjustRightInd/>
        <w:ind w:left="720"/>
        <w:textAlignment w:val="auto"/>
        <w:rPr>
          <w:rFonts w:cs="Arial"/>
          <w:b/>
          <w:color w:val="FF0000"/>
          <w:szCs w:val="22"/>
        </w:rPr>
      </w:pPr>
    </w:p>
    <w:p w14:paraId="62F22A7E" w14:textId="029EE3BC" w:rsidR="00443E42" w:rsidRDefault="00443E42" w:rsidP="00F31F2C">
      <w:pPr>
        <w:overflowPunct/>
        <w:autoSpaceDE/>
        <w:autoSpaceDN/>
        <w:adjustRightInd/>
        <w:ind w:left="142"/>
        <w:textAlignment w:val="auto"/>
        <w:rPr>
          <w:rFonts w:cs="Arial"/>
          <w:szCs w:val="22"/>
        </w:rPr>
      </w:pPr>
      <w:r w:rsidRPr="00FE62F9">
        <w:rPr>
          <w:rFonts w:cs="Arial"/>
          <w:b/>
          <w:color w:val="FF0000"/>
          <w:szCs w:val="22"/>
        </w:rPr>
        <w:t>³</w:t>
      </w:r>
      <w:proofErr w:type="gramStart"/>
      <w:r w:rsidR="009D73B1">
        <w:rPr>
          <w:rFonts w:cs="Arial"/>
          <w:szCs w:val="22"/>
        </w:rPr>
        <w:t>F</w:t>
      </w:r>
      <w:r w:rsidR="009D73B1" w:rsidRPr="00FE62F9">
        <w:rPr>
          <w:rFonts w:cs="Arial"/>
          <w:szCs w:val="22"/>
        </w:rPr>
        <w:t>or</w:t>
      </w:r>
      <w:proofErr w:type="gramEnd"/>
      <w:r w:rsidR="009D73B1" w:rsidRPr="00FE62F9">
        <w:rPr>
          <w:rFonts w:cs="Arial"/>
          <w:szCs w:val="22"/>
        </w:rPr>
        <w:t xml:space="preserve"> greater certainty, after hours emergency call out fee shall include all applicable </w:t>
      </w:r>
      <w:proofErr w:type="spellStart"/>
      <w:r w:rsidR="009D73B1" w:rsidRPr="00FE62F9">
        <w:rPr>
          <w:rFonts w:cs="Arial"/>
          <w:szCs w:val="22"/>
        </w:rPr>
        <w:t>labour</w:t>
      </w:r>
      <w:proofErr w:type="spellEnd"/>
      <w:r w:rsidR="009D73B1" w:rsidRPr="00FE62F9">
        <w:rPr>
          <w:rFonts w:cs="Arial"/>
          <w:szCs w:val="22"/>
        </w:rPr>
        <w:t xml:space="preserve"> rates, general conditions, overhead costs, charge for travel time, charge for vehicle (including mileage), fuel, fuel surcharges and all related costs associated with call outs.  all charges listed above are inclusive; the city will not be responsible for charges that are not included on this price sheet</w:t>
      </w:r>
      <w:r w:rsidRPr="00FE62F9">
        <w:rPr>
          <w:rFonts w:cs="Arial"/>
          <w:szCs w:val="22"/>
        </w:rPr>
        <w:t>.</w:t>
      </w:r>
      <w:r w:rsidR="006C42C6" w:rsidRPr="00FE62F9" w:rsidDel="006C42C6">
        <w:rPr>
          <w:rFonts w:cs="Arial"/>
          <w:szCs w:val="22"/>
        </w:rPr>
        <w:t xml:space="preserve"> </w:t>
      </w:r>
    </w:p>
    <w:p w14:paraId="09E1587F" w14:textId="77777777" w:rsidR="00334A05" w:rsidRPr="00FE62F9" w:rsidRDefault="00334A05" w:rsidP="00F31F2C">
      <w:pPr>
        <w:overflowPunct/>
        <w:autoSpaceDE/>
        <w:autoSpaceDN/>
        <w:adjustRightInd/>
        <w:ind w:left="142"/>
        <w:textAlignment w:val="auto"/>
        <w:rPr>
          <w:rFonts w:cs="Arial"/>
          <w:szCs w:val="22"/>
          <w:lang w:val="en-CA"/>
        </w:rPr>
      </w:pPr>
    </w:p>
    <w:p w14:paraId="7F5515F6" w14:textId="53F189C0" w:rsidR="00443E42" w:rsidRPr="00FE62F9" w:rsidRDefault="005D51F0" w:rsidP="007716EB">
      <w:pPr>
        <w:overflowPunct/>
        <w:autoSpaceDE/>
        <w:autoSpaceDN/>
        <w:adjustRightInd/>
        <w:ind w:left="709" w:hanging="709"/>
        <w:textAlignment w:val="auto"/>
        <w:rPr>
          <w:rFonts w:cs="Arial"/>
          <w:b/>
          <w:lang w:val="en-CA"/>
        </w:rPr>
      </w:pPr>
      <w:r>
        <w:rPr>
          <w:rFonts w:cs="Arial"/>
          <w:b/>
          <w:szCs w:val="22"/>
          <w:lang w:val="en-CA"/>
        </w:rPr>
        <w:t>9.</w:t>
      </w:r>
      <w:r>
        <w:rPr>
          <w:rFonts w:cs="Arial"/>
          <w:b/>
          <w:szCs w:val="22"/>
          <w:lang w:val="en-CA"/>
        </w:rPr>
        <w:tab/>
      </w:r>
      <w:r w:rsidR="00443E42" w:rsidRPr="228EC94B">
        <w:rPr>
          <w:rFonts w:cs="Arial"/>
          <w:b/>
          <w:lang w:val="en-CA"/>
        </w:rPr>
        <w:t>Supplemental Notes:</w:t>
      </w:r>
    </w:p>
    <w:p w14:paraId="7E3877AC" w14:textId="77777777" w:rsidR="00443E42" w:rsidRPr="00FE62F9" w:rsidRDefault="00443E42" w:rsidP="00443E42">
      <w:pPr>
        <w:overflowPunct/>
        <w:autoSpaceDE/>
        <w:autoSpaceDN/>
        <w:adjustRightInd/>
        <w:textAlignment w:val="auto"/>
        <w:rPr>
          <w:rFonts w:cs="Arial"/>
          <w:szCs w:val="22"/>
          <w:lang w:val="en-CA"/>
        </w:rPr>
      </w:pPr>
    </w:p>
    <w:p w14:paraId="575404AF" w14:textId="43E7B66E" w:rsidR="00443E42" w:rsidRPr="00FE62F9" w:rsidRDefault="00443E42" w:rsidP="00443E42">
      <w:pPr>
        <w:overflowPunct/>
        <w:autoSpaceDE/>
        <w:autoSpaceDN/>
        <w:adjustRightInd/>
        <w:textAlignment w:val="auto"/>
        <w:rPr>
          <w:rFonts w:cs="Arial"/>
          <w:szCs w:val="22"/>
          <w:lang w:val="en-CA"/>
        </w:rPr>
      </w:pPr>
      <w:r w:rsidRPr="00FE62F9">
        <w:rPr>
          <w:rFonts w:cs="Arial"/>
          <w:szCs w:val="22"/>
          <w:lang w:val="en-CA"/>
        </w:rPr>
        <w:t xml:space="preserve">The selected </w:t>
      </w:r>
      <w:r w:rsidR="00B02927">
        <w:rPr>
          <w:rFonts w:cs="Arial"/>
          <w:szCs w:val="22"/>
          <w:lang w:val="en-CA"/>
        </w:rPr>
        <w:t>Contractor</w:t>
      </w:r>
      <w:r w:rsidRPr="00FE62F9">
        <w:rPr>
          <w:rFonts w:cs="Arial"/>
          <w:szCs w:val="22"/>
          <w:lang w:val="en-CA"/>
        </w:rPr>
        <w:t xml:space="preserve"> will provide the following information as part of their </w:t>
      </w:r>
      <w:r w:rsidR="00B02927">
        <w:rPr>
          <w:rFonts w:cs="Arial"/>
          <w:szCs w:val="22"/>
          <w:lang w:val="en-CA"/>
        </w:rPr>
        <w:t>Quotation</w:t>
      </w:r>
      <w:r w:rsidRPr="00FE62F9">
        <w:rPr>
          <w:rFonts w:cs="Arial"/>
          <w:szCs w:val="22"/>
          <w:lang w:val="en-CA"/>
        </w:rPr>
        <w:t>:</w:t>
      </w:r>
    </w:p>
    <w:p w14:paraId="4D448983" w14:textId="77777777" w:rsidR="00443E42" w:rsidRPr="00FE62F9" w:rsidRDefault="00443E42" w:rsidP="00443E42">
      <w:pPr>
        <w:numPr>
          <w:ilvl w:val="0"/>
          <w:numId w:val="37"/>
        </w:numPr>
        <w:overflowPunct/>
        <w:autoSpaceDE/>
        <w:autoSpaceDN/>
        <w:adjustRightInd/>
        <w:spacing w:line="280" w:lineRule="atLeast"/>
        <w:ind w:left="1418" w:hanging="709"/>
        <w:jc w:val="left"/>
        <w:textAlignment w:val="auto"/>
        <w:rPr>
          <w:rFonts w:cs="Arial"/>
          <w:szCs w:val="22"/>
          <w:lang w:val="en-CA"/>
        </w:rPr>
      </w:pPr>
      <w:r w:rsidRPr="00FE62F9">
        <w:rPr>
          <w:rFonts w:cs="Arial"/>
          <w:szCs w:val="22"/>
          <w:lang w:val="en-CA"/>
        </w:rPr>
        <w:t>Approximate cost for each arena for performance of the required maintenance (based on scope of work and equipment inventory)</w:t>
      </w:r>
    </w:p>
    <w:p w14:paraId="595C3B8F" w14:textId="77777777" w:rsidR="00443E42" w:rsidRPr="00FE62F9" w:rsidRDefault="00443E42" w:rsidP="00443E42">
      <w:pPr>
        <w:numPr>
          <w:ilvl w:val="0"/>
          <w:numId w:val="37"/>
        </w:numPr>
        <w:overflowPunct/>
        <w:autoSpaceDE/>
        <w:autoSpaceDN/>
        <w:adjustRightInd/>
        <w:spacing w:line="280" w:lineRule="atLeast"/>
        <w:ind w:left="1418" w:hanging="709"/>
        <w:jc w:val="left"/>
        <w:textAlignment w:val="auto"/>
        <w:rPr>
          <w:rFonts w:cs="Arial"/>
          <w:szCs w:val="22"/>
          <w:lang w:val="en-CA"/>
        </w:rPr>
      </w:pPr>
      <w:r w:rsidRPr="00FE62F9">
        <w:rPr>
          <w:rFonts w:cs="Arial"/>
          <w:szCs w:val="22"/>
          <w:lang w:val="en-CA"/>
        </w:rPr>
        <w:t>List of qualified personnel including mechanic that will be dedicated to this service and back up.</w:t>
      </w:r>
    </w:p>
    <w:p w14:paraId="4265B60A" w14:textId="77777777" w:rsidR="00443E42" w:rsidRPr="00FE62F9" w:rsidRDefault="00443E42" w:rsidP="00443E42">
      <w:pPr>
        <w:numPr>
          <w:ilvl w:val="0"/>
          <w:numId w:val="37"/>
        </w:numPr>
        <w:overflowPunct/>
        <w:autoSpaceDE/>
        <w:autoSpaceDN/>
        <w:adjustRightInd/>
        <w:spacing w:line="280" w:lineRule="atLeast"/>
        <w:ind w:left="1418" w:hanging="709"/>
        <w:jc w:val="left"/>
        <w:textAlignment w:val="auto"/>
        <w:rPr>
          <w:rFonts w:cs="Arial"/>
          <w:szCs w:val="22"/>
          <w:lang w:val="en-CA"/>
        </w:rPr>
      </w:pPr>
      <w:r w:rsidRPr="00FE62F9">
        <w:rPr>
          <w:rFonts w:cs="Arial"/>
          <w:szCs w:val="22"/>
          <w:lang w:val="en-CA"/>
        </w:rPr>
        <w:t>Response time for weekday daytime hours</w:t>
      </w:r>
    </w:p>
    <w:p w14:paraId="53057659" w14:textId="77777777" w:rsidR="00443E42" w:rsidRPr="00FE62F9" w:rsidRDefault="00443E42" w:rsidP="00443E42">
      <w:pPr>
        <w:numPr>
          <w:ilvl w:val="0"/>
          <w:numId w:val="37"/>
        </w:numPr>
        <w:overflowPunct/>
        <w:autoSpaceDE/>
        <w:autoSpaceDN/>
        <w:adjustRightInd/>
        <w:spacing w:line="280" w:lineRule="atLeast"/>
        <w:ind w:left="1418" w:hanging="709"/>
        <w:jc w:val="left"/>
        <w:textAlignment w:val="auto"/>
        <w:rPr>
          <w:rFonts w:cs="Arial"/>
          <w:szCs w:val="22"/>
          <w:lang w:val="en-CA"/>
        </w:rPr>
      </w:pPr>
      <w:r w:rsidRPr="00FE62F9">
        <w:rPr>
          <w:rFonts w:cs="Arial"/>
          <w:szCs w:val="22"/>
          <w:lang w:val="en-CA"/>
        </w:rPr>
        <w:t>Response time for work outside of weekday daytime hours</w:t>
      </w:r>
    </w:p>
    <w:p w14:paraId="139A1092" w14:textId="77777777" w:rsidR="00443E42" w:rsidRPr="00FE62F9" w:rsidRDefault="00443E42" w:rsidP="00443E42">
      <w:pPr>
        <w:numPr>
          <w:ilvl w:val="0"/>
          <w:numId w:val="37"/>
        </w:numPr>
        <w:overflowPunct/>
        <w:autoSpaceDE/>
        <w:autoSpaceDN/>
        <w:adjustRightInd/>
        <w:spacing w:line="280" w:lineRule="atLeast"/>
        <w:ind w:left="1418" w:hanging="709"/>
        <w:jc w:val="left"/>
        <w:textAlignment w:val="auto"/>
        <w:rPr>
          <w:rFonts w:cs="Arial"/>
          <w:szCs w:val="22"/>
          <w:lang w:val="en-CA"/>
        </w:rPr>
      </w:pPr>
      <w:r w:rsidRPr="00FE62F9">
        <w:rPr>
          <w:rFonts w:cs="Arial"/>
          <w:szCs w:val="22"/>
          <w:lang w:val="en-CA"/>
        </w:rPr>
        <w:t>Service report form</w:t>
      </w:r>
    </w:p>
    <w:p w14:paraId="187A7B85" w14:textId="77777777" w:rsidR="00443E42" w:rsidRPr="00FE62F9" w:rsidRDefault="00443E42" w:rsidP="00443E42">
      <w:pPr>
        <w:numPr>
          <w:ilvl w:val="0"/>
          <w:numId w:val="37"/>
        </w:numPr>
        <w:overflowPunct/>
        <w:autoSpaceDE/>
        <w:autoSpaceDN/>
        <w:adjustRightInd/>
        <w:spacing w:line="280" w:lineRule="atLeast"/>
        <w:ind w:left="1418" w:hanging="709"/>
        <w:jc w:val="left"/>
        <w:textAlignment w:val="auto"/>
        <w:rPr>
          <w:rFonts w:cs="Arial"/>
          <w:szCs w:val="22"/>
          <w:lang w:val="en-CA"/>
        </w:rPr>
      </w:pPr>
      <w:r w:rsidRPr="00FE62F9">
        <w:rPr>
          <w:rFonts w:cs="Arial"/>
          <w:szCs w:val="22"/>
          <w:lang w:val="en-CA"/>
        </w:rPr>
        <w:t>Cost and specifications of basic annual compressor overhaul</w:t>
      </w:r>
    </w:p>
    <w:p w14:paraId="2DE165EC" w14:textId="77777777" w:rsidR="00443E42" w:rsidRPr="00FE62F9" w:rsidRDefault="00443E42" w:rsidP="00443E42">
      <w:pPr>
        <w:numPr>
          <w:ilvl w:val="0"/>
          <w:numId w:val="37"/>
        </w:numPr>
        <w:overflowPunct/>
        <w:autoSpaceDE/>
        <w:autoSpaceDN/>
        <w:adjustRightInd/>
        <w:spacing w:line="280" w:lineRule="atLeast"/>
        <w:ind w:left="1418" w:hanging="709"/>
        <w:jc w:val="left"/>
        <w:textAlignment w:val="auto"/>
        <w:rPr>
          <w:rFonts w:cs="Arial"/>
          <w:szCs w:val="22"/>
          <w:lang w:val="en-CA"/>
        </w:rPr>
      </w:pPr>
      <w:r w:rsidRPr="00FE62F9">
        <w:rPr>
          <w:rFonts w:cs="Arial"/>
          <w:szCs w:val="22"/>
          <w:lang w:val="en-CA"/>
        </w:rPr>
        <w:t>References</w:t>
      </w:r>
    </w:p>
    <w:p w14:paraId="3B0FE8F3" w14:textId="77777777" w:rsidR="00443E42" w:rsidRPr="00FE62F9" w:rsidRDefault="00443E42" w:rsidP="00443E42">
      <w:pPr>
        <w:numPr>
          <w:ilvl w:val="0"/>
          <w:numId w:val="37"/>
        </w:numPr>
        <w:overflowPunct/>
        <w:autoSpaceDE/>
        <w:autoSpaceDN/>
        <w:adjustRightInd/>
        <w:spacing w:line="280" w:lineRule="atLeast"/>
        <w:ind w:left="1418" w:hanging="709"/>
        <w:jc w:val="left"/>
        <w:textAlignment w:val="auto"/>
        <w:rPr>
          <w:rFonts w:cs="Arial"/>
          <w:szCs w:val="22"/>
          <w:lang w:val="en-CA"/>
        </w:rPr>
      </w:pPr>
      <w:r w:rsidRPr="00FE62F9">
        <w:rPr>
          <w:rFonts w:cs="Arial"/>
          <w:szCs w:val="22"/>
          <w:lang w:val="en-CA"/>
        </w:rPr>
        <w:t>Assessment of existing plant condition required and cost of this assessment. Provide a detailed estimate of any additional repairs required or first time start up costs.</w:t>
      </w:r>
    </w:p>
    <w:p w14:paraId="6C68806D" w14:textId="77777777" w:rsidR="00443E42" w:rsidRPr="00FE62F9" w:rsidRDefault="00443E42" w:rsidP="00443E42">
      <w:pPr>
        <w:numPr>
          <w:ilvl w:val="0"/>
          <w:numId w:val="37"/>
        </w:numPr>
        <w:overflowPunct/>
        <w:autoSpaceDE/>
        <w:autoSpaceDN/>
        <w:adjustRightInd/>
        <w:spacing w:line="280" w:lineRule="atLeast"/>
        <w:ind w:left="1418" w:hanging="709"/>
        <w:jc w:val="left"/>
        <w:textAlignment w:val="auto"/>
        <w:rPr>
          <w:rFonts w:cs="Arial"/>
          <w:szCs w:val="22"/>
          <w:lang w:val="en-CA"/>
        </w:rPr>
      </w:pPr>
      <w:r w:rsidRPr="00FE62F9">
        <w:rPr>
          <w:rFonts w:cs="Arial"/>
          <w:szCs w:val="22"/>
          <w:lang w:val="en-CA"/>
        </w:rPr>
        <w:t>Detail the work to be done on start up and shut down of each arena. Provide written schedule of maintenance included recommended service hours for major equipment inspections.</w:t>
      </w:r>
    </w:p>
    <w:p w14:paraId="1959A213" w14:textId="77777777" w:rsidR="005D51F0" w:rsidRDefault="005D51F0">
      <w:pPr>
        <w:overflowPunct/>
        <w:autoSpaceDE/>
        <w:autoSpaceDN/>
        <w:adjustRightInd/>
        <w:textAlignment w:val="auto"/>
        <w:rPr>
          <w:rFonts w:cs="Arial"/>
          <w:szCs w:val="22"/>
        </w:rPr>
      </w:pPr>
    </w:p>
    <w:p w14:paraId="05649901" w14:textId="77777777" w:rsidR="005D51F0" w:rsidRPr="00FE62F9" w:rsidRDefault="005D51F0" w:rsidP="005D51F0">
      <w:pPr>
        <w:tabs>
          <w:tab w:val="right" w:pos="3600"/>
          <w:tab w:val="left" w:pos="4320"/>
          <w:tab w:val="left" w:pos="7200"/>
        </w:tabs>
        <w:rPr>
          <w:rFonts w:cs="Arial"/>
          <w:b/>
          <w:szCs w:val="22"/>
          <w:lang w:val="en-CA"/>
        </w:rPr>
      </w:pPr>
      <w:r w:rsidRPr="00FE62F9">
        <w:rPr>
          <w:rFonts w:cs="Arial"/>
          <w:b/>
          <w:szCs w:val="22"/>
          <w:lang w:val="en-CA"/>
        </w:rPr>
        <w:t>Contact Phone Numbers:</w:t>
      </w:r>
    </w:p>
    <w:p w14:paraId="7F4E7966" w14:textId="77777777" w:rsidR="005D51F0" w:rsidRPr="00FE62F9" w:rsidRDefault="005D51F0" w:rsidP="005D51F0">
      <w:pPr>
        <w:tabs>
          <w:tab w:val="right" w:pos="3600"/>
          <w:tab w:val="left" w:pos="4320"/>
          <w:tab w:val="left" w:pos="7200"/>
        </w:tabs>
        <w:rPr>
          <w:rFonts w:cs="Arial"/>
          <w:szCs w:val="22"/>
          <w:lang w:val="en-CA"/>
        </w:rPr>
      </w:pPr>
    </w:p>
    <w:p w14:paraId="00944D8C" w14:textId="77777777" w:rsidR="005D51F0" w:rsidRPr="00FE62F9" w:rsidRDefault="005D51F0" w:rsidP="005D51F0">
      <w:pPr>
        <w:tabs>
          <w:tab w:val="right" w:pos="3600"/>
          <w:tab w:val="left" w:pos="4320"/>
          <w:tab w:val="left" w:pos="7200"/>
        </w:tabs>
        <w:rPr>
          <w:rFonts w:cs="Arial"/>
          <w:szCs w:val="22"/>
          <w:lang w:val="en-CA"/>
        </w:rPr>
      </w:pPr>
      <w:r w:rsidRPr="00FE62F9">
        <w:rPr>
          <w:rFonts w:cs="Arial"/>
          <w:szCs w:val="22"/>
          <w:lang w:val="en-CA"/>
        </w:rPr>
        <w:t>Contractors shall provide one or more telephone numbers for contacting a company representative at anytime, regular time, after regular working hours and for emergency repair service.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5564"/>
        <w:gridCol w:w="3121"/>
      </w:tblGrid>
      <w:tr w:rsidR="005D51F0" w:rsidRPr="00FE62F9" w14:paraId="24D76C46" w14:textId="77777777">
        <w:tc>
          <w:tcPr>
            <w:tcW w:w="567" w:type="dxa"/>
            <w:tcBorders>
              <w:top w:val="nil"/>
              <w:left w:val="nil"/>
              <w:right w:val="nil"/>
            </w:tcBorders>
          </w:tcPr>
          <w:p w14:paraId="546FA157" w14:textId="77777777" w:rsidR="005D51F0" w:rsidRPr="00FE62F9" w:rsidRDefault="005D51F0">
            <w:pPr>
              <w:tabs>
                <w:tab w:val="right" w:pos="3600"/>
                <w:tab w:val="left" w:pos="4320"/>
                <w:tab w:val="left" w:pos="7200"/>
              </w:tabs>
              <w:rPr>
                <w:rFonts w:cs="Arial"/>
                <w:szCs w:val="22"/>
                <w:lang w:val="en-CA"/>
              </w:rPr>
            </w:pPr>
          </w:p>
        </w:tc>
        <w:tc>
          <w:tcPr>
            <w:tcW w:w="5709" w:type="dxa"/>
            <w:tcBorders>
              <w:top w:val="nil"/>
              <w:left w:val="nil"/>
            </w:tcBorders>
          </w:tcPr>
          <w:p w14:paraId="598D6A43" w14:textId="77777777" w:rsidR="005D51F0" w:rsidRPr="00FE62F9" w:rsidRDefault="005D51F0">
            <w:pPr>
              <w:tabs>
                <w:tab w:val="right" w:pos="3600"/>
                <w:tab w:val="left" w:pos="4320"/>
                <w:tab w:val="left" w:pos="7200"/>
              </w:tabs>
              <w:rPr>
                <w:rFonts w:cs="Arial"/>
                <w:szCs w:val="22"/>
                <w:lang w:val="en-CA"/>
              </w:rPr>
            </w:pPr>
          </w:p>
        </w:tc>
        <w:tc>
          <w:tcPr>
            <w:tcW w:w="3192" w:type="dxa"/>
          </w:tcPr>
          <w:p w14:paraId="2132619C" w14:textId="77777777" w:rsidR="005D51F0" w:rsidRPr="00FE62F9" w:rsidRDefault="005D51F0">
            <w:pPr>
              <w:tabs>
                <w:tab w:val="right" w:pos="3600"/>
                <w:tab w:val="left" w:pos="4320"/>
                <w:tab w:val="left" w:pos="7200"/>
              </w:tabs>
              <w:jc w:val="center"/>
              <w:rPr>
                <w:rFonts w:cs="Arial"/>
                <w:b/>
                <w:szCs w:val="22"/>
                <w:lang w:val="en-CA"/>
              </w:rPr>
            </w:pPr>
            <w:r w:rsidRPr="00FE62F9">
              <w:rPr>
                <w:rFonts w:cs="Arial"/>
                <w:b/>
                <w:szCs w:val="22"/>
                <w:lang w:val="en-CA"/>
              </w:rPr>
              <w:t>Name and Phone Number</w:t>
            </w:r>
          </w:p>
        </w:tc>
      </w:tr>
      <w:tr w:rsidR="005D51F0" w:rsidRPr="00FE62F9" w14:paraId="28C1FD00" w14:textId="77777777">
        <w:tc>
          <w:tcPr>
            <w:tcW w:w="567" w:type="dxa"/>
          </w:tcPr>
          <w:p w14:paraId="776181A8" w14:textId="77777777" w:rsidR="005D51F0" w:rsidRPr="00FE62F9" w:rsidRDefault="005D51F0">
            <w:pPr>
              <w:tabs>
                <w:tab w:val="right" w:pos="3600"/>
                <w:tab w:val="left" w:pos="4320"/>
                <w:tab w:val="left" w:pos="7200"/>
              </w:tabs>
              <w:rPr>
                <w:rFonts w:cs="Arial"/>
                <w:szCs w:val="22"/>
                <w:lang w:val="en-CA"/>
              </w:rPr>
            </w:pPr>
            <w:r w:rsidRPr="00FE62F9">
              <w:rPr>
                <w:rFonts w:cs="Arial"/>
                <w:szCs w:val="22"/>
                <w:lang w:val="en-CA"/>
              </w:rPr>
              <w:t>1.</w:t>
            </w:r>
          </w:p>
        </w:tc>
        <w:tc>
          <w:tcPr>
            <w:tcW w:w="5709" w:type="dxa"/>
          </w:tcPr>
          <w:p w14:paraId="72B80E21" w14:textId="77777777" w:rsidR="005D51F0" w:rsidRPr="00FE62F9" w:rsidRDefault="005D51F0">
            <w:pPr>
              <w:tabs>
                <w:tab w:val="right" w:pos="3600"/>
                <w:tab w:val="left" w:pos="4320"/>
                <w:tab w:val="left" w:pos="7200"/>
              </w:tabs>
              <w:rPr>
                <w:rFonts w:cs="Arial"/>
                <w:szCs w:val="22"/>
                <w:lang w:val="en-CA"/>
              </w:rPr>
            </w:pPr>
            <w:r w:rsidRPr="00FE62F9">
              <w:rPr>
                <w:rFonts w:cs="Arial"/>
                <w:szCs w:val="22"/>
                <w:lang w:val="en-CA"/>
              </w:rPr>
              <w:t>During Regular Working Hours</w:t>
            </w:r>
          </w:p>
          <w:p w14:paraId="1A02EAD2" w14:textId="77777777" w:rsidR="005D51F0" w:rsidRPr="00FE62F9" w:rsidRDefault="005D51F0">
            <w:pPr>
              <w:tabs>
                <w:tab w:val="right" w:pos="3600"/>
                <w:tab w:val="left" w:pos="4320"/>
                <w:tab w:val="left" w:pos="7200"/>
              </w:tabs>
              <w:rPr>
                <w:rFonts w:cs="Arial"/>
                <w:szCs w:val="22"/>
                <w:lang w:val="en-CA"/>
              </w:rPr>
            </w:pPr>
            <w:r w:rsidRPr="00FE62F9">
              <w:rPr>
                <w:rFonts w:cs="Arial"/>
                <w:b/>
                <w:bCs/>
                <w:szCs w:val="22"/>
              </w:rPr>
              <w:t>7:00 a.m. to</w:t>
            </w:r>
            <w:r w:rsidRPr="00FE62F9">
              <w:rPr>
                <w:rFonts w:cs="Arial"/>
                <w:szCs w:val="22"/>
              </w:rPr>
              <w:t xml:space="preserve"> </w:t>
            </w:r>
            <w:r w:rsidRPr="00FE62F9">
              <w:rPr>
                <w:rFonts w:cs="Arial"/>
                <w:b/>
                <w:bCs/>
                <w:szCs w:val="22"/>
              </w:rPr>
              <w:t>6:00 p.m. Monday through Friday</w:t>
            </w:r>
            <w:r w:rsidRPr="00FE62F9">
              <w:rPr>
                <w:rFonts w:cs="Arial"/>
                <w:szCs w:val="22"/>
              </w:rPr>
              <w:t>.</w:t>
            </w:r>
          </w:p>
        </w:tc>
        <w:tc>
          <w:tcPr>
            <w:tcW w:w="3192" w:type="dxa"/>
          </w:tcPr>
          <w:p w14:paraId="7CF7443D" w14:textId="77777777" w:rsidR="005D51F0" w:rsidRPr="00FE62F9" w:rsidRDefault="005D51F0">
            <w:pPr>
              <w:tabs>
                <w:tab w:val="right" w:pos="3600"/>
                <w:tab w:val="left" w:pos="4320"/>
                <w:tab w:val="left" w:pos="7200"/>
              </w:tabs>
              <w:rPr>
                <w:rFonts w:cs="Arial"/>
                <w:szCs w:val="22"/>
                <w:lang w:val="en-CA"/>
              </w:rPr>
            </w:pPr>
          </w:p>
          <w:p w14:paraId="3501E314" w14:textId="77777777" w:rsidR="005D51F0" w:rsidRPr="00FE62F9" w:rsidRDefault="005D51F0">
            <w:pPr>
              <w:tabs>
                <w:tab w:val="right" w:pos="3600"/>
                <w:tab w:val="left" w:pos="4320"/>
                <w:tab w:val="left" w:pos="7200"/>
              </w:tabs>
              <w:rPr>
                <w:rFonts w:cs="Arial"/>
                <w:szCs w:val="22"/>
                <w:lang w:val="en-CA"/>
              </w:rPr>
            </w:pPr>
          </w:p>
          <w:p w14:paraId="2471471E" w14:textId="77777777" w:rsidR="005D51F0" w:rsidRPr="00FE62F9" w:rsidRDefault="005D51F0">
            <w:pPr>
              <w:tabs>
                <w:tab w:val="right" w:pos="3600"/>
                <w:tab w:val="left" w:pos="4320"/>
                <w:tab w:val="left" w:pos="7200"/>
              </w:tabs>
              <w:rPr>
                <w:rFonts w:cs="Arial"/>
                <w:szCs w:val="22"/>
                <w:lang w:val="en-CA"/>
              </w:rPr>
            </w:pPr>
          </w:p>
        </w:tc>
      </w:tr>
      <w:tr w:rsidR="005D51F0" w:rsidRPr="00FE62F9" w14:paraId="0020C598" w14:textId="77777777">
        <w:tc>
          <w:tcPr>
            <w:tcW w:w="567" w:type="dxa"/>
          </w:tcPr>
          <w:p w14:paraId="3513BE32" w14:textId="77777777" w:rsidR="005D51F0" w:rsidRPr="00FE62F9" w:rsidRDefault="005D51F0">
            <w:pPr>
              <w:tabs>
                <w:tab w:val="right" w:pos="3600"/>
                <w:tab w:val="left" w:pos="4320"/>
                <w:tab w:val="left" w:pos="7200"/>
              </w:tabs>
              <w:rPr>
                <w:rFonts w:cs="Arial"/>
                <w:szCs w:val="22"/>
                <w:lang w:val="en-CA"/>
              </w:rPr>
            </w:pPr>
            <w:r w:rsidRPr="00FE62F9">
              <w:rPr>
                <w:rFonts w:cs="Arial"/>
                <w:szCs w:val="22"/>
                <w:lang w:val="en-CA"/>
              </w:rPr>
              <w:t>2.</w:t>
            </w:r>
          </w:p>
        </w:tc>
        <w:tc>
          <w:tcPr>
            <w:tcW w:w="5709" w:type="dxa"/>
          </w:tcPr>
          <w:p w14:paraId="51744BCB" w14:textId="77777777" w:rsidR="005D51F0" w:rsidRPr="00FE62F9" w:rsidRDefault="005D51F0">
            <w:pPr>
              <w:tabs>
                <w:tab w:val="right" w:pos="3600"/>
                <w:tab w:val="left" w:pos="4320"/>
                <w:tab w:val="left" w:pos="7200"/>
              </w:tabs>
              <w:rPr>
                <w:rFonts w:cs="Arial"/>
                <w:szCs w:val="22"/>
                <w:lang w:val="en-CA"/>
              </w:rPr>
            </w:pPr>
            <w:r w:rsidRPr="00FE62F9">
              <w:rPr>
                <w:rFonts w:cs="Arial"/>
                <w:szCs w:val="22"/>
                <w:lang w:val="en-CA"/>
              </w:rPr>
              <w:t>After Regular Working Hours</w:t>
            </w:r>
          </w:p>
        </w:tc>
        <w:tc>
          <w:tcPr>
            <w:tcW w:w="3192" w:type="dxa"/>
          </w:tcPr>
          <w:p w14:paraId="758C9D75" w14:textId="77777777" w:rsidR="005D51F0" w:rsidRPr="00FE62F9" w:rsidRDefault="005D51F0">
            <w:pPr>
              <w:tabs>
                <w:tab w:val="right" w:pos="3600"/>
                <w:tab w:val="left" w:pos="4320"/>
                <w:tab w:val="left" w:pos="7200"/>
              </w:tabs>
              <w:rPr>
                <w:rFonts w:cs="Arial"/>
                <w:szCs w:val="22"/>
                <w:lang w:val="en-CA"/>
              </w:rPr>
            </w:pPr>
          </w:p>
          <w:p w14:paraId="2E81953B" w14:textId="77777777" w:rsidR="005D51F0" w:rsidRPr="00FE62F9" w:rsidRDefault="005D51F0">
            <w:pPr>
              <w:tabs>
                <w:tab w:val="right" w:pos="3600"/>
                <w:tab w:val="left" w:pos="4320"/>
                <w:tab w:val="left" w:pos="7200"/>
              </w:tabs>
              <w:rPr>
                <w:rFonts w:cs="Arial"/>
                <w:szCs w:val="22"/>
                <w:lang w:val="en-CA"/>
              </w:rPr>
            </w:pPr>
          </w:p>
          <w:p w14:paraId="3C46B87F" w14:textId="77777777" w:rsidR="005D51F0" w:rsidRPr="00FE62F9" w:rsidRDefault="005D51F0">
            <w:pPr>
              <w:tabs>
                <w:tab w:val="right" w:pos="3600"/>
                <w:tab w:val="left" w:pos="4320"/>
                <w:tab w:val="left" w:pos="7200"/>
              </w:tabs>
              <w:rPr>
                <w:rFonts w:cs="Arial"/>
                <w:szCs w:val="22"/>
                <w:lang w:val="en-CA"/>
              </w:rPr>
            </w:pPr>
          </w:p>
        </w:tc>
      </w:tr>
      <w:tr w:rsidR="005D51F0" w:rsidRPr="00FE62F9" w14:paraId="64EA479E" w14:textId="77777777">
        <w:tc>
          <w:tcPr>
            <w:tcW w:w="567" w:type="dxa"/>
          </w:tcPr>
          <w:p w14:paraId="04490973" w14:textId="77777777" w:rsidR="005D51F0" w:rsidRPr="00FE62F9" w:rsidRDefault="005D51F0">
            <w:pPr>
              <w:tabs>
                <w:tab w:val="right" w:pos="3600"/>
                <w:tab w:val="left" w:pos="4320"/>
                <w:tab w:val="left" w:pos="7200"/>
              </w:tabs>
              <w:rPr>
                <w:rFonts w:cs="Arial"/>
                <w:szCs w:val="22"/>
                <w:lang w:val="en-CA"/>
              </w:rPr>
            </w:pPr>
            <w:r w:rsidRPr="00FE62F9">
              <w:rPr>
                <w:rFonts w:cs="Arial"/>
                <w:szCs w:val="22"/>
                <w:lang w:val="en-CA"/>
              </w:rPr>
              <w:t>3</w:t>
            </w:r>
          </w:p>
        </w:tc>
        <w:tc>
          <w:tcPr>
            <w:tcW w:w="5709" w:type="dxa"/>
          </w:tcPr>
          <w:p w14:paraId="00FC4139" w14:textId="77777777" w:rsidR="005D51F0" w:rsidRPr="00FE62F9" w:rsidRDefault="005D51F0">
            <w:pPr>
              <w:tabs>
                <w:tab w:val="right" w:pos="3600"/>
                <w:tab w:val="left" w:pos="4320"/>
                <w:tab w:val="left" w:pos="7200"/>
              </w:tabs>
              <w:rPr>
                <w:rFonts w:cs="Arial"/>
                <w:szCs w:val="22"/>
                <w:lang w:val="en-CA"/>
              </w:rPr>
            </w:pPr>
            <w:r w:rsidRPr="00FE62F9">
              <w:rPr>
                <w:rFonts w:cs="Arial"/>
                <w:szCs w:val="22"/>
                <w:lang w:val="en-CA"/>
              </w:rPr>
              <w:t>Emergency</w:t>
            </w:r>
          </w:p>
        </w:tc>
        <w:tc>
          <w:tcPr>
            <w:tcW w:w="3192" w:type="dxa"/>
          </w:tcPr>
          <w:p w14:paraId="685ECB48" w14:textId="77777777" w:rsidR="005D51F0" w:rsidRPr="00FE62F9" w:rsidRDefault="005D51F0">
            <w:pPr>
              <w:tabs>
                <w:tab w:val="right" w:pos="3600"/>
                <w:tab w:val="left" w:pos="4320"/>
                <w:tab w:val="left" w:pos="7200"/>
              </w:tabs>
              <w:rPr>
                <w:rFonts w:cs="Arial"/>
                <w:szCs w:val="22"/>
                <w:lang w:val="en-CA"/>
              </w:rPr>
            </w:pPr>
          </w:p>
          <w:p w14:paraId="17A97D31" w14:textId="77777777" w:rsidR="005D51F0" w:rsidRPr="00FE62F9" w:rsidRDefault="005D51F0">
            <w:pPr>
              <w:tabs>
                <w:tab w:val="right" w:pos="3600"/>
                <w:tab w:val="left" w:pos="4320"/>
                <w:tab w:val="left" w:pos="7200"/>
              </w:tabs>
              <w:rPr>
                <w:rFonts w:cs="Arial"/>
                <w:szCs w:val="22"/>
                <w:lang w:val="en-CA"/>
              </w:rPr>
            </w:pPr>
          </w:p>
          <w:p w14:paraId="5C347E9D" w14:textId="77777777" w:rsidR="005D51F0" w:rsidRPr="00FE62F9" w:rsidRDefault="005D51F0">
            <w:pPr>
              <w:tabs>
                <w:tab w:val="right" w:pos="3600"/>
                <w:tab w:val="left" w:pos="4320"/>
                <w:tab w:val="left" w:pos="7200"/>
              </w:tabs>
              <w:rPr>
                <w:rFonts w:cs="Arial"/>
                <w:szCs w:val="22"/>
                <w:lang w:val="en-CA"/>
              </w:rPr>
            </w:pPr>
          </w:p>
        </w:tc>
      </w:tr>
    </w:tbl>
    <w:p w14:paraId="27B1A3A3" w14:textId="1CEFA0E2" w:rsidR="00666B39" w:rsidRDefault="00666B39" w:rsidP="004350BE">
      <w:pPr>
        <w:overflowPunct/>
        <w:autoSpaceDE/>
        <w:autoSpaceDN/>
        <w:adjustRightInd/>
        <w:textAlignment w:val="auto"/>
        <w:rPr>
          <w:rFonts w:cs="Arial"/>
          <w:b/>
          <w:bCs/>
          <w:szCs w:val="22"/>
          <w:u w:val="single"/>
        </w:rPr>
      </w:pPr>
    </w:p>
    <w:p w14:paraId="27B1A3A4" w14:textId="77777777" w:rsidR="00666B39" w:rsidRDefault="009825D5" w:rsidP="004350BE">
      <w:pPr>
        <w:keepNext/>
        <w:ind w:left="561" w:hanging="561"/>
        <w:rPr>
          <w:rFonts w:cs="Arial"/>
          <w:b/>
          <w:bCs/>
          <w:szCs w:val="22"/>
          <w:u w:val="single"/>
        </w:rPr>
      </w:pPr>
      <w:r>
        <w:rPr>
          <w:rFonts w:cs="Arial"/>
          <w:b/>
          <w:bCs/>
          <w:szCs w:val="22"/>
          <w:u w:val="single"/>
        </w:rPr>
        <w:lastRenderedPageBreak/>
        <w:t>Experience, Reputation and Resources:</w:t>
      </w:r>
    </w:p>
    <w:p w14:paraId="27B1A3A5" w14:textId="77777777" w:rsidR="00666B39" w:rsidRDefault="00666B39" w:rsidP="003A3901">
      <w:pPr>
        <w:keepNext/>
        <w:tabs>
          <w:tab w:val="left" w:pos="180"/>
        </w:tabs>
        <w:ind w:left="720" w:hanging="720"/>
        <w:rPr>
          <w:rFonts w:cs="Arial"/>
          <w:szCs w:val="22"/>
        </w:rPr>
      </w:pPr>
    </w:p>
    <w:p w14:paraId="27B1A3A6" w14:textId="123F047D" w:rsidR="00666B39" w:rsidRDefault="009825D5" w:rsidP="003A3901">
      <w:pPr>
        <w:keepNext/>
        <w:overflowPunct/>
        <w:ind w:left="709" w:hanging="709"/>
        <w:textAlignment w:val="auto"/>
        <w:rPr>
          <w:rFonts w:cs="Arial"/>
          <w:szCs w:val="22"/>
        </w:rPr>
      </w:pPr>
      <w:r>
        <w:rPr>
          <w:rFonts w:cs="Arial"/>
          <w:bCs/>
          <w:szCs w:val="22"/>
        </w:rPr>
        <w:t>1</w:t>
      </w:r>
      <w:r w:rsidR="008E12FC">
        <w:rPr>
          <w:rFonts w:cs="Arial"/>
          <w:bCs/>
          <w:szCs w:val="22"/>
        </w:rPr>
        <w:t>0</w:t>
      </w:r>
      <w:r>
        <w:rPr>
          <w:rFonts w:cs="Arial"/>
          <w:bCs/>
          <w:szCs w:val="22"/>
        </w:rPr>
        <w:t>.</w:t>
      </w:r>
      <w:r>
        <w:rPr>
          <w:rFonts w:cs="Arial"/>
          <w:szCs w:val="22"/>
        </w:rPr>
        <w:tab/>
      </w:r>
      <w:r>
        <w:rPr>
          <w:rFonts w:cs="Arial"/>
          <w:szCs w:val="22"/>
          <w:lang w:val="en-CA" w:eastAsia="en-CA"/>
        </w:rPr>
        <w:t xml:space="preserve">Contractor's relevant experience and qualifications in delivering Goods and Services </w:t>
      </w:r>
      <w:proofErr w:type="gramStart"/>
      <w:r>
        <w:rPr>
          <w:rFonts w:cs="Arial"/>
          <w:szCs w:val="22"/>
          <w:lang w:val="en-CA" w:eastAsia="en-CA"/>
        </w:rPr>
        <w:t>similar to</w:t>
      </w:r>
      <w:proofErr w:type="gramEnd"/>
      <w:r>
        <w:rPr>
          <w:rFonts w:cs="Arial"/>
          <w:szCs w:val="22"/>
          <w:lang w:val="en-CA" w:eastAsia="en-CA"/>
        </w:rPr>
        <w:t xml:space="preserve"> those required by the Agreement (use the spaces provided and/or attach additional pages, if necessary):</w:t>
      </w:r>
    </w:p>
    <w:p w14:paraId="27B1A3A7"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27B1A3A8" w14:textId="77777777" w:rsidR="00666B39" w:rsidRDefault="00666B39">
      <w:pPr>
        <w:rPr>
          <w:rFonts w:cs="Arial"/>
          <w:b/>
          <w:bCs/>
          <w:szCs w:val="22"/>
          <w:u w:val="single"/>
        </w:rPr>
      </w:pPr>
    </w:p>
    <w:p w14:paraId="27B1A3A9" w14:textId="77777777" w:rsidR="00666B39" w:rsidRDefault="009825D5">
      <w:pPr>
        <w:tabs>
          <w:tab w:val="left" w:pos="748"/>
          <w:tab w:val="left" w:pos="9356"/>
        </w:tabs>
        <w:rPr>
          <w:rFonts w:cs="Arial"/>
          <w:szCs w:val="22"/>
        </w:rPr>
      </w:pPr>
      <w:r>
        <w:rPr>
          <w:rFonts w:cs="Arial"/>
          <w:b/>
          <w:bCs/>
          <w:szCs w:val="22"/>
        </w:rPr>
        <w:tab/>
      </w:r>
      <w:r>
        <w:rPr>
          <w:rFonts w:cs="Arial"/>
          <w:b/>
          <w:bCs/>
          <w:szCs w:val="22"/>
          <w:u w:val="single"/>
        </w:rPr>
        <w:tab/>
      </w:r>
    </w:p>
    <w:p w14:paraId="27B1A3AA" w14:textId="77777777" w:rsidR="00666B39" w:rsidRDefault="00666B39">
      <w:pPr>
        <w:rPr>
          <w:rFonts w:cs="Arial"/>
          <w:b/>
          <w:bCs/>
          <w:szCs w:val="22"/>
          <w:u w:val="single"/>
        </w:rPr>
      </w:pPr>
    </w:p>
    <w:p w14:paraId="27B1A3AB" w14:textId="74AF77E5" w:rsidR="00666B39" w:rsidRDefault="009825D5">
      <w:pPr>
        <w:overflowPunct/>
        <w:ind w:left="709" w:hanging="709"/>
        <w:textAlignment w:val="auto"/>
        <w:rPr>
          <w:rFonts w:cs="Arial"/>
          <w:b/>
          <w:bCs/>
          <w:szCs w:val="22"/>
          <w:u w:val="single"/>
        </w:rPr>
      </w:pPr>
      <w:r>
        <w:rPr>
          <w:rFonts w:cs="Arial"/>
          <w:bCs/>
          <w:szCs w:val="22"/>
        </w:rPr>
        <w:t>1</w:t>
      </w:r>
      <w:r w:rsidR="008E12FC">
        <w:rPr>
          <w:rFonts w:cs="Arial"/>
          <w:bCs/>
          <w:szCs w:val="22"/>
        </w:rPr>
        <w:t>1</w:t>
      </w:r>
      <w:r>
        <w:rPr>
          <w:rFonts w:cs="Arial"/>
          <w:bCs/>
          <w:szCs w:val="22"/>
        </w:rPr>
        <w:t>.</w:t>
      </w:r>
      <w:r>
        <w:rPr>
          <w:rFonts w:cs="Arial"/>
          <w:szCs w:val="22"/>
        </w:rPr>
        <w:tab/>
      </w:r>
      <w:r>
        <w:rPr>
          <w:rFonts w:cs="Arial"/>
          <w:szCs w:val="22"/>
          <w:lang w:val="en-CA" w:eastAsia="en-CA"/>
        </w:rPr>
        <w:t>Contractor's references (name and telephone number) (use the spaces provided and/or attach additional pages, if necessary).  The City's preference is to have a minimum of three references.  Previous clients of the Contractor may be contacted at the City’s discretion.</w:t>
      </w:r>
    </w:p>
    <w:p w14:paraId="27B1A3AD"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27B1A3AE" w14:textId="77777777" w:rsidR="00666B39" w:rsidRDefault="00666B39">
      <w:pPr>
        <w:tabs>
          <w:tab w:val="left" w:pos="748"/>
          <w:tab w:val="left" w:pos="9537"/>
        </w:tabs>
        <w:rPr>
          <w:rFonts w:cs="Arial"/>
          <w:szCs w:val="22"/>
        </w:rPr>
      </w:pPr>
    </w:p>
    <w:p w14:paraId="27B1A3AF"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27B1A3B0" w14:textId="77777777" w:rsidR="00666B39" w:rsidRDefault="00666B39">
      <w:pPr>
        <w:keepNext/>
        <w:keepLines/>
        <w:ind w:left="709"/>
        <w:rPr>
          <w:rFonts w:cs="Arial"/>
          <w:b/>
          <w:szCs w:val="22"/>
          <w:u w:val="single"/>
        </w:rPr>
      </w:pPr>
    </w:p>
    <w:p w14:paraId="27B1A3B1" w14:textId="6FB035F1" w:rsidR="00666B39" w:rsidRDefault="009825D5">
      <w:pPr>
        <w:ind w:left="720" w:hanging="720"/>
        <w:rPr>
          <w:rFonts w:cs="Arial"/>
          <w:szCs w:val="22"/>
        </w:rPr>
      </w:pPr>
      <w:r>
        <w:rPr>
          <w:rFonts w:cs="Arial"/>
          <w:bCs/>
          <w:szCs w:val="22"/>
        </w:rPr>
        <w:t>1</w:t>
      </w:r>
      <w:r w:rsidR="008E12FC">
        <w:rPr>
          <w:rFonts w:cs="Arial"/>
          <w:bCs/>
          <w:szCs w:val="22"/>
        </w:rPr>
        <w:t>2</w:t>
      </w:r>
      <w:r>
        <w:rPr>
          <w:rFonts w:cs="Arial"/>
          <w:bCs/>
          <w:szCs w:val="22"/>
        </w:rPr>
        <w:t>.</w:t>
      </w:r>
      <w:r>
        <w:rPr>
          <w:rFonts w:cs="Arial"/>
          <w:szCs w:val="22"/>
        </w:rPr>
        <w:tab/>
        <w:t>Contractors should identify and provide the background and experience of all key personnel proposed to provide the Goods and Services (use the spaces provided and/or attach additional pages, if necessary):</w:t>
      </w:r>
    </w:p>
    <w:p w14:paraId="27B1A3B2" w14:textId="77777777" w:rsidR="00666B39" w:rsidRDefault="00666B39">
      <w:pPr>
        <w:ind w:left="720" w:hanging="720"/>
        <w:rPr>
          <w:rFonts w:cs="Arial"/>
          <w:szCs w:val="22"/>
        </w:rPr>
      </w:pPr>
    </w:p>
    <w:p w14:paraId="27B1A3B3" w14:textId="77777777" w:rsidR="00666B39" w:rsidRDefault="009825D5">
      <w:pPr>
        <w:tabs>
          <w:tab w:val="left" w:pos="720"/>
          <w:tab w:val="left" w:pos="1440"/>
          <w:tab w:val="left" w:pos="2160"/>
          <w:tab w:val="left" w:pos="9240"/>
        </w:tabs>
        <w:ind w:left="720"/>
        <w:rPr>
          <w:rFonts w:cs="Arial"/>
          <w:b/>
          <w:bCs/>
          <w:szCs w:val="22"/>
        </w:rPr>
      </w:pPr>
      <w:r>
        <w:rPr>
          <w:rFonts w:cs="Arial"/>
          <w:b/>
          <w:bCs/>
          <w:szCs w:val="22"/>
        </w:rPr>
        <w:t>Key Personnel</w:t>
      </w:r>
    </w:p>
    <w:p w14:paraId="27B1A3B4" w14:textId="77777777" w:rsidR="00666B39" w:rsidRDefault="00666B39">
      <w:pPr>
        <w:tabs>
          <w:tab w:val="left" w:pos="720"/>
          <w:tab w:val="left" w:pos="1440"/>
          <w:tab w:val="left" w:pos="2160"/>
          <w:tab w:val="left" w:pos="9240"/>
        </w:tabs>
        <w:ind w:left="720"/>
        <w:rPr>
          <w:rFonts w:cs="Arial"/>
          <w:b/>
          <w:bCs/>
          <w:szCs w:val="22"/>
        </w:rPr>
      </w:pPr>
    </w:p>
    <w:tbl>
      <w:tblPr>
        <w:tblW w:w="8608" w:type="dxa"/>
        <w:tblInd w:w="856" w:type="dxa"/>
        <w:tblLook w:val="01E0" w:firstRow="1" w:lastRow="1" w:firstColumn="1" w:lastColumn="1" w:noHBand="0" w:noVBand="0"/>
      </w:tblPr>
      <w:tblGrid>
        <w:gridCol w:w="1683"/>
        <w:gridCol w:w="6925"/>
      </w:tblGrid>
      <w:tr w:rsidR="00666B39" w14:paraId="27B1A3B7" w14:textId="77777777">
        <w:tc>
          <w:tcPr>
            <w:tcW w:w="1683" w:type="dxa"/>
          </w:tcPr>
          <w:p w14:paraId="27B1A3B5" w14:textId="77777777" w:rsidR="00666B39" w:rsidRDefault="009825D5">
            <w:pPr>
              <w:tabs>
                <w:tab w:val="left" w:pos="720"/>
                <w:tab w:val="left" w:pos="1440"/>
                <w:tab w:val="left" w:pos="2160"/>
              </w:tabs>
              <w:rPr>
                <w:rFonts w:cs="Arial"/>
              </w:rPr>
            </w:pPr>
            <w:r>
              <w:rPr>
                <w:rFonts w:cs="Arial"/>
                <w:szCs w:val="22"/>
              </w:rPr>
              <w:t>Name:</w:t>
            </w:r>
          </w:p>
        </w:tc>
        <w:tc>
          <w:tcPr>
            <w:tcW w:w="6925" w:type="dxa"/>
            <w:tcBorders>
              <w:bottom w:val="single" w:sz="4" w:space="0" w:color="auto"/>
            </w:tcBorders>
          </w:tcPr>
          <w:p w14:paraId="27B1A3B6" w14:textId="77777777" w:rsidR="00666B39" w:rsidRDefault="00666B39">
            <w:pPr>
              <w:tabs>
                <w:tab w:val="left" w:pos="720"/>
                <w:tab w:val="left" w:pos="1440"/>
                <w:tab w:val="left" w:pos="2160"/>
              </w:tabs>
              <w:rPr>
                <w:rFonts w:cs="Arial"/>
              </w:rPr>
            </w:pPr>
          </w:p>
        </w:tc>
      </w:tr>
      <w:tr w:rsidR="00666B39" w14:paraId="27B1A3BB" w14:textId="77777777">
        <w:tc>
          <w:tcPr>
            <w:tcW w:w="1683" w:type="dxa"/>
          </w:tcPr>
          <w:p w14:paraId="27B1A3B8" w14:textId="77777777" w:rsidR="00666B39" w:rsidRDefault="00666B39">
            <w:pPr>
              <w:tabs>
                <w:tab w:val="left" w:pos="720"/>
                <w:tab w:val="left" w:pos="1440"/>
                <w:tab w:val="left" w:pos="2160"/>
              </w:tabs>
              <w:rPr>
                <w:rFonts w:cs="Arial"/>
                <w:szCs w:val="22"/>
              </w:rPr>
            </w:pPr>
          </w:p>
          <w:p w14:paraId="27B1A3B9" w14:textId="77777777" w:rsidR="00666B39" w:rsidRDefault="009825D5">
            <w:pPr>
              <w:tabs>
                <w:tab w:val="left" w:pos="720"/>
                <w:tab w:val="left" w:pos="1440"/>
                <w:tab w:val="left" w:pos="2160"/>
              </w:tabs>
              <w:rPr>
                <w:rFonts w:cs="Arial"/>
              </w:rPr>
            </w:pPr>
            <w:r>
              <w:rPr>
                <w:rFonts w:cs="Arial"/>
                <w:szCs w:val="22"/>
              </w:rPr>
              <w:t>Experience:</w:t>
            </w:r>
          </w:p>
        </w:tc>
        <w:tc>
          <w:tcPr>
            <w:tcW w:w="6925" w:type="dxa"/>
            <w:tcBorders>
              <w:top w:val="single" w:sz="4" w:space="0" w:color="auto"/>
              <w:bottom w:val="single" w:sz="4" w:space="0" w:color="auto"/>
            </w:tcBorders>
          </w:tcPr>
          <w:p w14:paraId="27B1A3BA" w14:textId="77777777" w:rsidR="00666B39" w:rsidRDefault="00666B39">
            <w:pPr>
              <w:tabs>
                <w:tab w:val="left" w:pos="720"/>
                <w:tab w:val="left" w:pos="1440"/>
                <w:tab w:val="left" w:pos="2160"/>
              </w:tabs>
              <w:rPr>
                <w:rFonts w:cs="Arial"/>
              </w:rPr>
            </w:pPr>
          </w:p>
        </w:tc>
      </w:tr>
      <w:tr w:rsidR="00666B39" w14:paraId="27B1A3BE" w14:textId="77777777">
        <w:tc>
          <w:tcPr>
            <w:tcW w:w="1683" w:type="dxa"/>
          </w:tcPr>
          <w:p w14:paraId="27B1A3BC" w14:textId="77777777" w:rsidR="00666B39" w:rsidRDefault="009825D5">
            <w:pPr>
              <w:tabs>
                <w:tab w:val="left" w:pos="720"/>
                <w:tab w:val="left" w:pos="1440"/>
                <w:tab w:val="left" w:pos="2160"/>
              </w:tabs>
              <w:rPr>
                <w:rFonts w:cs="Arial"/>
              </w:rPr>
            </w:pPr>
            <w:r>
              <w:rPr>
                <w:rFonts w:cs="Arial"/>
                <w:szCs w:val="22"/>
              </w:rPr>
              <w:t>Dates:</w:t>
            </w:r>
          </w:p>
        </w:tc>
        <w:tc>
          <w:tcPr>
            <w:tcW w:w="6925" w:type="dxa"/>
            <w:tcBorders>
              <w:top w:val="single" w:sz="4" w:space="0" w:color="auto"/>
              <w:bottom w:val="single" w:sz="4" w:space="0" w:color="auto"/>
            </w:tcBorders>
          </w:tcPr>
          <w:p w14:paraId="27B1A3BD" w14:textId="77777777" w:rsidR="00666B39" w:rsidRDefault="00666B39">
            <w:pPr>
              <w:tabs>
                <w:tab w:val="left" w:pos="720"/>
                <w:tab w:val="left" w:pos="1440"/>
                <w:tab w:val="left" w:pos="2160"/>
              </w:tabs>
              <w:rPr>
                <w:rFonts w:cs="Arial"/>
              </w:rPr>
            </w:pPr>
          </w:p>
        </w:tc>
      </w:tr>
      <w:tr w:rsidR="00666B39" w14:paraId="27B1A3C1" w14:textId="77777777">
        <w:tc>
          <w:tcPr>
            <w:tcW w:w="1683" w:type="dxa"/>
          </w:tcPr>
          <w:p w14:paraId="27B1A3BF" w14:textId="77777777" w:rsidR="00666B39" w:rsidRDefault="009825D5">
            <w:pPr>
              <w:tabs>
                <w:tab w:val="left" w:pos="720"/>
                <w:tab w:val="left" w:pos="1440"/>
                <w:tab w:val="left" w:pos="2160"/>
              </w:tabs>
              <w:rPr>
                <w:rFonts w:cs="Arial"/>
              </w:rPr>
            </w:pPr>
            <w:r>
              <w:rPr>
                <w:rFonts w:cs="Arial"/>
                <w:szCs w:val="22"/>
              </w:rPr>
              <w:t>Project Name:</w:t>
            </w:r>
          </w:p>
        </w:tc>
        <w:tc>
          <w:tcPr>
            <w:tcW w:w="6925" w:type="dxa"/>
            <w:tcBorders>
              <w:top w:val="single" w:sz="4" w:space="0" w:color="auto"/>
              <w:bottom w:val="single" w:sz="4" w:space="0" w:color="auto"/>
            </w:tcBorders>
          </w:tcPr>
          <w:p w14:paraId="27B1A3C0" w14:textId="77777777" w:rsidR="00666B39" w:rsidRDefault="00666B39">
            <w:pPr>
              <w:tabs>
                <w:tab w:val="left" w:pos="720"/>
                <w:tab w:val="left" w:pos="1440"/>
                <w:tab w:val="left" w:pos="2160"/>
              </w:tabs>
              <w:rPr>
                <w:rFonts w:cs="Arial"/>
              </w:rPr>
            </w:pPr>
          </w:p>
        </w:tc>
      </w:tr>
      <w:tr w:rsidR="00666B39" w14:paraId="27B1A3C4" w14:textId="77777777">
        <w:tc>
          <w:tcPr>
            <w:tcW w:w="1683" w:type="dxa"/>
          </w:tcPr>
          <w:p w14:paraId="27B1A3C2" w14:textId="77777777" w:rsidR="00666B39" w:rsidRDefault="009825D5">
            <w:pPr>
              <w:tabs>
                <w:tab w:val="left" w:pos="720"/>
                <w:tab w:val="left" w:pos="1440"/>
                <w:tab w:val="left" w:pos="2160"/>
              </w:tabs>
              <w:rPr>
                <w:rFonts w:cs="Arial"/>
              </w:rPr>
            </w:pPr>
            <w:r>
              <w:rPr>
                <w:rFonts w:cs="Arial"/>
                <w:szCs w:val="22"/>
              </w:rPr>
              <w:t>Responsibility:</w:t>
            </w:r>
          </w:p>
        </w:tc>
        <w:tc>
          <w:tcPr>
            <w:tcW w:w="6925" w:type="dxa"/>
            <w:tcBorders>
              <w:top w:val="single" w:sz="4" w:space="0" w:color="auto"/>
              <w:bottom w:val="single" w:sz="4" w:space="0" w:color="auto"/>
            </w:tcBorders>
          </w:tcPr>
          <w:p w14:paraId="27B1A3C3" w14:textId="77777777" w:rsidR="00666B39" w:rsidRDefault="00666B39">
            <w:pPr>
              <w:tabs>
                <w:tab w:val="left" w:pos="720"/>
                <w:tab w:val="left" w:pos="1440"/>
                <w:tab w:val="left" w:pos="2160"/>
              </w:tabs>
              <w:rPr>
                <w:rFonts w:cs="Arial"/>
              </w:rPr>
            </w:pPr>
          </w:p>
        </w:tc>
      </w:tr>
    </w:tbl>
    <w:p w14:paraId="37FFD054" w14:textId="71D8C8F8" w:rsidR="00737D77" w:rsidRDefault="00737D77">
      <w:pPr>
        <w:ind w:left="720" w:hanging="720"/>
        <w:rPr>
          <w:rFonts w:cs="Arial"/>
          <w:szCs w:val="22"/>
          <w:u w:val="single"/>
        </w:rPr>
      </w:pPr>
    </w:p>
    <w:tbl>
      <w:tblPr>
        <w:tblW w:w="8674" w:type="dxa"/>
        <w:tblInd w:w="856" w:type="dxa"/>
        <w:tblLook w:val="01E0" w:firstRow="1" w:lastRow="1" w:firstColumn="1" w:lastColumn="1" w:noHBand="0" w:noVBand="0"/>
      </w:tblPr>
      <w:tblGrid>
        <w:gridCol w:w="1696"/>
        <w:gridCol w:w="6978"/>
      </w:tblGrid>
      <w:tr w:rsidR="00737D77" w:rsidRPr="004630B0" w14:paraId="052D925C" w14:textId="77777777">
        <w:trPr>
          <w:trHeight w:val="286"/>
        </w:trPr>
        <w:tc>
          <w:tcPr>
            <w:tcW w:w="1696" w:type="dxa"/>
          </w:tcPr>
          <w:p w14:paraId="6BE7ED8C" w14:textId="77777777" w:rsidR="00737D77" w:rsidRPr="004630B0" w:rsidRDefault="00737D77">
            <w:pPr>
              <w:tabs>
                <w:tab w:val="left" w:pos="720"/>
                <w:tab w:val="left" w:pos="1440"/>
                <w:tab w:val="left" w:pos="2160"/>
              </w:tabs>
              <w:rPr>
                <w:rFonts w:cs="Arial"/>
                <w:szCs w:val="22"/>
              </w:rPr>
            </w:pPr>
            <w:r>
              <w:rPr>
                <w:rFonts w:cs="Arial"/>
                <w:szCs w:val="22"/>
              </w:rPr>
              <w:t>Certificate Attached:</w:t>
            </w:r>
          </w:p>
        </w:tc>
        <w:tc>
          <w:tcPr>
            <w:tcW w:w="6978" w:type="dxa"/>
            <w:tcBorders>
              <w:top w:val="single" w:sz="4" w:space="0" w:color="auto"/>
            </w:tcBorders>
          </w:tcPr>
          <w:p w14:paraId="3B90F531" w14:textId="77777777" w:rsidR="00737D77" w:rsidRDefault="00737D77">
            <w:pPr>
              <w:tabs>
                <w:tab w:val="left" w:pos="720"/>
                <w:tab w:val="left" w:pos="1440"/>
                <w:tab w:val="left" w:pos="2160"/>
              </w:tabs>
              <w:rPr>
                <w:rFonts w:cs="Arial"/>
              </w:rPr>
            </w:pPr>
          </w:p>
          <w:p w14:paraId="431B30D7" w14:textId="77777777" w:rsidR="00737D77" w:rsidRPr="004630B0" w:rsidRDefault="00737D77">
            <w:pPr>
              <w:tabs>
                <w:tab w:val="left" w:pos="720"/>
                <w:tab w:val="left" w:pos="1440"/>
                <w:tab w:val="left" w:pos="2160"/>
              </w:tabs>
              <w:rPr>
                <w:rFonts w:cs="Arial"/>
              </w:rPr>
            </w:pPr>
            <w:r>
              <w:rPr>
                <w:rFonts w:cs="Arial"/>
              </w:rPr>
              <w:fldChar w:fldCharType="begin">
                <w:ffData>
                  <w:name w:val="Check1"/>
                  <w:enabled/>
                  <w:calcOnExit w:val="0"/>
                  <w:checkBox>
                    <w:sizeAuto/>
                    <w:default w:val="0"/>
                  </w:checkBox>
                </w:ffData>
              </w:fldChar>
            </w:r>
            <w:bookmarkStart w:id="4" w:name="Check1"/>
            <w:r>
              <w:rPr>
                <w:rFonts w:cs="Arial"/>
              </w:rPr>
              <w:instrText xml:space="preserve"> FORMCHECKBOX </w:instrText>
            </w:r>
            <w:r w:rsidR="00CA560E">
              <w:rPr>
                <w:rFonts w:cs="Arial"/>
              </w:rPr>
            </w:r>
            <w:r w:rsidR="00CA560E">
              <w:rPr>
                <w:rFonts w:cs="Arial"/>
              </w:rPr>
              <w:fldChar w:fldCharType="separate"/>
            </w:r>
            <w:r>
              <w:rPr>
                <w:rFonts w:cs="Arial"/>
              </w:rPr>
              <w:fldChar w:fldCharType="end"/>
            </w:r>
            <w:bookmarkEnd w:id="4"/>
            <w:r>
              <w:rPr>
                <w:rFonts w:cs="Arial"/>
              </w:rPr>
              <w:t xml:space="preserve"> Yes     </w:t>
            </w:r>
            <w:r>
              <w:rPr>
                <w:rFonts w:cs="Arial"/>
              </w:rPr>
              <w:fldChar w:fldCharType="begin">
                <w:ffData>
                  <w:name w:val="Check2"/>
                  <w:enabled/>
                  <w:calcOnExit w:val="0"/>
                  <w:checkBox>
                    <w:sizeAuto/>
                    <w:default w:val="0"/>
                  </w:checkBox>
                </w:ffData>
              </w:fldChar>
            </w:r>
            <w:bookmarkStart w:id="5" w:name="Check2"/>
            <w:r>
              <w:rPr>
                <w:rFonts w:cs="Arial"/>
              </w:rPr>
              <w:instrText xml:space="preserve"> FORMCHECKBOX </w:instrText>
            </w:r>
            <w:r w:rsidR="00CA560E">
              <w:rPr>
                <w:rFonts w:cs="Arial"/>
              </w:rPr>
            </w:r>
            <w:r w:rsidR="00CA560E">
              <w:rPr>
                <w:rFonts w:cs="Arial"/>
              </w:rPr>
              <w:fldChar w:fldCharType="separate"/>
            </w:r>
            <w:r>
              <w:rPr>
                <w:rFonts w:cs="Arial"/>
              </w:rPr>
              <w:fldChar w:fldCharType="end"/>
            </w:r>
            <w:bookmarkEnd w:id="5"/>
            <w:r>
              <w:rPr>
                <w:rFonts w:cs="Arial"/>
              </w:rPr>
              <w:t xml:space="preserve"> 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A560E">
              <w:rPr>
                <w:rFonts w:cs="Arial"/>
              </w:rPr>
            </w:r>
            <w:r w:rsidR="00CA560E">
              <w:rPr>
                <w:rFonts w:cs="Arial"/>
              </w:rPr>
              <w:fldChar w:fldCharType="separate"/>
            </w:r>
            <w:r>
              <w:rPr>
                <w:rFonts w:cs="Arial"/>
              </w:rPr>
              <w:fldChar w:fldCharType="end"/>
            </w:r>
            <w:r>
              <w:rPr>
                <w:rFonts w:cs="Arial"/>
              </w:rPr>
              <w:t xml:space="preserve"> Not Applicable</w:t>
            </w:r>
          </w:p>
        </w:tc>
      </w:tr>
    </w:tbl>
    <w:p w14:paraId="27B1A3C5" w14:textId="1CE92A13" w:rsidR="00666B39" w:rsidRDefault="00666B39">
      <w:pPr>
        <w:ind w:left="720" w:hanging="720"/>
        <w:rPr>
          <w:rFonts w:cs="Arial"/>
          <w:szCs w:val="22"/>
          <w:u w:val="single"/>
        </w:rPr>
      </w:pPr>
    </w:p>
    <w:p w14:paraId="69A55A94" w14:textId="77777777" w:rsidR="00A70635" w:rsidRDefault="00A70635">
      <w:pPr>
        <w:ind w:left="720" w:hanging="720"/>
        <w:rPr>
          <w:rFonts w:cs="Arial"/>
          <w:szCs w:val="22"/>
          <w:u w:val="single"/>
        </w:rPr>
      </w:pPr>
    </w:p>
    <w:p w14:paraId="1E98B4DD" w14:textId="77777777" w:rsidR="006D2BA6" w:rsidRPr="004630B0" w:rsidRDefault="006D2BA6" w:rsidP="006D2BA6">
      <w:pPr>
        <w:tabs>
          <w:tab w:val="left" w:pos="720"/>
          <w:tab w:val="left" w:pos="1440"/>
          <w:tab w:val="left" w:pos="2160"/>
          <w:tab w:val="left" w:pos="9240"/>
        </w:tabs>
        <w:ind w:left="720"/>
        <w:rPr>
          <w:rFonts w:cs="Arial"/>
          <w:b/>
          <w:bCs/>
          <w:szCs w:val="22"/>
        </w:rPr>
      </w:pPr>
      <w:r>
        <w:rPr>
          <w:rFonts w:cs="Arial"/>
          <w:b/>
          <w:bCs/>
          <w:szCs w:val="22"/>
        </w:rPr>
        <w:t>Refrigeration Certified Technician (minimum workforce of three)</w:t>
      </w:r>
    </w:p>
    <w:p w14:paraId="635F3981" w14:textId="7E5FB13C" w:rsidR="006D2BA6" w:rsidRPr="004630B0" w:rsidRDefault="002371D6" w:rsidP="006D2BA6">
      <w:pPr>
        <w:tabs>
          <w:tab w:val="left" w:pos="720"/>
          <w:tab w:val="left" w:pos="1440"/>
          <w:tab w:val="left" w:pos="2160"/>
          <w:tab w:val="left" w:pos="9240"/>
        </w:tabs>
        <w:ind w:left="720"/>
        <w:rPr>
          <w:rFonts w:cs="Arial"/>
          <w:b/>
          <w:bCs/>
          <w:szCs w:val="22"/>
        </w:rPr>
      </w:pPr>
      <w:r>
        <w:rPr>
          <w:rFonts w:cs="Arial"/>
        </w:rPr>
        <w:t>(Preferred 5 years ammonia refrigeration experience)</w:t>
      </w:r>
    </w:p>
    <w:tbl>
      <w:tblPr>
        <w:tblW w:w="8674" w:type="dxa"/>
        <w:tblInd w:w="856" w:type="dxa"/>
        <w:tblLook w:val="01E0" w:firstRow="1" w:lastRow="1" w:firstColumn="1" w:lastColumn="1" w:noHBand="0" w:noVBand="0"/>
      </w:tblPr>
      <w:tblGrid>
        <w:gridCol w:w="1696"/>
        <w:gridCol w:w="6978"/>
      </w:tblGrid>
      <w:tr w:rsidR="006D2BA6" w:rsidRPr="004630B0" w14:paraId="41AA4A8C" w14:textId="77777777">
        <w:trPr>
          <w:trHeight w:val="305"/>
        </w:trPr>
        <w:tc>
          <w:tcPr>
            <w:tcW w:w="1696" w:type="dxa"/>
          </w:tcPr>
          <w:p w14:paraId="1BAB5B85" w14:textId="77777777" w:rsidR="002371D6" w:rsidRDefault="002371D6">
            <w:pPr>
              <w:tabs>
                <w:tab w:val="left" w:pos="720"/>
                <w:tab w:val="left" w:pos="1440"/>
                <w:tab w:val="left" w:pos="2160"/>
              </w:tabs>
              <w:rPr>
                <w:rFonts w:cs="Arial"/>
                <w:szCs w:val="22"/>
              </w:rPr>
            </w:pPr>
          </w:p>
          <w:p w14:paraId="572E050B" w14:textId="072E70D5" w:rsidR="006D2BA6" w:rsidRPr="004630B0" w:rsidRDefault="006D2BA6">
            <w:pPr>
              <w:tabs>
                <w:tab w:val="left" w:pos="720"/>
                <w:tab w:val="left" w:pos="1440"/>
                <w:tab w:val="left" w:pos="2160"/>
              </w:tabs>
              <w:rPr>
                <w:rFonts w:cs="Arial"/>
              </w:rPr>
            </w:pPr>
            <w:r w:rsidRPr="004630B0">
              <w:rPr>
                <w:rFonts w:cs="Arial"/>
                <w:szCs w:val="22"/>
              </w:rPr>
              <w:t>Name:</w:t>
            </w:r>
          </w:p>
        </w:tc>
        <w:tc>
          <w:tcPr>
            <w:tcW w:w="6978" w:type="dxa"/>
            <w:tcBorders>
              <w:bottom w:val="single" w:sz="4" w:space="0" w:color="auto"/>
            </w:tcBorders>
          </w:tcPr>
          <w:p w14:paraId="1B846884" w14:textId="77777777" w:rsidR="006D2BA6" w:rsidRPr="004630B0" w:rsidRDefault="006D2BA6">
            <w:pPr>
              <w:tabs>
                <w:tab w:val="left" w:pos="720"/>
                <w:tab w:val="left" w:pos="1440"/>
                <w:tab w:val="left" w:pos="2160"/>
              </w:tabs>
              <w:rPr>
                <w:rFonts w:cs="Arial"/>
              </w:rPr>
            </w:pPr>
          </w:p>
        </w:tc>
      </w:tr>
      <w:tr w:rsidR="006D2BA6" w:rsidRPr="004630B0" w14:paraId="182A4004" w14:textId="77777777">
        <w:trPr>
          <w:trHeight w:val="286"/>
        </w:trPr>
        <w:tc>
          <w:tcPr>
            <w:tcW w:w="1696" w:type="dxa"/>
          </w:tcPr>
          <w:p w14:paraId="3CFAB859" w14:textId="77777777" w:rsidR="006D2BA6" w:rsidRPr="004630B0" w:rsidRDefault="006D2BA6">
            <w:pPr>
              <w:tabs>
                <w:tab w:val="left" w:pos="720"/>
                <w:tab w:val="left" w:pos="1440"/>
                <w:tab w:val="left" w:pos="2160"/>
              </w:tabs>
              <w:rPr>
                <w:rFonts w:cs="Arial"/>
              </w:rPr>
            </w:pPr>
            <w:r w:rsidRPr="004630B0">
              <w:rPr>
                <w:rFonts w:cs="Arial"/>
                <w:szCs w:val="22"/>
              </w:rPr>
              <w:t>Experience:</w:t>
            </w:r>
          </w:p>
        </w:tc>
        <w:tc>
          <w:tcPr>
            <w:tcW w:w="6978" w:type="dxa"/>
            <w:tcBorders>
              <w:top w:val="single" w:sz="4" w:space="0" w:color="auto"/>
              <w:bottom w:val="single" w:sz="4" w:space="0" w:color="auto"/>
            </w:tcBorders>
          </w:tcPr>
          <w:p w14:paraId="797EFFDA" w14:textId="66FAE0F4" w:rsidR="006D2BA6" w:rsidRPr="004630B0" w:rsidRDefault="006D2BA6">
            <w:pPr>
              <w:tabs>
                <w:tab w:val="left" w:pos="720"/>
                <w:tab w:val="left" w:pos="1440"/>
                <w:tab w:val="left" w:pos="2160"/>
              </w:tabs>
              <w:rPr>
                <w:rFonts w:cs="Arial"/>
              </w:rPr>
            </w:pPr>
          </w:p>
        </w:tc>
      </w:tr>
      <w:tr w:rsidR="006D2BA6" w:rsidRPr="004630B0" w14:paraId="375CB68D" w14:textId="77777777">
        <w:trPr>
          <w:trHeight w:val="286"/>
        </w:trPr>
        <w:tc>
          <w:tcPr>
            <w:tcW w:w="1696" w:type="dxa"/>
          </w:tcPr>
          <w:p w14:paraId="27E689A2" w14:textId="77777777" w:rsidR="006D2BA6" w:rsidRPr="004630B0" w:rsidRDefault="006D2BA6">
            <w:pPr>
              <w:tabs>
                <w:tab w:val="left" w:pos="720"/>
                <w:tab w:val="left" w:pos="1440"/>
                <w:tab w:val="left" w:pos="2160"/>
              </w:tabs>
              <w:rPr>
                <w:rFonts w:cs="Arial"/>
              </w:rPr>
            </w:pPr>
            <w:r w:rsidRPr="004630B0">
              <w:rPr>
                <w:rFonts w:cs="Arial"/>
                <w:szCs w:val="22"/>
              </w:rPr>
              <w:t>Dates:</w:t>
            </w:r>
          </w:p>
        </w:tc>
        <w:tc>
          <w:tcPr>
            <w:tcW w:w="6978" w:type="dxa"/>
            <w:tcBorders>
              <w:top w:val="single" w:sz="4" w:space="0" w:color="auto"/>
              <w:bottom w:val="single" w:sz="4" w:space="0" w:color="auto"/>
            </w:tcBorders>
          </w:tcPr>
          <w:p w14:paraId="523ADDD3" w14:textId="77777777" w:rsidR="006D2BA6" w:rsidRPr="004630B0" w:rsidRDefault="006D2BA6">
            <w:pPr>
              <w:tabs>
                <w:tab w:val="left" w:pos="720"/>
                <w:tab w:val="left" w:pos="1440"/>
                <w:tab w:val="left" w:pos="2160"/>
              </w:tabs>
              <w:rPr>
                <w:rFonts w:cs="Arial"/>
              </w:rPr>
            </w:pPr>
          </w:p>
        </w:tc>
      </w:tr>
      <w:tr w:rsidR="006D2BA6" w:rsidRPr="004630B0" w14:paraId="637BB588" w14:textId="77777777">
        <w:trPr>
          <w:trHeight w:val="286"/>
        </w:trPr>
        <w:tc>
          <w:tcPr>
            <w:tcW w:w="1696" w:type="dxa"/>
          </w:tcPr>
          <w:p w14:paraId="7AD42353" w14:textId="77777777" w:rsidR="006D2BA6" w:rsidRPr="004630B0" w:rsidRDefault="006D2BA6">
            <w:pPr>
              <w:tabs>
                <w:tab w:val="left" w:pos="720"/>
                <w:tab w:val="left" w:pos="1440"/>
                <w:tab w:val="left" w:pos="2160"/>
              </w:tabs>
              <w:rPr>
                <w:rFonts w:cs="Arial"/>
              </w:rPr>
            </w:pPr>
            <w:r w:rsidRPr="004630B0">
              <w:rPr>
                <w:rFonts w:cs="Arial"/>
                <w:szCs w:val="22"/>
              </w:rPr>
              <w:t>Project Name:</w:t>
            </w:r>
          </w:p>
        </w:tc>
        <w:tc>
          <w:tcPr>
            <w:tcW w:w="6978" w:type="dxa"/>
            <w:tcBorders>
              <w:top w:val="single" w:sz="4" w:space="0" w:color="auto"/>
              <w:bottom w:val="single" w:sz="4" w:space="0" w:color="auto"/>
            </w:tcBorders>
          </w:tcPr>
          <w:p w14:paraId="375C1AC4" w14:textId="77777777" w:rsidR="006D2BA6" w:rsidRPr="004630B0" w:rsidRDefault="006D2BA6">
            <w:pPr>
              <w:tabs>
                <w:tab w:val="left" w:pos="720"/>
                <w:tab w:val="left" w:pos="1440"/>
                <w:tab w:val="left" w:pos="2160"/>
              </w:tabs>
              <w:rPr>
                <w:rFonts w:cs="Arial"/>
              </w:rPr>
            </w:pPr>
          </w:p>
        </w:tc>
      </w:tr>
      <w:tr w:rsidR="006D2BA6" w:rsidRPr="004630B0" w14:paraId="31050734" w14:textId="77777777">
        <w:trPr>
          <w:trHeight w:val="286"/>
        </w:trPr>
        <w:tc>
          <w:tcPr>
            <w:tcW w:w="1696" w:type="dxa"/>
          </w:tcPr>
          <w:p w14:paraId="1BF00491" w14:textId="77777777" w:rsidR="006D2BA6" w:rsidRPr="004630B0" w:rsidRDefault="006D2BA6">
            <w:pPr>
              <w:tabs>
                <w:tab w:val="left" w:pos="720"/>
                <w:tab w:val="left" w:pos="1440"/>
                <w:tab w:val="left" w:pos="2160"/>
              </w:tabs>
              <w:rPr>
                <w:rFonts w:cs="Arial"/>
              </w:rPr>
            </w:pPr>
            <w:r w:rsidRPr="004630B0">
              <w:rPr>
                <w:rFonts w:cs="Arial"/>
                <w:szCs w:val="22"/>
              </w:rPr>
              <w:t>Responsibility:</w:t>
            </w:r>
          </w:p>
        </w:tc>
        <w:tc>
          <w:tcPr>
            <w:tcW w:w="6978" w:type="dxa"/>
            <w:tcBorders>
              <w:top w:val="single" w:sz="4" w:space="0" w:color="auto"/>
              <w:bottom w:val="single" w:sz="4" w:space="0" w:color="auto"/>
            </w:tcBorders>
          </w:tcPr>
          <w:p w14:paraId="61EBE034" w14:textId="77777777" w:rsidR="006D2BA6" w:rsidRPr="004630B0" w:rsidRDefault="006D2BA6">
            <w:pPr>
              <w:tabs>
                <w:tab w:val="left" w:pos="720"/>
                <w:tab w:val="left" w:pos="1440"/>
                <w:tab w:val="left" w:pos="2160"/>
              </w:tabs>
              <w:rPr>
                <w:rFonts w:cs="Arial"/>
              </w:rPr>
            </w:pPr>
          </w:p>
        </w:tc>
      </w:tr>
      <w:tr w:rsidR="006D2BA6" w:rsidRPr="004630B0" w14:paraId="01F02B9F" w14:textId="77777777">
        <w:trPr>
          <w:trHeight w:val="286"/>
        </w:trPr>
        <w:tc>
          <w:tcPr>
            <w:tcW w:w="1696" w:type="dxa"/>
          </w:tcPr>
          <w:p w14:paraId="28F22757" w14:textId="77777777" w:rsidR="006D2BA6" w:rsidRPr="004630B0" w:rsidRDefault="006D2BA6">
            <w:pPr>
              <w:tabs>
                <w:tab w:val="left" w:pos="720"/>
                <w:tab w:val="left" w:pos="1440"/>
                <w:tab w:val="left" w:pos="2160"/>
              </w:tabs>
              <w:rPr>
                <w:rFonts w:cs="Arial"/>
                <w:szCs w:val="22"/>
              </w:rPr>
            </w:pPr>
            <w:r>
              <w:rPr>
                <w:rFonts w:cs="Arial"/>
                <w:szCs w:val="22"/>
              </w:rPr>
              <w:t>Certificate Attached:</w:t>
            </w:r>
          </w:p>
        </w:tc>
        <w:tc>
          <w:tcPr>
            <w:tcW w:w="6978" w:type="dxa"/>
            <w:tcBorders>
              <w:top w:val="single" w:sz="4" w:space="0" w:color="auto"/>
            </w:tcBorders>
          </w:tcPr>
          <w:p w14:paraId="6CDBF916" w14:textId="77777777" w:rsidR="006D2BA6" w:rsidRDefault="006D2BA6">
            <w:pPr>
              <w:tabs>
                <w:tab w:val="left" w:pos="720"/>
                <w:tab w:val="left" w:pos="1440"/>
                <w:tab w:val="left" w:pos="2160"/>
              </w:tabs>
              <w:rPr>
                <w:rFonts w:cs="Arial"/>
              </w:rPr>
            </w:pPr>
          </w:p>
          <w:p w14:paraId="4DEFC1F1" w14:textId="77777777" w:rsidR="006D2BA6" w:rsidRPr="004630B0" w:rsidRDefault="006D2BA6">
            <w:pPr>
              <w:tabs>
                <w:tab w:val="left" w:pos="720"/>
                <w:tab w:val="left" w:pos="1440"/>
                <w:tab w:val="left" w:pos="2160"/>
              </w:tabs>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CA560E">
              <w:rPr>
                <w:rFonts w:cs="Arial"/>
              </w:rPr>
            </w:r>
            <w:r w:rsidR="00CA560E">
              <w:rPr>
                <w:rFonts w:cs="Arial"/>
              </w:rPr>
              <w:fldChar w:fldCharType="separate"/>
            </w:r>
            <w:r>
              <w:rPr>
                <w:rFonts w:cs="Arial"/>
              </w:rPr>
              <w:fldChar w:fldCharType="end"/>
            </w:r>
            <w:r>
              <w:rPr>
                <w:rFonts w:cs="Arial"/>
              </w:rPr>
              <w:t xml:space="preserve"> Yes     </w:t>
            </w:r>
            <w:r>
              <w:rPr>
                <w:rFonts w:cs="Arial"/>
              </w:rPr>
              <w:fldChar w:fldCharType="begin">
                <w:ffData>
                  <w:name w:val="Check2"/>
                  <w:enabled/>
                  <w:calcOnExit w:val="0"/>
                  <w:checkBox>
                    <w:sizeAuto/>
                    <w:default w:val="0"/>
                  </w:checkBox>
                </w:ffData>
              </w:fldChar>
            </w:r>
            <w:r>
              <w:rPr>
                <w:rFonts w:cs="Arial"/>
              </w:rPr>
              <w:instrText xml:space="preserve"> FORMCHECKBOX </w:instrText>
            </w:r>
            <w:r w:rsidR="00CA560E">
              <w:rPr>
                <w:rFonts w:cs="Arial"/>
              </w:rPr>
            </w:r>
            <w:r w:rsidR="00CA560E">
              <w:rPr>
                <w:rFonts w:cs="Arial"/>
              </w:rPr>
              <w:fldChar w:fldCharType="separate"/>
            </w:r>
            <w:r>
              <w:rPr>
                <w:rFonts w:cs="Arial"/>
              </w:rPr>
              <w:fldChar w:fldCharType="end"/>
            </w:r>
            <w:r>
              <w:rPr>
                <w:rFonts w:cs="Arial"/>
              </w:rPr>
              <w:t xml:space="preserve"> No</w:t>
            </w:r>
          </w:p>
        </w:tc>
      </w:tr>
    </w:tbl>
    <w:p w14:paraId="5BE73F06" w14:textId="77777777" w:rsidR="00A70635" w:rsidRDefault="00A70635">
      <w:pPr>
        <w:ind w:left="720" w:hanging="720"/>
        <w:rPr>
          <w:rFonts w:cs="Arial"/>
          <w:szCs w:val="22"/>
          <w:u w:val="single"/>
        </w:rPr>
      </w:pPr>
    </w:p>
    <w:p w14:paraId="51C5EAF2" w14:textId="77777777" w:rsidR="00C775D2" w:rsidRPr="004630B0" w:rsidRDefault="00C775D2" w:rsidP="00C775D2">
      <w:pPr>
        <w:tabs>
          <w:tab w:val="left" w:pos="720"/>
          <w:tab w:val="left" w:pos="1440"/>
          <w:tab w:val="left" w:pos="2160"/>
          <w:tab w:val="left" w:pos="9240"/>
        </w:tabs>
        <w:ind w:left="720"/>
        <w:rPr>
          <w:rFonts w:cs="Arial"/>
          <w:b/>
          <w:bCs/>
          <w:szCs w:val="22"/>
        </w:rPr>
      </w:pPr>
      <w:r>
        <w:rPr>
          <w:rFonts w:cs="Arial"/>
          <w:b/>
          <w:bCs/>
          <w:szCs w:val="22"/>
        </w:rPr>
        <w:t>Gas Fitting Personnel</w:t>
      </w:r>
    </w:p>
    <w:p w14:paraId="30D321BD" w14:textId="77777777" w:rsidR="00C775D2" w:rsidRPr="004630B0" w:rsidRDefault="00C775D2" w:rsidP="00C775D2">
      <w:pPr>
        <w:tabs>
          <w:tab w:val="left" w:pos="720"/>
          <w:tab w:val="left" w:pos="1440"/>
          <w:tab w:val="left" w:pos="2160"/>
          <w:tab w:val="left" w:pos="9240"/>
        </w:tabs>
        <w:ind w:left="720"/>
        <w:rPr>
          <w:rFonts w:cs="Arial"/>
          <w:b/>
          <w:bCs/>
          <w:szCs w:val="22"/>
        </w:rPr>
      </w:pPr>
    </w:p>
    <w:tbl>
      <w:tblPr>
        <w:tblW w:w="8674" w:type="dxa"/>
        <w:tblInd w:w="856" w:type="dxa"/>
        <w:tblLook w:val="01E0" w:firstRow="1" w:lastRow="1" w:firstColumn="1" w:lastColumn="1" w:noHBand="0" w:noVBand="0"/>
      </w:tblPr>
      <w:tblGrid>
        <w:gridCol w:w="1696"/>
        <w:gridCol w:w="6978"/>
      </w:tblGrid>
      <w:tr w:rsidR="00C775D2" w:rsidRPr="004630B0" w14:paraId="5371BACC" w14:textId="77777777">
        <w:trPr>
          <w:trHeight w:val="305"/>
        </w:trPr>
        <w:tc>
          <w:tcPr>
            <w:tcW w:w="1696" w:type="dxa"/>
          </w:tcPr>
          <w:p w14:paraId="2EC22D52" w14:textId="77777777" w:rsidR="00C775D2" w:rsidRPr="004630B0" w:rsidRDefault="00C775D2">
            <w:pPr>
              <w:tabs>
                <w:tab w:val="left" w:pos="720"/>
                <w:tab w:val="left" w:pos="1440"/>
                <w:tab w:val="left" w:pos="2160"/>
              </w:tabs>
              <w:rPr>
                <w:rFonts w:cs="Arial"/>
              </w:rPr>
            </w:pPr>
            <w:r w:rsidRPr="004630B0">
              <w:rPr>
                <w:rFonts w:cs="Arial"/>
                <w:szCs w:val="22"/>
              </w:rPr>
              <w:t>Name:</w:t>
            </w:r>
          </w:p>
        </w:tc>
        <w:tc>
          <w:tcPr>
            <w:tcW w:w="6978" w:type="dxa"/>
            <w:tcBorders>
              <w:bottom w:val="single" w:sz="4" w:space="0" w:color="auto"/>
            </w:tcBorders>
          </w:tcPr>
          <w:p w14:paraId="6A517E93" w14:textId="77777777" w:rsidR="00C775D2" w:rsidRPr="004630B0" w:rsidRDefault="00C775D2">
            <w:pPr>
              <w:tabs>
                <w:tab w:val="left" w:pos="720"/>
                <w:tab w:val="left" w:pos="1440"/>
                <w:tab w:val="left" w:pos="2160"/>
              </w:tabs>
              <w:rPr>
                <w:rFonts w:cs="Arial"/>
              </w:rPr>
            </w:pPr>
          </w:p>
        </w:tc>
      </w:tr>
      <w:tr w:rsidR="00C775D2" w:rsidRPr="004630B0" w14:paraId="5EF5B4BB" w14:textId="77777777">
        <w:trPr>
          <w:trHeight w:val="286"/>
        </w:trPr>
        <w:tc>
          <w:tcPr>
            <w:tcW w:w="1696" w:type="dxa"/>
          </w:tcPr>
          <w:p w14:paraId="4D180571" w14:textId="77777777" w:rsidR="00C775D2" w:rsidRPr="004630B0" w:rsidRDefault="00C775D2">
            <w:pPr>
              <w:tabs>
                <w:tab w:val="left" w:pos="720"/>
                <w:tab w:val="left" w:pos="1440"/>
                <w:tab w:val="left" w:pos="2160"/>
              </w:tabs>
              <w:rPr>
                <w:rFonts w:cs="Arial"/>
              </w:rPr>
            </w:pPr>
            <w:r w:rsidRPr="004630B0">
              <w:rPr>
                <w:rFonts w:cs="Arial"/>
                <w:szCs w:val="22"/>
              </w:rPr>
              <w:t>Experience:</w:t>
            </w:r>
          </w:p>
        </w:tc>
        <w:tc>
          <w:tcPr>
            <w:tcW w:w="6978" w:type="dxa"/>
            <w:tcBorders>
              <w:top w:val="single" w:sz="4" w:space="0" w:color="auto"/>
              <w:bottom w:val="single" w:sz="4" w:space="0" w:color="auto"/>
            </w:tcBorders>
          </w:tcPr>
          <w:p w14:paraId="2D959805" w14:textId="77777777" w:rsidR="00C775D2" w:rsidRPr="004630B0" w:rsidRDefault="00C775D2">
            <w:pPr>
              <w:tabs>
                <w:tab w:val="left" w:pos="720"/>
                <w:tab w:val="left" w:pos="1440"/>
                <w:tab w:val="left" w:pos="2160"/>
              </w:tabs>
              <w:rPr>
                <w:rFonts w:cs="Arial"/>
              </w:rPr>
            </w:pPr>
          </w:p>
        </w:tc>
      </w:tr>
      <w:tr w:rsidR="00C775D2" w:rsidRPr="004630B0" w14:paraId="712CA59C" w14:textId="77777777">
        <w:trPr>
          <w:trHeight w:val="286"/>
        </w:trPr>
        <w:tc>
          <w:tcPr>
            <w:tcW w:w="1696" w:type="dxa"/>
          </w:tcPr>
          <w:p w14:paraId="13235DA0" w14:textId="77777777" w:rsidR="00C775D2" w:rsidRPr="004630B0" w:rsidRDefault="00C775D2">
            <w:pPr>
              <w:tabs>
                <w:tab w:val="left" w:pos="720"/>
                <w:tab w:val="left" w:pos="1440"/>
                <w:tab w:val="left" w:pos="2160"/>
              </w:tabs>
              <w:rPr>
                <w:rFonts w:cs="Arial"/>
              </w:rPr>
            </w:pPr>
            <w:r w:rsidRPr="004630B0">
              <w:rPr>
                <w:rFonts w:cs="Arial"/>
                <w:szCs w:val="22"/>
              </w:rPr>
              <w:t>Dates:</w:t>
            </w:r>
          </w:p>
        </w:tc>
        <w:tc>
          <w:tcPr>
            <w:tcW w:w="6978" w:type="dxa"/>
            <w:tcBorders>
              <w:top w:val="single" w:sz="4" w:space="0" w:color="auto"/>
              <w:bottom w:val="single" w:sz="4" w:space="0" w:color="auto"/>
            </w:tcBorders>
          </w:tcPr>
          <w:p w14:paraId="4ECB87FC" w14:textId="77777777" w:rsidR="00C775D2" w:rsidRPr="004630B0" w:rsidRDefault="00C775D2">
            <w:pPr>
              <w:tabs>
                <w:tab w:val="left" w:pos="720"/>
                <w:tab w:val="left" w:pos="1440"/>
                <w:tab w:val="left" w:pos="2160"/>
              </w:tabs>
              <w:rPr>
                <w:rFonts w:cs="Arial"/>
              </w:rPr>
            </w:pPr>
          </w:p>
        </w:tc>
      </w:tr>
      <w:tr w:rsidR="00C775D2" w:rsidRPr="004630B0" w14:paraId="632E25E6" w14:textId="77777777">
        <w:trPr>
          <w:trHeight w:val="286"/>
        </w:trPr>
        <w:tc>
          <w:tcPr>
            <w:tcW w:w="1696" w:type="dxa"/>
          </w:tcPr>
          <w:p w14:paraId="58DA546C" w14:textId="77777777" w:rsidR="00C775D2" w:rsidRPr="004630B0" w:rsidRDefault="00C775D2">
            <w:pPr>
              <w:tabs>
                <w:tab w:val="left" w:pos="720"/>
                <w:tab w:val="left" w:pos="1440"/>
                <w:tab w:val="left" w:pos="2160"/>
              </w:tabs>
              <w:rPr>
                <w:rFonts w:cs="Arial"/>
              </w:rPr>
            </w:pPr>
            <w:r w:rsidRPr="004630B0">
              <w:rPr>
                <w:rFonts w:cs="Arial"/>
                <w:szCs w:val="22"/>
              </w:rPr>
              <w:lastRenderedPageBreak/>
              <w:t>Project Name:</w:t>
            </w:r>
          </w:p>
        </w:tc>
        <w:tc>
          <w:tcPr>
            <w:tcW w:w="6978" w:type="dxa"/>
            <w:tcBorders>
              <w:top w:val="single" w:sz="4" w:space="0" w:color="auto"/>
              <w:bottom w:val="single" w:sz="4" w:space="0" w:color="auto"/>
            </w:tcBorders>
          </w:tcPr>
          <w:p w14:paraId="4AE58BB9" w14:textId="77777777" w:rsidR="00C775D2" w:rsidRPr="004630B0" w:rsidRDefault="00C775D2">
            <w:pPr>
              <w:tabs>
                <w:tab w:val="left" w:pos="720"/>
                <w:tab w:val="left" w:pos="1440"/>
                <w:tab w:val="left" w:pos="2160"/>
              </w:tabs>
              <w:rPr>
                <w:rFonts w:cs="Arial"/>
              </w:rPr>
            </w:pPr>
          </w:p>
        </w:tc>
      </w:tr>
      <w:tr w:rsidR="00C775D2" w:rsidRPr="004630B0" w14:paraId="1E0FFBB8" w14:textId="77777777">
        <w:trPr>
          <w:trHeight w:val="286"/>
        </w:trPr>
        <w:tc>
          <w:tcPr>
            <w:tcW w:w="1696" w:type="dxa"/>
          </w:tcPr>
          <w:p w14:paraId="7C70E5C2" w14:textId="77777777" w:rsidR="00C775D2" w:rsidRPr="004630B0" w:rsidRDefault="00C775D2">
            <w:pPr>
              <w:tabs>
                <w:tab w:val="left" w:pos="720"/>
                <w:tab w:val="left" w:pos="1440"/>
                <w:tab w:val="left" w:pos="2160"/>
              </w:tabs>
              <w:rPr>
                <w:rFonts w:cs="Arial"/>
              </w:rPr>
            </w:pPr>
            <w:r w:rsidRPr="004630B0">
              <w:rPr>
                <w:rFonts w:cs="Arial"/>
                <w:szCs w:val="22"/>
              </w:rPr>
              <w:t>Responsibility:</w:t>
            </w:r>
          </w:p>
        </w:tc>
        <w:tc>
          <w:tcPr>
            <w:tcW w:w="6978" w:type="dxa"/>
            <w:tcBorders>
              <w:top w:val="single" w:sz="4" w:space="0" w:color="auto"/>
              <w:bottom w:val="single" w:sz="4" w:space="0" w:color="auto"/>
            </w:tcBorders>
          </w:tcPr>
          <w:p w14:paraId="122B3153" w14:textId="77777777" w:rsidR="00C775D2" w:rsidRPr="004630B0" w:rsidRDefault="00C775D2">
            <w:pPr>
              <w:tabs>
                <w:tab w:val="left" w:pos="720"/>
                <w:tab w:val="left" w:pos="1440"/>
                <w:tab w:val="left" w:pos="2160"/>
              </w:tabs>
              <w:rPr>
                <w:rFonts w:cs="Arial"/>
              </w:rPr>
            </w:pPr>
          </w:p>
        </w:tc>
      </w:tr>
      <w:tr w:rsidR="00C775D2" w:rsidRPr="004630B0" w14:paraId="66C50BC0" w14:textId="77777777">
        <w:trPr>
          <w:trHeight w:val="286"/>
        </w:trPr>
        <w:tc>
          <w:tcPr>
            <w:tcW w:w="1696" w:type="dxa"/>
          </w:tcPr>
          <w:p w14:paraId="66388F05" w14:textId="77777777" w:rsidR="00C775D2" w:rsidRPr="004630B0" w:rsidRDefault="00C775D2">
            <w:pPr>
              <w:tabs>
                <w:tab w:val="left" w:pos="720"/>
                <w:tab w:val="left" w:pos="1440"/>
                <w:tab w:val="left" w:pos="2160"/>
              </w:tabs>
              <w:rPr>
                <w:rFonts w:cs="Arial"/>
                <w:szCs w:val="22"/>
              </w:rPr>
            </w:pPr>
            <w:r>
              <w:rPr>
                <w:rFonts w:cs="Arial"/>
                <w:szCs w:val="22"/>
              </w:rPr>
              <w:t>Certificate Attached:</w:t>
            </w:r>
          </w:p>
        </w:tc>
        <w:tc>
          <w:tcPr>
            <w:tcW w:w="6978" w:type="dxa"/>
            <w:tcBorders>
              <w:top w:val="single" w:sz="4" w:space="0" w:color="auto"/>
            </w:tcBorders>
          </w:tcPr>
          <w:p w14:paraId="22D3901B" w14:textId="77777777" w:rsidR="00C775D2" w:rsidRDefault="00C775D2">
            <w:pPr>
              <w:tabs>
                <w:tab w:val="left" w:pos="720"/>
                <w:tab w:val="left" w:pos="1440"/>
                <w:tab w:val="left" w:pos="2160"/>
              </w:tabs>
              <w:rPr>
                <w:rFonts w:cs="Arial"/>
              </w:rPr>
            </w:pPr>
          </w:p>
          <w:p w14:paraId="294C14C1" w14:textId="77777777" w:rsidR="00C775D2" w:rsidRPr="004630B0" w:rsidRDefault="00C775D2">
            <w:pPr>
              <w:tabs>
                <w:tab w:val="left" w:pos="720"/>
                <w:tab w:val="left" w:pos="1440"/>
                <w:tab w:val="left" w:pos="2160"/>
              </w:tabs>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CA560E">
              <w:rPr>
                <w:rFonts w:cs="Arial"/>
              </w:rPr>
            </w:r>
            <w:r w:rsidR="00CA560E">
              <w:rPr>
                <w:rFonts w:cs="Arial"/>
              </w:rPr>
              <w:fldChar w:fldCharType="separate"/>
            </w:r>
            <w:r>
              <w:rPr>
                <w:rFonts w:cs="Arial"/>
              </w:rPr>
              <w:fldChar w:fldCharType="end"/>
            </w:r>
            <w:r>
              <w:rPr>
                <w:rFonts w:cs="Arial"/>
              </w:rPr>
              <w:t xml:space="preserve"> Yes     </w:t>
            </w:r>
            <w:r>
              <w:rPr>
                <w:rFonts w:cs="Arial"/>
              </w:rPr>
              <w:fldChar w:fldCharType="begin">
                <w:ffData>
                  <w:name w:val="Check2"/>
                  <w:enabled/>
                  <w:calcOnExit w:val="0"/>
                  <w:checkBox>
                    <w:sizeAuto/>
                    <w:default w:val="0"/>
                  </w:checkBox>
                </w:ffData>
              </w:fldChar>
            </w:r>
            <w:r>
              <w:rPr>
                <w:rFonts w:cs="Arial"/>
              </w:rPr>
              <w:instrText xml:space="preserve"> FORMCHECKBOX </w:instrText>
            </w:r>
            <w:r w:rsidR="00CA560E">
              <w:rPr>
                <w:rFonts w:cs="Arial"/>
              </w:rPr>
            </w:r>
            <w:r w:rsidR="00CA560E">
              <w:rPr>
                <w:rFonts w:cs="Arial"/>
              </w:rPr>
              <w:fldChar w:fldCharType="separate"/>
            </w:r>
            <w:r>
              <w:rPr>
                <w:rFonts w:cs="Arial"/>
              </w:rPr>
              <w:fldChar w:fldCharType="end"/>
            </w:r>
            <w:r>
              <w:rPr>
                <w:rFonts w:cs="Arial"/>
              </w:rPr>
              <w:t xml:space="preserve"> No</w:t>
            </w:r>
          </w:p>
        </w:tc>
      </w:tr>
    </w:tbl>
    <w:p w14:paraId="3060A436" w14:textId="77777777" w:rsidR="00C775D2" w:rsidRPr="004630B0" w:rsidRDefault="00C775D2" w:rsidP="00C775D2">
      <w:pPr>
        <w:tabs>
          <w:tab w:val="left" w:pos="720"/>
          <w:tab w:val="left" w:pos="1440"/>
          <w:tab w:val="left" w:pos="2160"/>
          <w:tab w:val="left" w:pos="9240"/>
        </w:tabs>
        <w:ind w:left="720"/>
        <w:rPr>
          <w:rFonts w:cs="Arial"/>
          <w:b/>
          <w:bCs/>
          <w:szCs w:val="22"/>
        </w:rPr>
      </w:pPr>
    </w:p>
    <w:p w14:paraId="31D79E57" w14:textId="77777777" w:rsidR="006D57CB" w:rsidRDefault="006D57CB" w:rsidP="00C775D2">
      <w:pPr>
        <w:tabs>
          <w:tab w:val="left" w:pos="720"/>
          <w:tab w:val="left" w:pos="1440"/>
          <w:tab w:val="left" w:pos="2160"/>
          <w:tab w:val="left" w:pos="9240"/>
        </w:tabs>
        <w:ind w:left="720"/>
        <w:rPr>
          <w:rFonts w:cs="Arial"/>
          <w:b/>
          <w:bCs/>
          <w:szCs w:val="22"/>
        </w:rPr>
      </w:pPr>
    </w:p>
    <w:p w14:paraId="06886ED5" w14:textId="511871EE" w:rsidR="00C775D2" w:rsidRPr="004630B0" w:rsidRDefault="00C775D2" w:rsidP="00C775D2">
      <w:pPr>
        <w:tabs>
          <w:tab w:val="left" w:pos="720"/>
          <w:tab w:val="left" w:pos="1440"/>
          <w:tab w:val="left" w:pos="2160"/>
          <w:tab w:val="left" w:pos="9240"/>
        </w:tabs>
        <w:ind w:left="720"/>
        <w:rPr>
          <w:rFonts w:cs="Arial"/>
          <w:b/>
          <w:bCs/>
          <w:szCs w:val="22"/>
        </w:rPr>
      </w:pPr>
      <w:r>
        <w:rPr>
          <w:rFonts w:cs="Arial"/>
          <w:b/>
          <w:bCs/>
          <w:szCs w:val="22"/>
        </w:rPr>
        <w:t>Electrical Trades Personnel</w:t>
      </w:r>
    </w:p>
    <w:p w14:paraId="3B10923C" w14:textId="77777777" w:rsidR="00C775D2" w:rsidRPr="004630B0" w:rsidRDefault="00C775D2" w:rsidP="00C775D2">
      <w:pPr>
        <w:tabs>
          <w:tab w:val="left" w:pos="720"/>
          <w:tab w:val="left" w:pos="1440"/>
          <w:tab w:val="left" w:pos="2160"/>
          <w:tab w:val="left" w:pos="9240"/>
        </w:tabs>
        <w:ind w:left="720"/>
        <w:rPr>
          <w:rFonts w:cs="Arial"/>
          <w:b/>
          <w:bCs/>
          <w:szCs w:val="22"/>
        </w:rPr>
      </w:pPr>
    </w:p>
    <w:tbl>
      <w:tblPr>
        <w:tblW w:w="8674" w:type="dxa"/>
        <w:tblInd w:w="856" w:type="dxa"/>
        <w:tblLook w:val="01E0" w:firstRow="1" w:lastRow="1" w:firstColumn="1" w:lastColumn="1" w:noHBand="0" w:noVBand="0"/>
      </w:tblPr>
      <w:tblGrid>
        <w:gridCol w:w="1696"/>
        <w:gridCol w:w="6978"/>
      </w:tblGrid>
      <w:tr w:rsidR="00C775D2" w:rsidRPr="004630B0" w14:paraId="72DD44C7" w14:textId="77777777">
        <w:trPr>
          <w:trHeight w:val="305"/>
        </w:trPr>
        <w:tc>
          <w:tcPr>
            <w:tcW w:w="1696" w:type="dxa"/>
          </w:tcPr>
          <w:p w14:paraId="05C6CBC3" w14:textId="77777777" w:rsidR="00C775D2" w:rsidRPr="004630B0" w:rsidRDefault="00C775D2">
            <w:pPr>
              <w:tabs>
                <w:tab w:val="left" w:pos="720"/>
                <w:tab w:val="left" w:pos="1440"/>
                <w:tab w:val="left" w:pos="2160"/>
              </w:tabs>
              <w:rPr>
                <w:rFonts w:cs="Arial"/>
              </w:rPr>
            </w:pPr>
            <w:r w:rsidRPr="004630B0">
              <w:rPr>
                <w:rFonts w:cs="Arial"/>
                <w:szCs w:val="22"/>
              </w:rPr>
              <w:t>Name:</w:t>
            </w:r>
          </w:p>
        </w:tc>
        <w:tc>
          <w:tcPr>
            <w:tcW w:w="6978" w:type="dxa"/>
            <w:tcBorders>
              <w:bottom w:val="single" w:sz="4" w:space="0" w:color="auto"/>
            </w:tcBorders>
          </w:tcPr>
          <w:p w14:paraId="3683A1A7" w14:textId="77777777" w:rsidR="00C775D2" w:rsidRPr="004630B0" w:rsidRDefault="00C775D2">
            <w:pPr>
              <w:tabs>
                <w:tab w:val="left" w:pos="720"/>
                <w:tab w:val="left" w:pos="1440"/>
                <w:tab w:val="left" w:pos="2160"/>
              </w:tabs>
              <w:rPr>
                <w:rFonts w:cs="Arial"/>
              </w:rPr>
            </w:pPr>
          </w:p>
        </w:tc>
      </w:tr>
      <w:tr w:rsidR="00C775D2" w:rsidRPr="004630B0" w14:paraId="6F543C39" w14:textId="77777777">
        <w:trPr>
          <w:trHeight w:val="286"/>
        </w:trPr>
        <w:tc>
          <w:tcPr>
            <w:tcW w:w="1696" w:type="dxa"/>
          </w:tcPr>
          <w:p w14:paraId="2DA48094" w14:textId="77777777" w:rsidR="00C775D2" w:rsidRPr="004630B0" w:rsidRDefault="00C775D2">
            <w:pPr>
              <w:tabs>
                <w:tab w:val="left" w:pos="720"/>
                <w:tab w:val="left" w:pos="1440"/>
                <w:tab w:val="left" w:pos="2160"/>
              </w:tabs>
              <w:rPr>
                <w:rFonts w:cs="Arial"/>
              </w:rPr>
            </w:pPr>
            <w:r w:rsidRPr="004630B0">
              <w:rPr>
                <w:rFonts w:cs="Arial"/>
                <w:szCs w:val="22"/>
              </w:rPr>
              <w:t>Experience:</w:t>
            </w:r>
          </w:p>
        </w:tc>
        <w:tc>
          <w:tcPr>
            <w:tcW w:w="6978" w:type="dxa"/>
            <w:tcBorders>
              <w:top w:val="single" w:sz="4" w:space="0" w:color="auto"/>
              <w:bottom w:val="single" w:sz="4" w:space="0" w:color="auto"/>
            </w:tcBorders>
          </w:tcPr>
          <w:p w14:paraId="1AE57207" w14:textId="77777777" w:rsidR="00C775D2" w:rsidRPr="004630B0" w:rsidRDefault="00C775D2">
            <w:pPr>
              <w:tabs>
                <w:tab w:val="left" w:pos="720"/>
                <w:tab w:val="left" w:pos="1440"/>
                <w:tab w:val="left" w:pos="2160"/>
              </w:tabs>
              <w:rPr>
                <w:rFonts w:cs="Arial"/>
              </w:rPr>
            </w:pPr>
          </w:p>
        </w:tc>
      </w:tr>
      <w:tr w:rsidR="00C775D2" w:rsidRPr="004630B0" w14:paraId="4337F6D7" w14:textId="77777777">
        <w:trPr>
          <w:trHeight w:val="286"/>
        </w:trPr>
        <w:tc>
          <w:tcPr>
            <w:tcW w:w="1696" w:type="dxa"/>
          </w:tcPr>
          <w:p w14:paraId="0D975411" w14:textId="77777777" w:rsidR="00C775D2" w:rsidRPr="004630B0" w:rsidRDefault="00C775D2">
            <w:pPr>
              <w:tabs>
                <w:tab w:val="left" w:pos="720"/>
                <w:tab w:val="left" w:pos="1440"/>
                <w:tab w:val="left" w:pos="2160"/>
              </w:tabs>
              <w:rPr>
                <w:rFonts w:cs="Arial"/>
              </w:rPr>
            </w:pPr>
            <w:r w:rsidRPr="004630B0">
              <w:rPr>
                <w:rFonts w:cs="Arial"/>
                <w:szCs w:val="22"/>
              </w:rPr>
              <w:t>Dates:</w:t>
            </w:r>
          </w:p>
        </w:tc>
        <w:tc>
          <w:tcPr>
            <w:tcW w:w="6978" w:type="dxa"/>
            <w:tcBorders>
              <w:top w:val="single" w:sz="4" w:space="0" w:color="auto"/>
              <w:bottom w:val="single" w:sz="4" w:space="0" w:color="auto"/>
            </w:tcBorders>
          </w:tcPr>
          <w:p w14:paraId="0180BF4F" w14:textId="77777777" w:rsidR="00C775D2" w:rsidRPr="004630B0" w:rsidRDefault="00C775D2">
            <w:pPr>
              <w:tabs>
                <w:tab w:val="left" w:pos="720"/>
                <w:tab w:val="left" w:pos="1440"/>
                <w:tab w:val="left" w:pos="2160"/>
              </w:tabs>
              <w:rPr>
                <w:rFonts w:cs="Arial"/>
              </w:rPr>
            </w:pPr>
          </w:p>
        </w:tc>
      </w:tr>
      <w:tr w:rsidR="00C775D2" w:rsidRPr="004630B0" w14:paraId="1AD33BDA" w14:textId="77777777">
        <w:trPr>
          <w:trHeight w:val="286"/>
        </w:trPr>
        <w:tc>
          <w:tcPr>
            <w:tcW w:w="1696" w:type="dxa"/>
          </w:tcPr>
          <w:p w14:paraId="55057856" w14:textId="77777777" w:rsidR="00C775D2" w:rsidRPr="004630B0" w:rsidRDefault="00C775D2">
            <w:pPr>
              <w:tabs>
                <w:tab w:val="left" w:pos="720"/>
                <w:tab w:val="left" w:pos="1440"/>
                <w:tab w:val="left" w:pos="2160"/>
              </w:tabs>
              <w:rPr>
                <w:rFonts w:cs="Arial"/>
              </w:rPr>
            </w:pPr>
            <w:r w:rsidRPr="004630B0">
              <w:rPr>
                <w:rFonts w:cs="Arial"/>
                <w:szCs w:val="22"/>
              </w:rPr>
              <w:t>Project Name:</w:t>
            </w:r>
          </w:p>
        </w:tc>
        <w:tc>
          <w:tcPr>
            <w:tcW w:w="6978" w:type="dxa"/>
            <w:tcBorders>
              <w:top w:val="single" w:sz="4" w:space="0" w:color="auto"/>
              <w:bottom w:val="single" w:sz="4" w:space="0" w:color="auto"/>
            </w:tcBorders>
          </w:tcPr>
          <w:p w14:paraId="4DE66591" w14:textId="77777777" w:rsidR="00C775D2" w:rsidRPr="004630B0" w:rsidRDefault="00C775D2">
            <w:pPr>
              <w:tabs>
                <w:tab w:val="left" w:pos="720"/>
                <w:tab w:val="left" w:pos="1440"/>
                <w:tab w:val="left" w:pos="2160"/>
              </w:tabs>
              <w:rPr>
                <w:rFonts w:cs="Arial"/>
              </w:rPr>
            </w:pPr>
          </w:p>
        </w:tc>
      </w:tr>
      <w:tr w:rsidR="00C775D2" w:rsidRPr="004630B0" w14:paraId="3CF44D06" w14:textId="77777777">
        <w:trPr>
          <w:trHeight w:val="286"/>
        </w:trPr>
        <w:tc>
          <w:tcPr>
            <w:tcW w:w="1696" w:type="dxa"/>
          </w:tcPr>
          <w:p w14:paraId="34ABDB4F" w14:textId="77777777" w:rsidR="00C775D2" w:rsidRPr="004630B0" w:rsidRDefault="00C775D2">
            <w:pPr>
              <w:tabs>
                <w:tab w:val="left" w:pos="720"/>
                <w:tab w:val="left" w:pos="1440"/>
                <w:tab w:val="left" w:pos="2160"/>
              </w:tabs>
              <w:rPr>
                <w:rFonts w:cs="Arial"/>
              </w:rPr>
            </w:pPr>
            <w:r w:rsidRPr="004630B0">
              <w:rPr>
                <w:rFonts w:cs="Arial"/>
                <w:szCs w:val="22"/>
              </w:rPr>
              <w:t>Responsibility:</w:t>
            </w:r>
          </w:p>
        </w:tc>
        <w:tc>
          <w:tcPr>
            <w:tcW w:w="6978" w:type="dxa"/>
            <w:tcBorders>
              <w:top w:val="single" w:sz="4" w:space="0" w:color="auto"/>
              <w:bottom w:val="single" w:sz="4" w:space="0" w:color="auto"/>
            </w:tcBorders>
          </w:tcPr>
          <w:p w14:paraId="4009399F" w14:textId="77777777" w:rsidR="00C775D2" w:rsidRPr="004630B0" w:rsidRDefault="00C775D2">
            <w:pPr>
              <w:tabs>
                <w:tab w:val="left" w:pos="720"/>
                <w:tab w:val="left" w:pos="1440"/>
                <w:tab w:val="left" w:pos="2160"/>
              </w:tabs>
              <w:rPr>
                <w:rFonts w:cs="Arial"/>
              </w:rPr>
            </w:pPr>
          </w:p>
        </w:tc>
      </w:tr>
      <w:tr w:rsidR="00C775D2" w:rsidRPr="004630B0" w14:paraId="52D29128" w14:textId="77777777">
        <w:trPr>
          <w:trHeight w:val="286"/>
        </w:trPr>
        <w:tc>
          <w:tcPr>
            <w:tcW w:w="1696" w:type="dxa"/>
          </w:tcPr>
          <w:p w14:paraId="033BA4DE" w14:textId="77777777" w:rsidR="00C775D2" w:rsidRPr="004630B0" w:rsidRDefault="00C775D2">
            <w:pPr>
              <w:tabs>
                <w:tab w:val="left" w:pos="720"/>
                <w:tab w:val="left" w:pos="1440"/>
                <w:tab w:val="left" w:pos="2160"/>
              </w:tabs>
              <w:rPr>
                <w:rFonts w:cs="Arial"/>
                <w:szCs w:val="22"/>
              </w:rPr>
            </w:pPr>
            <w:r>
              <w:rPr>
                <w:rFonts w:cs="Arial"/>
                <w:szCs w:val="22"/>
              </w:rPr>
              <w:t>Certificate Attached:</w:t>
            </w:r>
          </w:p>
        </w:tc>
        <w:tc>
          <w:tcPr>
            <w:tcW w:w="6978" w:type="dxa"/>
            <w:tcBorders>
              <w:top w:val="single" w:sz="4" w:space="0" w:color="auto"/>
            </w:tcBorders>
          </w:tcPr>
          <w:p w14:paraId="22308947" w14:textId="77777777" w:rsidR="00C775D2" w:rsidRDefault="00C775D2">
            <w:pPr>
              <w:tabs>
                <w:tab w:val="left" w:pos="720"/>
                <w:tab w:val="left" w:pos="1440"/>
                <w:tab w:val="left" w:pos="2160"/>
              </w:tabs>
              <w:rPr>
                <w:rFonts w:cs="Arial"/>
              </w:rPr>
            </w:pPr>
          </w:p>
          <w:p w14:paraId="3B0F3E37" w14:textId="77777777" w:rsidR="00C775D2" w:rsidRPr="004630B0" w:rsidRDefault="00C775D2">
            <w:pPr>
              <w:tabs>
                <w:tab w:val="left" w:pos="720"/>
                <w:tab w:val="left" w:pos="1440"/>
                <w:tab w:val="left" w:pos="2160"/>
              </w:tabs>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CA560E">
              <w:rPr>
                <w:rFonts w:cs="Arial"/>
              </w:rPr>
            </w:r>
            <w:r w:rsidR="00CA560E">
              <w:rPr>
                <w:rFonts w:cs="Arial"/>
              </w:rPr>
              <w:fldChar w:fldCharType="separate"/>
            </w:r>
            <w:r>
              <w:rPr>
                <w:rFonts w:cs="Arial"/>
              </w:rPr>
              <w:fldChar w:fldCharType="end"/>
            </w:r>
            <w:r>
              <w:rPr>
                <w:rFonts w:cs="Arial"/>
              </w:rPr>
              <w:t xml:space="preserve"> Yes     </w:t>
            </w:r>
            <w:r>
              <w:rPr>
                <w:rFonts w:cs="Arial"/>
              </w:rPr>
              <w:fldChar w:fldCharType="begin">
                <w:ffData>
                  <w:name w:val="Check2"/>
                  <w:enabled/>
                  <w:calcOnExit w:val="0"/>
                  <w:checkBox>
                    <w:sizeAuto/>
                    <w:default w:val="0"/>
                  </w:checkBox>
                </w:ffData>
              </w:fldChar>
            </w:r>
            <w:r>
              <w:rPr>
                <w:rFonts w:cs="Arial"/>
              </w:rPr>
              <w:instrText xml:space="preserve"> FORMCHECKBOX </w:instrText>
            </w:r>
            <w:r w:rsidR="00CA560E">
              <w:rPr>
                <w:rFonts w:cs="Arial"/>
              </w:rPr>
            </w:r>
            <w:r w:rsidR="00CA560E">
              <w:rPr>
                <w:rFonts w:cs="Arial"/>
              </w:rPr>
              <w:fldChar w:fldCharType="separate"/>
            </w:r>
            <w:r>
              <w:rPr>
                <w:rFonts w:cs="Arial"/>
              </w:rPr>
              <w:fldChar w:fldCharType="end"/>
            </w:r>
            <w:r>
              <w:rPr>
                <w:rFonts w:cs="Arial"/>
              </w:rPr>
              <w:t xml:space="preserve"> No</w:t>
            </w:r>
          </w:p>
        </w:tc>
      </w:tr>
    </w:tbl>
    <w:p w14:paraId="339A27A2" w14:textId="77777777" w:rsidR="007B25C5" w:rsidRDefault="007B25C5">
      <w:pPr>
        <w:ind w:left="720" w:hanging="720"/>
        <w:rPr>
          <w:rFonts w:cs="Arial"/>
          <w:szCs w:val="22"/>
          <w:u w:val="single"/>
        </w:rPr>
      </w:pPr>
    </w:p>
    <w:p w14:paraId="27B1A3C6" w14:textId="15E470AA" w:rsidR="00666B39" w:rsidRDefault="009825D5">
      <w:pPr>
        <w:ind w:left="720" w:hanging="720"/>
        <w:rPr>
          <w:rFonts w:cs="Arial"/>
          <w:szCs w:val="22"/>
        </w:rPr>
      </w:pPr>
      <w:r>
        <w:rPr>
          <w:rFonts w:cs="Arial"/>
          <w:bCs/>
          <w:szCs w:val="22"/>
        </w:rPr>
        <w:t>1</w:t>
      </w:r>
      <w:r w:rsidR="008E12FC">
        <w:rPr>
          <w:rFonts w:cs="Arial"/>
          <w:bCs/>
          <w:szCs w:val="22"/>
        </w:rPr>
        <w:t>3</w:t>
      </w:r>
      <w:r>
        <w:rPr>
          <w:rFonts w:cs="Arial"/>
          <w:bCs/>
          <w:szCs w:val="22"/>
        </w:rPr>
        <w:t>.</w:t>
      </w:r>
      <w:r>
        <w:rPr>
          <w:rFonts w:cs="Arial"/>
          <w:szCs w:val="22"/>
        </w:rPr>
        <w:tab/>
        <w:t xml:space="preserve">Contractors should identify and provide the background and experience of all </w:t>
      </w:r>
      <w:proofErr w:type="gramStart"/>
      <w:r>
        <w:rPr>
          <w:rFonts w:cs="Arial"/>
          <w:szCs w:val="22"/>
          <w:u w:val="single"/>
        </w:rPr>
        <w:t>sub</w:t>
      </w:r>
      <w:proofErr w:type="gramEnd"/>
      <w:r>
        <w:rPr>
          <w:rFonts w:cs="Arial"/>
          <w:szCs w:val="22"/>
          <w:u w:val="single"/>
        </w:rPr>
        <w:noBreakHyphen/>
        <w:t>contractors</w:t>
      </w:r>
      <w:r>
        <w:rPr>
          <w:rFonts w:cs="Arial"/>
          <w:szCs w:val="22"/>
        </w:rPr>
        <w:t xml:space="preserve"> and material suppliers proposed to undertake a portion of the Goods and Services (use the spaces provided and/or attach additional pages, if necessary):</w:t>
      </w:r>
    </w:p>
    <w:p w14:paraId="27B1A3C7" w14:textId="77777777" w:rsidR="00666B39" w:rsidRDefault="00666B39">
      <w:pPr>
        <w:ind w:left="720" w:hanging="720"/>
        <w:rPr>
          <w:rFonts w:cs="Arial"/>
          <w:szCs w:val="22"/>
        </w:rPr>
      </w:pPr>
    </w:p>
    <w:tbl>
      <w:tblPr>
        <w:tblW w:w="8647" w:type="dxa"/>
        <w:tblInd w:w="817" w:type="dxa"/>
        <w:tblLayout w:type="fixed"/>
        <w:tblLook w:val="0000" w:firstRow="0" w:lastRow="0" w:firstColumn="0" w:lastColumn="0" w:noHBand="0" w:noVBand="0"/>
      </w:tblPr>
      <w:tblGrid>
        <w:gridCol w:w="2126"/>
        <w:gridCol w:w="2835"/>
        <w:gridCol w:w="1560"/>
        <w:gridCol w:w="2126"/>
      </w:tblGrid>
      <w:tr w:rsidR="00666B39" w14:paraId="27B1A3CC" w14:textId="77777777">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27B1A3C8" w14:textId="77777777" w:rsidR="00666B39" w:rsidRDefault="009825D5">
            <w:pPr>
              <w:tabs>
                <w:tab w:val="left" w:pos="720"/>
                <w:tab w:val="left" w:pos="1440"/>
                <w:tab w:val="left" w:pos="2160"/>
              </w:tabs>
              <w:spacing w:line="360" w:lineRule="auto"/>
              <w:jc w:val="center"/>
              <w:rPr>
                <w:rFonts w:cs="Arial"/>
                <w:b/>
                <w:szCs w:val="22"/>
              </w:rPr>
            </w:pPr>
            <w:r>
              <w:rPr>
                <w:rFonts w:cs="Arial"/>
                <w:i/>
                <w:iCs/>
                <w:szCs w:val="22"/>
              </w:rPr>
              <w:t>Description of Goods &amp;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27B1A3C9" w14:textId="77777777" w:rsidR="00666B39" w:rsidRDefault="009825D5">
            <w:pPr>
              <w:tabs>
                <w:tab w:val="left" w:pos="720"/>
                <w:tab w:val="left" w:pos="1440"/>
                <w:tab w:val="left" w:pos="2160"/>
              </w:tabs>
              <w:spacing w:line="360" w:lineRule="auto"/>
              <w:jc w:val="center"/>
              <w:rPr>
                <w:rFonts w:cs="Arial"/>
                <w:b/>
                <w:szCs w:val="22"/>
              </w:rPr>
            </w:pPr>
            <w:r>
              <w:rPr>
                <w:rFonts w:cs="Arial"/>
                <w:i/>
                <w:iCs/>
                <w:szCs w:val="22"/>
              </w:rPr>
              <w:t>Sub-Contractors &amp; Material Suppliers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27B1A3CA" w14:textId="77777777" w:rsidR="00666B39" w:rsidRDefault="009825D5">
            <w:pPr>
              <w:tabs>
                <w:tab w:val="left" w:pos="720"/>
                <w:tab w:val="left" w:pos="1440"/>
                <w:tab w:val="left" w:pos="2160"/>
              </w:tabs>
              <w:spacing w:line="360" w:lineRule="auto"/>
              <w:jc w:val="center"/>
              <w:rPr>
                <w:rFonts w:cs="Arial"/>
                <w:b/>
                <w:szCs w:val="22"/>
              </w:rPr>
            </w:pPr>
            <w:r>
              <w:rPr>
                <w:rFonts w:cs="Arial"/>
                <w:i/>
                <w:iCs/>
                <w:szCs w:val="22"/>
              </w:rPr>
              <w:t>Years of Working with Contractor</w:t>
            </w:r>
          </w:p>
        </w:t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27B1A3CB" w14:textId="77777777" w:rsidR="00666B39" w:rsidRDefault="009825D5">
            <w:pPr>
              <w:tabs>
                <w:tab w:val="left" w:pos="720"/>
                <w:tab w:val="left" w:pos="1440"/>
                <w:tab w:val="left" w:pos="2160"/>
              </w:tabs>
              <w:spacing w:line="360" w:lineRule="auto"/>
              <w:jc w:val="center"/>
              <w:rPr>
                <w:rFonts w:cs="Arial"/>
                <w:b/>
                <w:szCs w:val="22"/>
              </w:rPr>
            </w:pPr>
            <w:r>
              <w:rPr>
                <w:rFonts w:cs="Arial"/>
                <w:i/>
                <w:iCs/>
                <w:szCs w:val="22"/>
              </w:rPr>
              <w:t>Telephone Number and Email</w:t>
            </w:r>
          </w:p>
        </w:tc>
      </w:tr>
      <w:tr w:rsidR="00666B39" w14:paraId="27B1A3D1"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27B1A3CD" w14:textId="77777777" w:rsidR="00666B39" w:rsidRDefault="00666B39">
            <w:pPr>
              <w:tabs>
                <w:tab w:val="left" w:pos="720"/>
                <w:tab w:val="left" w:pos="1440"/>
                <w:tab w:val="left" w:pos="2160"/>
              </w:tabs>
              <w:spacing w:line="360" w:lineRule="auto"/>
              <w:rPr>
                <w:rFonts w:cs="Arial"/>
                <w:szCs w:val="22"/>
              </w:rPr>
            </w:pPr>
          </w:p>
        </w:tc>
        <w:tc>
          <w:tcPr>
            <w:tcW w:w="2835" w:type="dxa"/>
            <w:tcBorders>
              <w:top w:val="single" w:sz="6" w:space="0" w:color="auto"/>
              <w:left w:val="single" w:sz="6" w:space="0" w:color="auto"/>
              <w:bottom w:val="single" w:sz="6" w:space="0" w:color="auto"/>
              <w:right w:val="single" w:sz="6" w:space="0" w:color="auto"/>
            </w:tcBorders>
          </w:tcPr>
          <w:p w14:paraId="27B1A3CE" w14:textId="77777777" w:rsidR="00666B39" w:rsidRDefault="00666B39">
            <w:pPr>
              <w:tabs>
                <w:tab w:val="left" w:pos="720"/>
                <w:tab w:val="left" w:pos="1440"/>
                <w:tab w:val="left" w:pos="2160"/>
              </w:tabs>
              <w:spacing w:line="360" w:lineRule="auto"/>
              <w:rPr>
                <w:rFonts w:cs="Arial"/>
                <w:szCs w:val="22"/>
              </w:rPr>
            </w:pPr>
          </w:p>
        </w:tc>
        <w:tc>
          <w:tcPr>
            <w:tcW w:w="1560" w:type="dxa"/>
            <w:tcBorders>
              <w:top w:val="single" w:sz="6" w:space="0" w:color="auto"/>
              <w:left w:val="single" w:sz="6" w:space="0" w:color="auto"/>
              <w:bottom w:val="single" w:sz="6" w:space="0" w:color="auto"/>
              <w:right w:val="single" w:sz="6" w:space="0" w:color="auto"/>
            </w:tcBorders>
          </w:tcPr>
          <w:p w14:paraId="27B1A3CF" w14:textId="77777777" w:rsidR="00666B39" w:rsidRDefault="00666B39">
            <w:pPr>
              <w:tabs>
                <w:tab w:val="left" w:pos="720"/>
                <w:tab w:val="left" w:pos="1440"/>
                <w:tab w:val="left" w:pos="2160"/>
              </w:tabs>
              <w:spacing w:line="360" w:lineRule="auto"/>
              <w:rPr>
                <w:rFonts w:cs="Arial"/>
                <w:szCs w:val="22"/>
              </w:rPr>
            </w:pPr>
          </w:p>
        </w:tc>
        <w:tc>
          <w:tcPr>
            <w:tcW w:w="2126" w:type="dxa"/>
            <w:tcBorders>
              <w:top w:val="single" w:sz="6" w:space="0" w:color="auto"/>
              <w:left w:val="single" w:sz="6" w:space="0" w:color="auto"/>
              <w:bottom w:val="single" w:sz="6" w:space="0" w:color="auto"/>
              <w:right w:val="single" w:sz="6" w:space="0" w:color="auto"/>
            </w:tcBorders>
          </w:tcPr>
          <w:p w14:paraId="27B1A3D0" w14:textId="77777777" w:rsidR="00666B39" w:rsidRDefault="00666B39">
            <w:pPr>
              <w:tabs>
                <w:tab w:val="left" w:pos="720"/>
                <w:tab w:val="left" w:pos="1440"/>
                <w:tab w:val="left" w:pos="2160"/>
              </w:tabs>
              <w:spacing w:line="360" w:lineRule="auto"/>
              <w:rPr>
                <w:rFonts w:cs="Arial"/>
                <w:szCs w:val="22"/>
              </w:rPr>
            </w:pPr>
          </w:p>
        </w:tc>
      </w:tr>
      <w:tr w:rsidR="00666B39" w14:paraId="27B1A3D6"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27B1A3D2" w14:textId="77777777" w:rsidR="00666B39" w:rsidRDefault="00666B39">
            <w:pPr>
              <w:tabs>
                <w:tab w:val="left" w:pos="720"/>
                <w:tab w:val="left" w:pos="1440"/>
                <w:tab w:val="left" w:pos="2160"/>
              </w:tabs>
              <w:spacing w:line="360" w:lineRule="auto"/>
              <w:rPr>
                <w:rFonts w:cs="Arial"/>
                <w:szCs w:val="22"/>
              </w:rPr>
            </w:pPr>
          </w:p>
        </w:tc>
        <w:tc>
          <w:tcPr>
            <w:tcW w:w="2835" w:type="dxa"/>
            <w:tcBorders>
              <w:top w:val="single" w:sz="6" w:space="0" w:color="auto"/>
              <w:left w:val="single" w:sz="6" w:space="0" w:color="auto"/>
              <w:bottom w:val="single" w:sz="6" w:space="0" w:color="auto"/>
              <w:right w:val="single" w:sz="6" w:space="0" w:color="auto"/>
            </w:tcBorders>
          </w:tcPr>
          <w:p w14:paraId="27B1A3D3" w14:textId="77777777" w:rsidR="00666B39" w:rsidRDefault="00666B39">
            <w:pPr>
              <w:tabs>
                <w:tab w:val="left" w:pos="720"/>
                <w:tab w:val="left" w:pos="1440"/>
                <w:tab w:val="left" w:pos="2160"/>
              </w:tabs>
              <w:spacing w:line="360" w:lineRule="auto"/>
              <w:rPr>
                <w:rFonts w:cs="Arial"/>
                <w:szCs w:val="22"/>
              </w:rPr>
            </w:pPr>
          </w:p>
        </w:tc>
        <w:tc>
          <w:tcPr>
            <w:tcW w:w="1560" w:type="dxa"/>
            <w:tcBorders>
              <w:top w:val="single" w:sz="6" w:space="0" w:color="auto"/>
              <w:left w:val="single" w:sz="6" w:space="0" w:color="auto"/>
              <w:bottom w:val="single" w:sz="6" w:space="0" w:color="auto"/>
              <w:right w:val="single" w:sz="6" w:space="0" w:color="auto"/>
            </w:tcBorders>
          </w:tcPr>
          <w:p w14:paraId="27B1A3D4" w14:textId="77777777" w:rsidR="00666B39" w:rsidRDefault="00666B39">
            <w:pPr>
              <w:tabs>
                <w:tab w:val="left" w:pos="720"/>
                <w:tab w:val="left" w:pos="1440"/>
                <w:tab w:val="left" w:pos="2160"/>
              </w:tabs>
              <w:spacing w:line="360" w:lineRule="auto"/>
              <w:rPr>
                <w:rFonts w:cs="Arial"/>
                <w:szCs w:val="22"/>
              </w:rPr>
            </w:pPr>
          </w:p>
        </w:tc>
        <w:tc>
          <w:tcPr>
            <w:tcW w:w="2126" w:type="dxa"/>
            <w:tcBorders>
              <w:top w:val="single" w:sz="6" w:space="0" w:color="auto"/>
              <w:left w:val="single" w:sz="6" w:space="0" w:color="auto"/>
              <w:bottom w:val="single" w:sz="6" w:space="0" w:color="auto"/>
              <w:right w:val="single" w:sz="6" w:space="0" w:color="auto"/>
            </w:tcBorders>
          </w:tcPr>
          <w:p w14:paraId="27B1A3D5" w14:textId="77777777" w:rsidR="00666B39" w:rsidRDefault="00666B39">
            <w:pPr>
              <w:tabs>
                <w:tab w:val="left" w:pos="720"/>
                <w:tab w:val="left" w:pos="1440"/>
                <w:tab w:val="left" w:pos="2160"/>
              </w:tabs>
              <w:spacing w:line="360" w:lineRule="auto"/>
              <w:rPr>
                <w:rFonts w:cs="Arial"/>
                <w:szCs w:val="22"/>
              </w:rPr>
            </w:pPr>
          </w:p>
        </w:tc>
      </w:tr>
      <w:tr w:rsidR="00666B39" w14:paraId="27B1A3DB"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27B1A3D7" w14:textId="77777777" w:rsidR="00666B39" w:rsidRDefault="00666B39">
            <w:pPr>
              <w:tabs>
                <w:tab w:val="left" w:pos="720"/>
                <w:tab w:val="left" w:pos="1440"/>
                <w:tab w:val="left" w:pos="2160"/>
              </w:tabs>
              <w:spacing w:line="360" w:lineRule="auto"/>
              <w:rPr>
                <w:rFonts w:cs="Arial"/>
                <w:szCs w:val="22"/>
              </w:rPr>
            </w:pPr>
          </w:p>
        </w:tc>
        <w:tc>
          <w:tcPr>
            <w:tcW w:w="2835" w:type="dxa"/>
            <w:tcBorders>
              <w:top w:val="single" w:sz="6" w:space="0" w:color="auto"/>
              <w:left w:val="single" w:sz="6" w:space="0" w:color="auto"/>
              <w:bottom w:val="single" w:sz="6" w:space="0" w:color="auto"/>
              <w:right w:val="single" w:sz="6" w:space="0" w:color="auto"/>
            </w:tcBorders>
          </w:tcPr>
          <w:p w14:paraId="27B1A3D8" w14:textId="77777777" w:rsidR="00666B39" w:rsidRDefault="00666B39">
            <w:pPr>
              <w:tabs>
                <w:tab w:val="left" w:pos="720"/>
                <w:tab w:val="left" w:pos="1440"/>
                <w:tab w:val="left" w:pos="2160"/>
              </w:tabs>
              <w:spacing w:line="360" w:lineRule="auto"/>
              <w:rPr>
                <w:rFonts w:cs="Arial"/>
                <w:szCs w:val="22"/>
              </w:rPr>
            </w:pPr>
          </w:p>
        </w:tc>
        <w:tc>
          <w:tcPr>
            <w:tcW w:w="1560" w:type="dxa"/>
            <w:tcBorders>
              <w:top w:val="single" w:sz="6" w:space="0" w:color="auto"/>
              <w:left w:val="single" w:sz="6" w:space="0" w:color="auto"/>
              <w:bottom w:val="single" w:sz="6" w:space="0" w:color="auto"/>
              <w:right w:val="single" w:sz="6" w:space="0" w:color="auto"/>
            </w:tcBorders>
          </w:tcPr>
          <w:p w14:paraId="27B1A3D9" w14:textId="77777777" w:rsidR="00666B39" w:rsidRDefault="00666B39">
            <w:pPr>
              <w:tabs>
                <w:tab w:val="left" w:pos="720"/>
                <w:tab w:val="left" w:pos="1440"/>
                <w:tab w:val="left" w:pos="2160"/>
              </w:tabs>
              <w:spacing w:line="360" w:lineRule="auto"/>
              <w:rPr>
                <w:rFonts w:cs="Arial"/>
                <w:szCs w:val="22"/>
              </w:rPr>
            </w:pPr>
          </w:p>
        </w:tc>
        <w:tc>
          <w:tcPr>
            <w:tcW w:w="2126" w:type="dxa"/>
            <w:tcBorders>
              <w:top w:val="single" w:sz="6" w:space="0" w:color="auto"/>
              <w:left w:val="single" w:sz="6" w:space="0" w:color="auto"/>
              <w:bottom w:val="single" w:sz="6" w:space="0" w:color="auto"/>
              <w:right w:val="single" w:sz="6" w:space="0" w:color="auto"/>
            </w:tcBorders>
          </w:tcPr>
          <w:p w14:paraId="27B1A3DA" w14:textId="77777777" w:rsidR="00666B39" w:rsidRDefault="00666B39">
            <w:pPr>
              <w:tabs>
                <w:tab w:val="left" w:pos="720"/>
                <w:tab w:val="left" w:pos="1440"/>
                <w:tab w:val="left" w:pos="2160"/>
              </w:tabs>
              <w:spacing w:line="360" w:lineRule="auto"/>
              <w:rPr>
                <w:rFonts w:cs="Arial"/>
                <w:szCs w:val="22"/>
              </w:rPr>
            </w:pPr>
          </w:p>
        </w:tc>
      </w:tr>
    </w:tbl>
    <w:p w14:paraId="27B1A3DC" w14:textId="77777777" w:rsidR="00666B39" w:rsidRDefault="00666B39">
      <w:pPr>
        <w:keepNext/>
        <w:keepLines/>
        <w:ind w:left="709"/>
        <w:rPr>
          <w:rFonts w:cs="Arial"/>
          <w:b/>
          <w:szCs w:val="22"/>
          <w:u w:val="single"/>
        </w:rPr>
      </w:pPr>
    </w:p>
    <w:p w14:paraId="4E8AD8DC" w14:textId="7C451764" w:rsidR="00A01608" w:rsidRDefault="00A01608" w:rsidP="00A01608">
      <w:pPr>
        <w:keepNext/>
        <w:ind w:left="561" w:hanging="561"/>
        <w:rPr>
          <w:rFonts w:cs="Arial"/>
          <w:b/>
          <w:bCs/>
          <w:szCs w:val="22"/>
          <w:u w:val="single"/>
        </w:rPr>
      </w:pPr>
      <w:r>
        <w:rPr>
          <w:rFonts w:cs="Arial"/>
          <w:b/>
          <w:bCs/>
          <w:szCs w:val="22"/>
          <w:u w:val="single"/>
        </w:rPr>
        <w:t>Technical Criteria:</w:t>
      </w:r>
    </w:p>
    <w:p w14:paraId="372C126C" w14:textId="77777777" w:rsidR="00A01608" w:rsidRDefault="00A01608">
      <w:pPr>
        <w:keepNext/>
        <w:keepLines/>
        <w:ind w:left="709"/>
        <w:rPr>
          <w:rFonts w:cs="Arial"/>
          <w:b/>
          <w:szCs w:val="22"/>
          <w:u w:val="single"/>
        </w:rPr>
      </w:pPr>
    </w:p>
    <w:p w14:paraId="6B3A0045" w14:textId="0B322703" w:rsidR="00985E49" w:rsidRDefault="00985E49" w:rsidP="00985E49">
      <w:pPr>
        <w:ind w:left="720" w:hanging="720"/>
        <w:rPr>
          <w:rFonts w:cs="Arial"/>
        </w:rPr>
      </w:pPr>
      <w:r w:rsidRPr="00B00FEB">
        <w:rPr>
          <w:rFonts w:cs="Arial"/>
          <w:bCs/>
          <w:szCs w:val="22"/>
        </w:rPr>
        <w:t>1</w:t>
      </w:r>
      <w:r w:rsidR="008E12FC">
        <w:rPr>
          <w:rFonts w:cs="Arial"/>
          <w:bCs/>
          <w:szCs w:val="22"/>
        </w:rPr>
        <w:t>4</w:t>
      </w:r>
      <w:r w:rsidRPr="00B00FEB">
        <w:rPr>
          <w:rFonts w:cs="Arial"/>
          <w:bCs/>
          <w:szCs w:val="22"/>
        </w:rPr>
        <w:t>.</w:t>
      </w:r>
      <w:r w:rsidRPr="00B00FEB">
        <w:rPr>
          <w:rFonts w:cs="Arial"/>
          <w:szCs w:val="22"/>
        </w:rPr>
        <w:tab/>
      </w:r>
      <w:r w:rsidRPr="00CB4D90">
        <w:rPr>
          <w:rFonts w:cs="Arial"/>
          <w:b/>
          <w:bCs/>
        </w:rPr>
        <w:t>Health &amp; Safety</w:t>
      </w:r>
      <w:r w:rsidRPr="00CB4D90">
        <w:rPr>
          <w:rFonts w:cs="Arial"/>
        </w:rPr>
        <w:t xml:space="preserve">:  </w:t>
      </w:r>
      <w:r>
        <w:rPr>
          <w:rFonts w:cs="Arial"/>
        </w:rPr>
        <w:t>Contractor</w:t>
      </w:r>
      <w:r w:rsidRPr="00CB4D90">
        <w:rPr>
          <w:rFonts w:cs="Arial"/>
        </w:rPr>
        <w:t xml:space="preserve"> should</w:t>
      </w:r>
      <w:r w:rsidRPr="00CB4D90">
        <w:rPr>
          <w:rFonts w:cs="Arial"/>
          <w:b/>
        </w:rPr>
        <w:t xml:space="preserve"> </w:t>
      </w:r>
      <w:r w:rsidRPr="00CB4D90">
        <w:rPr>
          <w:rFonts w:cs="Arial"/>
        </w:rPr>
        <w:t>provide a description of their health and</w:t>
      </w:r>
      <w:r w:rsidRPr="004B33A4">
        <w:rPr>
          <w:rFonts w:cs="Arial"/>
        </w:rPr>
        <w:t xml:space="preserve"> safety policy</w:t>
      </w:r>
      <w:r>
        <w:rPr>
          <w:rFonts w:cs="Arial"/>
        </w:rPr>
        <w:t xml:space="preserve">, </w:t>
      </w:r>
      <w:r w:rsidRPr="004B33A4">
        <w:rPr>
          <w:rFonts w:cs="Arial"/>
        </w:rPr>
        <w:t>and a written confirmation that all health and safety policies will be followed for the duration of the project (provide a copy, if available</w:t>
      </w:r>
      <w:r>
        <w:rPr>
          <w:rFonts w:cs="Arial"/>
        </w:rPr>
        <w:t>).</w:t>
      </w:r>
    </w:p>
    <w:p w14:paraId="2B293793" w14:textId="1FB31D3A" w:rsidR="00985E49" w:rsidRPr="004630B0" w:rsidRDefault="00EB1020" w:rsidP="00985E49">
      <w:pPr>
        <w:tabs>
          <w:tab w:val="left" w:pos="748"/>
          <w:tab w:val="left" w:pos="9356"/>
        </w:tabs>
        <w:rPr>
          <w:rFonts w:cs="Arial"/>
          <w:b/>
          <w:bCs/>
          <w:szCs w:val="22"/>
        </w:rPr>
      </w:pPr>
      <w:r>
        <w:rPr>
          <w:rFonts w:cs="Arial"/>
          <w:szCs w:val="22"/>
        </w:rPr>
        <w:tab/>
      </w:r>
      <w:r w:rsidR="00985E49" w:rsidRPr="004630B0">
        <w:rPr>
          <w:rFonts w:cs="Arial"/>
          <w:b/>
          <w:bCs/>
          <w:szCs w:val="22"/>
          <w:u w:val="single"/>
        </w:rPr>
        <w:tab/>
      </w:r>
    </w:p>
    <w:p w14:paraId="6745DA71" w14:textId="77777777" w:rsidR="00985E49" w:rsidRPr="004630B0" w:rsidRDefault="00985E49" w:rsidP="00985E49">
      <w:pPr>
        <w:rPr>
          <w:rFonts w:cs="Arial"/>
          <w:b/>
          <w:bCs/>
          <w:szCs w:val="22"/>
          <w:u w:val="single"/>
        </w:rPr>
      </w:pPr>
    </w:p>
    <w:p w14:paraId="7DDA0B4C" w14:textId="77777777" w:rsidR="00985E49" w:rsidRDefault="00985E49" w:rsidP="00985E49">
      <w:pPr>
        <w:tabs>
          <w:tab w:val="left" w:pos="748"/>
          <w:tab w:val="left" w:pos="9356"/>
        </w:tabs>
        <w:rPr>
          <w:rFonts w:cs="Arial"/>
          <w:b/>
          <w:bCs/>
          <w:szCs w:val="22"/>
          <w:u w:val="single"/>
        </w:rPr>
      </w:pPr>
      <w:r w:rsidRPr="004630B0">
        <w:rPr>
          <w:rFonts w:cs="Arial"/>
          <w:b/>
          <w:bCs/>
          <w:szCs w:val="22"/>
        </w:rPr>
        <w:tab/>
      </w:r>
      <w:r w:rsidRPr="004630B0">
        <w:rPr>
          <w:rFonts w:cs="Arial"/>
          <w:b/>
          <w:bCs/>
          <w:szCs w:val="22"/>
          <w:u w:val="single"/>
        </w:rPr>
        <w:tab/>
      </w:r>
    </w:p>
    <w:p w14:paraId="30F0522E" w14:textId="77777777" w:rsidR="00985E49" w:rsidRPr="004630B0" w:rsidRDefault="00985E49" w:rsidP="00985E49">
      <w:pPr>
        <w:tabs>
          <w:tab w:val="left" w:pos="748"/>
          <w:tab w:val="left" w:pos="9356"/>
        </w:tabs>
        <w:rPr>
          <w:rFonts w:cs="Arial"/>
          <w:szCs w:val="22"/>
        </w:rPr>
      </w:pPr>
    </w:p>
    <w:p w14:paraId="0E8D7406" w14:textId="4F879904" w:rsidR="00985E49" w:rsidRPr="00AC7CA2" w:rsidRDefault="00985E49" w:rsidP="00985E49">
      <w:pPr>
        <w:ind w:left="720" w:hanging="720"/>
        <w:rPr>
          <w:rFonts w:cs="Arial"/>
          <w:szCs w:val="22"/>
        </w:rPr>
      </w:pPr>
      <w:r w:rsidRPr="00B00FEB">
        <w:rPr>
          <w:rFonts w:cs="Arial"/>
          <w:bCs/>
          <w:szCs w:val="22"/>
        </w:rPr>
        <w:t>1</w:t>
      </w:r>
      <w:r w:rsidR="008E12FC">
        <w:rPr>
          <w:rFonts w:cs="Arial"/>
          <w:bCs/>
          <w:szCs w:val="22"/>
        </w:rPr>
        <w:t>5</w:t>
      </w:r>
      <w:r w:rsidRPr="00B00FEB">
        <w:rPr>
          <w:rFonts w:cs="Arial"/>
          <w:bCs/>
          <w:szCs w:val="22"/>
        </w:rPr>
        <w:t>.</w:t>
      </w:r>
      <w:r w:rsidRPr="00B00FEB">
        <w:rPr>
          <w:rFonts w:cs="Arial"/>
          <w:szCs w:val="22"/>
        </w:rPr>
        <w:tab/>
      </w:r>
      <w:r w:rsidRPr="00B00FEB">
        <w:rPr>
          <w:rFonts w:cs="Arial"/>
          <w:b/>
          <w:bCs/>
          <w:szCs w:val="22"/>
        </w:rPr>
        <w:t>Quality Assurance</w:t>
      </w:r>
      <w:r w:rsidRPr="00B00FEB">
        <w:rPr>
          <w:rFonts w:cs="Arial"/>
          <w:szCs w:val="22"/>
        </w:rPr>
        <w:t xml:space="preserve">:  </w:t>
      </w:r>
      <w:r>
        <w:rPr>
          <w:rFonts w:cs="Arial"/>
          <w:szCs w:val="22"/>
        </w:rPr>
        <w:t xml:space="preserve">Contractor </w:t>
      </w:r>
      <w:r w:rsidRPr="00B00FEB">
        <w:rPr>
          <w:rFonts w:cs="Arial"/>
          <w:szCs w:val="22"/>
        </w:rPr>
        <w:t xml:space="preserve">should describe the process and frequency of quality control inspections, and how corrective measures will be implemented.  Indicate normal timeframes for a quality control process cycle (including copies of types of reports). Include </w:t>
      </w:r>
      <w:r w:rsidR="0085655C" w:rsidRPr="00B00FEB">
        <w:rPr>
          <w:rFonts w:cs="Arial"/>
          <w:szCs w:val="22"/>
        </w:rPr>
        <w:t>a copy</w:t>
      </w:r>
      <w:r w:rsidRPr="00B00FEB">
        <w:rPr>
          <w:rFonts w:cs="Arial"/>
          <w:szCs w:val="22"/>
        </w:rPr>
        <w:t xml:space="preserve"> of Contractor’s Quality Assurance Plan, if available.</w:t>
      </w:r>
    </w:p>
    <w:p w14:paraId="5B9A868A" w14:textId="77777777" w:rsidR="00985E49" w:rsidRPr="004630B0" w:rsidRDefault="00985E49" w:rsidP="00985E49">
      <w:pPr>
        <w:tabs>
          <w:tab w:val="left" w:pos="748"/>
          <w:tab w:val="left" w:pos="9356"/>
        </w:tabs>
        <w:rPr>
          <w:rFonts w:cs="Arial"/>
          <w:b/>
          <w:bCs/>
          <w:szCs w:val="22"/>
        </w:rPr>
      </w:pPr>
      <w:r>
        <w:rPr>
          <w:rFonts w:cs="Arial"/>
          <w:szCs w:val="22"/>
        </w:rPr>
        <w:tab/>
      </w:r>
      <w:r w:rsidRPr="004630B0">
        <w:rPr>
          <w:rFonts w:cs="Arial"/>
          <w:b/>
          <w:bCs/>
          <w:szCs w:val="22"/>
          <w:u w:val="single"/>
        </w:rPr>
        <w:tab/>
      </w:r>
    </w:p>
    <w:p w14:paraId="522836CC" w14:textId="77777777" w:rsidR="00985E49" w:rsidRPr="004630B0" w:rsidRDefault="00985E49" w:rsidP="00985E49">
      <w:pPr>
        <w:rPr>
          <w:rFonts w:cs="Arial"/>
          <w:b/>
          <w:bCs/>
          <w:szCs w:val="22"/>
          <w:u w:val="single"/>
        </w:rPr>
      </w:pPr>
    </w:p>
    <w:p w14:paraId="6BCB01B4" w14:textId="77777777" w:rsidR="00985E49" w:rsidRDefault="00985E49" w:rsidP="00985E49">
      <w:pPr>
        <w:tabs>
          <w:tab w:val="left" w:pos="748"/>
          <w:tab w:val="left" w:pos="9356"/>
        </w:tabs>
        <w:rPr>
          <w:rFonts w:cs="Arial"/>
          <w:b/>
          <w:bCs/>
          <w:szCs w:val="22"/>
          <w:u w:val="single"/>
        </w:rPr>
      </w:pPr>
      <w:r w:rsidRPr="004630B0">
        <w:rPr>
          <w:rFonts w:cs="Arial"/>
          <w:b/>
          <w:bCs/>
          <w:szCs w:val="22"/>
        </w:rPr>
        <w:tab/>
      </w:r>
      <w:r w:rsidRPr="004630B0">
        <w:rPr>
          <w:rFonts w:cs="Arial"/>
          <w:b/>
          <w:bCs/>
          <w:szCs w:val="22"/>
          <w:u w:val="single"/>
        </w:rPr>
        <w:tab/>
      </w:r>
    </w:p>
    <w:p w14:paraId="1648D432" w14:textId="77777777" w:rsidR="005F2DA6" w:rsidRDefault="005F2DA6" w:rsidP="00985E49">
      <w:pPr>
        <w:tabs>
          <w:tab w:val="left" w:pos="748"/>
          <w:tab w:val="left" w:pos="9356"/>
        </w:tabs>
        <w:rPr>
          <w:rFonts w:cs="Arial"/>
          <w:b/>
          <w:bCs/>
          <w:szCs w:val="22"/>
          <w:u w:val="single"/>
        </w:rPr>
      </w:pPr>
    </w:p>
    <w:p w14:paraId="123AE28F" w14:textId="233C6E20" w:rsidR="00696A15" w:rsidRDefault="00696A15" w:rsidP="00696A15">
      <w:pPr>
        <w:overflowPunct/>
        <w:ind w:left="709" w:hanging="709"/>
        <w:textAlignment w:val="auto"/>
        <w:rPr>
          <w:rFonts w:cs="Arial"/>
          <w:b/>
          <w:bCs/>
          <w:szCs w:val="22"/>
          <w:u w:val="single"/>
        </w:rPr>
      </w:pPr>
      <w:r>
        <w:rPr>
          <w:rFonts w:cs="Arial"/>
          <w:bCs/>
          <w:szCs w:val="22"/>
        </w:rPr>
        <w:t>1</w:t>
      </w:r>
      <w:r w:rsidR="008E12FC">
        <w:rPr>
          <w:rFonts w:cs="Arial"/>
          <w:bCs/>
          <w:szCs w:val="22"/>
        </w:rPr>
        <w:t>6</w:t>
      </w:r>
      <w:r>
        <w:rPr>
          <w:rFonts w:cs="Arial"/>
          <w:bCs/>
          <w:szCs w:val="22"/>
        </w:rPr>
        <w:t>.</w:t>
      </w:r>
      <w:r>
        <w:rPr>
          <w:rFonts w:cs="Arial"/>
          <w:szCs w:val="22"/>
        </w:rPr>
        <w:tab/>
      </w:r>
      <w:r w:rsidRPr="00F31F2C">
        <w:rPr>
          <w:rFonts w:cs="Arial"/>
          <w:b/>
          <w:bCs/>
          <w:szCs w:val="22"/>
          <w:lang w:val="en-CA" w:eastAsia="en-CA"/>
        </w:rPr>
        <w:t>Implementation Plan</w:t>
      </w:r>
      <w:r>
        <w:rPr>
          <w:rFonts w:cs="Arial"/>
          <w:szCs w:val="22"/>
          <w:lang w:val="en-CA" w:eastAsia="en-CA"/>
        </w:rPr>
        <w:t xml:space="preserve">:  </w:t>
      </w:r>
      <w:r w:rsidR="006315B8" w:rsidRPr="00181807">
        <w:rPr>
          <w:szCs w:val="22"/>
        </w:rPr>
        <w:t xml:space="preserve">Provide a sample implementation plan that details the transition and time elements of your proposed Services including the following:  Timeline/project </w:t>
      </w:r>
      <w:r w:rsidR="006315B8" w:rsidRPr="00181807">
        <w:rPr>
          <w:szCs w:val="22"/>
        </w:rPr>
        <w:lastRenderedPageBreak/>
        <w:t>chart showing events, responsibilities and task ownership, description the major steps and success criteria for each</w:t>
      </w:r>
      <w:r>
        <w:rPr>
          <w:rFonts w:cs="Arial"/>
          <w:szCs w:val="22"/>
          <w:lang w:val="en-CA" w:eastAsia="en-CA"/>
        </w:rPr>
        <w:t>.</w:t>
      </w:r>
    </w:p>
    <w:p w14:paraId="7105592B" w14:textId="77777777" w:rsidR="00696A15" w:rsidRDefault="00696A15" w:rsidP="00696A15">
      <w:pPr>
        <w:tabs>
          <w:tab w:val="left" w:pos="748"/>
          <w:tab w:val="left" w:pos="9356"/>
        </w:tabs>
        <w:rPr>
          <w:rFonts w:cs="Arial"/>
          <w:b/>
          <w:bCs/>
          <w:szCs w:val="22"/>
        </w:rPr>
      </w:pPr>
      <w:r>
        <w:rPr>
          <w:rFonts w:cs="Arial"/>
          <w:szCs w:val="22"/>
        </w:rPr>
        <w:tab/>
      </w:r>
      <w:r>
        <w:rPr>
          <w:rFonts w:cs="Arial"/>
          <w:b/>
          <w:bCs/>
          <w:szCs w:val="22"/>
          <w:u w:val="single"/>
        </w:rPr>
        <w:tab/>
      </w:r>
    </w:p>
    <w:p w14:paraId="0C2C49E9" w14:textId="77777777" w:rsidR="006D57CB" w:rsidRDefault="00696A15" w:rsidP="00696A15">
      <w:pPr>
        <w:tabs>
          <w:tab w:val="left" w:pos="748"/>
          <w:tab w:val="left" w:pos="9356"/>
        </w:tabs>
        <w:rPr>
          <w:rFonts w:cs="Arial"/>
          <w:szCs w:val="22"/>
        </w:rPr>
      </w:pPr>
      <w:r>
        <w:rPr>
          <w:rFonts w:cs="Arial"/>
          <w:szCs w:val="22"/>
        </w:rPr>
        <w:tab/>
      </w:r>
    </w:p>
    <w:p w14:paraId="69E1EA4B" w14:textId="627BE7DF" w:rsidR="00696A15" w:rsidRDefault="006D57CB" w:rsidP="00696A15">
      <w:pPr>
        <w:tabs>
          <w:tab w:val="left" w:pos="748"/>
          <w:tab w:val="left" w:pos="9356"/>
        </w:tabs>
        <w:rPr>
          <w:rFonts w:cs="Arial"/>
          <w:b/>
          <w:bCs/>
          <w:szCs w:val="22"/>
          <w:u w:val="single"/>
        </w:rPr>
      </w:pPr>
      <w:r>
        <w:rPr>
          <w:rFonts w:cs="Arial"/>
          <w:szCs w:val="22"/>
        </w:rPr>
        <w:tab/>
      </w:r>
      <w:r w:rsidR="00696A15">
        <w:rPr>
          <w:rFonts w:cs="Arial"/>
          <w:b/>
          <w:bCs/>
          <w:szCs w:val="22"/>
          <w:u w:val="single"/>
        </w:rPr>
        <w:tab/>
      </w:r>
    </w:p>
    <w:p w14:paraId="42C51869" w14:textId="77777777" w:rsidR="006D57CB" w:rsidRDefault="006D57CB" w:rsidP="00696A15">
      <w:pPr>
        <w:tabs>
          <w:tab w:val="left" w:pos="748"/>
          <w:tab w:val="left" w:pos="9356"/>
        </w:tabs>
        <w:rPr>
          <w:rFonts w:cs="Arial"/>
          <w:b/>
          <w:bCs/>
          <w:szCs w:val="22"/>
        </w:rPr>
      </w:pPr>
    </w:p>
    <w:p w14:paraId="3AE77F6E" w14:textId="66DC4ADA" w:rsidR="00A416C2" w:rsidRPr="00ED6E97" w:rsidRDefault="003C4D9E" w:rsidP="00A416C2">
      <w:pPr>
        <w:overflowPunct/>
        <w:ind w:left="709" w:hanging="709"/>
        <w:textAlignment w:val="auto"/>
        <w:rPr>
          <w:rFonts w:cs="Arial"/>
          <w:szCs w:val="22"/>
          <w:lang w:val="en-CA" w:eastAsia="en-CA"/>
        </w:rPr>
      </w:pPr>
      <w:r>
        <w:rPr>
          <w:rFonts w:cs="Arial"/>
          <w:bCs/>
          <w:szCs w:val="22"/>
        </w:rPr>
        <w:t>1</w:t>
      </w:r>
      <w:r w:rsidR="008E12FC">
        <w:rPr>
          <w:rFonts w:cs="Arial"/>
          <w:bCs/>
          <w:szCs w:val="22"/>
        </w:rPr>
        <w:t>7</w:t>
      </w:r>
      <w:r>
        <w:rPr>
          <w:rFonts w:cs="Arial"/>
          <w:bCs/>
          <w:szCs w:val="22"/>
        </w:rPr>
        <w:t>.</w:t>
      </w:r>
      <w:r>
        <w:rPr>
          <w:rFonts w:cs="Arial"/>
          <w:szCs w:val="22"/>
        </w:rPr>
        <w:tab/>
      </w:r>
      <w:r w:rsidR="00CA5D55">
        <w:rPr>
          <w:rFonts w:cs="Arial"/>
          <w:b/>
          <w:bCs/>
          <w:szCs w:val="22"/>
          <w:lang w:val="en-CA" w:eastAsia="en-CA"/>
        </w:rPr>
        <w:t>Preventive Maintenance</w:t>
      </w:r>
      <w:r w:rsidR="0039463E">
        <w:rPr>
          <w:rFonts w:cs="Arial"/>
          <w:b/>
          <w:bCs/>
          <w:szCs w:val="22"/>
          <w:lang w:val="en-CA" w:eastAsia="en-CA"/>
        </w:rPr>
        <w:t xml:space="preserve"> Plan</w:t>
      </w:r>
      <w:r>
        <w:rPr>
          <w:rFonts w:cs="Arial"/>
          <w:szCs w:val="22"/>
          <w:lang w:val="en-CA" w:eastAsia="en-CA"/>
        </w:rPr>
        <w:t xml:space="preserve">:  </w:t>
      </w:r>
      <w:r w:rsidR="00CA5D55" w:rsidRPr="00660CDE">
        <w:rPr>
          <w:rFonts w:eastAsia="Batang" w:cs="Arial"/>
          <w:szCs w:val="22"/>
        </w:rPr>
        <w:t>Provide a sample comprehensive Preventive Maintenance Plan</w:t>
      </w:r>
      <w:r w:rsidR="0019070A" w:rsidRPr="00660CDE">
        <w:rPr>
          <w:rFonts w:eastAsia="Batang" w:cs="Arial"/>
          <w:szCs w:val="22"/>
        </w:rPr>
        <w:t xml:space="preserve"> </w:t>
      </w:r>
      <w:r w:rsidR="003A0002" w:rsidRPr="00660CDE">
        <w:rPr>
          <w:rFonts w:cs="Arial"/>
          <w:bCs/>
          <w:szCs w:val="22"/>
          <w:u w:val="single"/>
          <w:lang w:val="en-CA"/>
        </w:rPr>
        <w:t>for Monthly, Quarterly, Bi-annual and Annual inspections</w:t>
      </w:r>
      <w:r w:rsidR="003A0002" w:rsidRPr="00660CDE">
        <w:rPr>
          <w:rFonts w:eastAsia="Batang" w:cs="Arial"/>
          <w:szCs w:val="22"/>
        </w:rPr>
        <w:t xml:space="preserve"> </w:t>
      </w:r>
      <w:r w:rsidR="00CA5D55" w:rsidRPr="00660CDE">
        <w:rPr>
          <w:rFonts w:eastAsia="Batang" w:cs="Arial"/>
          <w:szCs w:val="22"/>
        </w:rPr>
        <w:t>for all refrigeration equipment including associated electrical components to be serviced that outlines scope and frequency of work to be carried out on a recurring basis</w:t>
      </w:r>
      <w:r w:rsidR="00A416C2">
        <w:rPr>
          <w:rFonts w:eastAsia="Batang" w:cs="Arial"/>
          <w:szCs w:val="22"/>
        </w:rPr>
        <w:t xml:space="preserve">.  </w:t>
      </w:r>
      <w:r w:rsidR="00A416C2" w:rsidRPr="00660CDE">
        <w:rPr>
          <w:rFonts w:cs="Arial"/>
          <w:szCs w:val="22"/>
        </w:rPr>
        <w:t>(use the spaces provided and/or attach additional pages, if necessary):</w:t>
      </w:r>
    </w:p>
    <w:p w14:paraId="6F945847" w14:textId="5E106551" w:rsidR="00A416C2" w:rsidRPr="00A50C94" w:rsidRDefault="00A416C2" w:rsidP="00F31F2C">
      <w:pPr>
        <w:spacing w:before="240" w:line="280" w:lineRule="atLeast"/>
        <w:ind w:left="709"/>
        <w:rPr>
          <w:rFonts w:cs="Arial"/>
          <w:szCs w:val="22"/>
          <w:lang w:val="en-CA"/>
        </w:rPr>
      </w:pPr>
      <w:r w:rsidRPr="00A50C94">
        <w:rPr>
          <w:rFonts w:cs="Arial"/>
          <w:szCs w:val="22"/>
          <w:lang w:val="en-CA"/>
        </w:rPr>
        <w:t>The PMP shall provide a description of how the Contractor would organize and perform and accomplish – as a minimum:</w:t>
      </w:r>
    </w:p>
    <w:p w14:paraId="290B8392" w14:textId="77777777" w:rsidR="00A416C2" w:rsidRPr="00A50C94" w:rsidRDefault="00A416C2" w:rsidP="00A416C2">
      <w:pPr>
        <w:numPr>
          <w:ilvl w:val="1"/>
          <w:numId w:val="40"/>
        </w:numPr>
        <w:tabs>
          <w:tab w:val="num" w:pos="1418"/>
        </w:tabs>
        <w:spacing w:line="280" w:lineRule="atLeast"/>
        <w:ind w:left="1418" w:hanging="709"/>
        <w:rPr>
          <w:rFonts w:cs="Arial"/>
          <w:szCs w:val="22"/>
          <w:lang w:val="en-CA"/>
        </w:rPr>
      </w:pPr>
      <w:r w:rsidRPr="00A50C94">
        <w:rPr>
          <w:rFonts w:cs="Arial"/>
          <w:szCs w:val="22"/>
          <w:lang w:val="en-CA"/>
        </w:rPr>
        <w:t xml:space="preserve">The PMP shall contain a description of how the </w:t>
      </w:r>
      <w:r>
        <w:rPr>
          <w:rFonts w:cs="Arial"/>
          <w:szCs w:val="22"/>
          <w:lang w:val="en-CA"/>
        </w:rPr>
        <w:t xml:space="preserve">Contractor </w:t>
      </w:r>
      <w:r w:rsidRPr="00A50C94">
        <w:rPr>
          <w:rFonts w:cs="Arial"/>
          <w:szCs w:val="22"/>
          <w:lang w:val="en-CA"/>
        </w:rPr>
        <w:t>would organize and perform the preventive maintenance services.  (Refer to Appendix 1-A</w:t>
      </w:r>
      <w:proofErr w:type="gramStart"/>
      <w:r w:rsidRPr="00A50C94">
        <w:rPr>
          <w:rFonts w:cs="Arial"/>
          <w:szCs w:val="22"/>
          <w:lang w:val="en-CA"/>
        </w:rPr>
        <w:t>);</w:t>
      </w:r>
      <w:proofErr w:type="gramEnd"/>
    </w:p>
    <w:p w14:paraId="39C3418B" w14:textId="77777777" w:rsidR="00A416C2" w:rsidRPr="00A50C94" w:rsidRDefault="00A416C2" w:rsidP="00A416C2">
      <w:pPr>
        <w:numPr>
          <w:ilvl w:val="1"/>
          <w:numId w:val="40"/>
        </w:numPr>
        <w:tabs>
          <w:tab w:val="num" w:pos="1418"/>
        </w:tabs>
        <w:spacing w:line="280" w:lineRule="atLeast"/>
        <w:ind w:left="1418" w:hanging="709"/>
        <w:rPr>
          <w:rFonts w:cs="Arial"/>
          <w:szCs w:val="22"/>
          <w:lang w:val="en-CA"/>
        </w:rPr>
      </w:pPr>
      <w:r w:rsidRPr="00A50C94">
        <w:rPr>
          <w:rFonts w:cs="Arial"/>
          <w:szCs w:val="22"/>
          <w:lang w:val="en-CA"/>
        </w:rPr>
        <w:t xml:space="preserve">Identification of critical or problem </w:t>
      </w:r>
      <w:proofErr w:type="gramStart"/>
      <w:r w:rsidRPr="00A50C94">
        <w:rPr>
          <w:rFonts w:cs="Arial"/>
          <w:szCs w:val="22"/>
          <w:lang w:val="en-CA"/>
        </w:rPr>
        <w:t>areas;</w:t>
      </w:r>
      <w:proofErr w:type="gramEnd"/>
      <w:r w:rsidRPr="00A50C94">
        <w:rPr>
          <w:rFonts w:cs="Arial"/>
          <w:szCs w:val="22"/>
          <w:lang w:val="en-CA"/>
        </w:rPr>
        <w:t xml:space="preserve"> </w:t>
      </w:r>
    </w:p>
    <w:p w14:paraId="12B6529B" w14:textId="77777777" w:rsidR="00A416C2" w:rsidRPr="00A50C94" w:rsidRDefault="00A416C2" w:rsidP="00A416C2">
      <w:pPr>
        <w:numPr>
          <w:ilvl w:val="1"/>
          <w:numId w:val="40"/>
        </w:numPr>
        <w:tabs>
          <w:tab w:val="num" w:pos="1418"/>
        </w:tabs>
        <w:spacing w:line="280" w:lineRule="atLeast"/>
        <w:ind w:left="1418" w:hanging="709"/>
        <w:rPr>
          <w:rFonts w:cs="Arial"/>
          <w:szCs w:val="22"/>
          <w:lang w:val="en-CA"/>
        </w:rPr>
      </w:pPr>
      <w:r w:rsidRPr="00A50C94">
        <w:rPr>
          <w:rFonts w:cs="Arial"/>
          <w:szCs w:val="22"/>
          <w:lang w:val="en-CA"/>
        </w:rPr>
        <w:t xml:space="preserve">Identification of programmed maintenance tasks and their performance </w:t>
      </w:r>
      <w:proofErr w:type="gramStart"/>
      <w:r w:rsidRPr="00A50C94">
        <w:rPr>
          <w:rFonts w:cs="Arial"/>
          <w:szCs w:val="22"/>
          <w:lang w:val="en-CA"/>
        </w:rPr>
        <w:t>intervals;</w:t>
      </w:r>
      <w:proofErr w:type="gramEnd"/>
    </w:p>
    <w:p w14:paraId="778BC75E" w14:textId="77777777" w:rsidR="00A416C2" w:rsidRDefault="00A416C2" w:rsidP="00A416C2">
      <w:pPr>
        <w:numPr>
          <w:ilvl w:val="1"/>
          <w:numId w:val="40"/>
        </w:numPr>
        <w:tabs>
          <w:tab w:val="num" w:pos="1418"/>
        </w:tabs>
        <w:spacing w:line="280" w:lineRule="atLeast"/>
        <w:ind w:left="1418" w:hanging="709"/>
        <w:rPr>
          <w:rFonts w:cs="Arial"/>
          <w:szCs w:val="22"/>
          <w:lang w:val="en-CA"/>
        </w:rPr>
      </w:pPr>
      <w:r w:rsidRPr="00A50C94">
        <w:rPr>
          <w:rFonts w:cs="Arial"/>
          <w:szCs w:val="22"/>
          <w:lang w:val="en-CA"/>
        </w:rPr>
        <w:t xml:space="preserve">Identification of tasks, if any, which must be accomplished by the </w:t>
      </w:r>
      <w:proofErr w:type="gramStart"/>
      <w:r w:rsidRPr="00A50C94">
        <w:rPr>
          <w:rFonts w:cs="Arial"/>
          <w:szCs w:val="22"/>
          <w:lang w:val="en-CA"/>
        </w:rPr>
        <w:t>City</w:t>
      </w:r>
      <w:proofErr w:type="gramEnd"/>
      <w:r w:rsidRPr="00A50C94">
        <w:rPr>
          <w:rFonts w:cs="Arial"/>
          <w:szCs w:val="22"/>
          <w:lang w:val="en-CA"/>
        </w:rPr>
        <w:t xml:space="preserve"> during performance of an agreement or prior to award to perform the work; and</w:t>
      </w:r>
    </w:p>
    <w:p w14:paraId="486C50CB" w14:textId="61749AD9" w:rsidR="00A416C2" w:rsidRPr="00F1246A" w:rsidRDefault="00A416C2" w:rsidP="00A416C2">
      <w:pPr>
        <w:numPr>
          <w:ilvl w:val="1"/>
          <w:numId w:val="40"/>
        </w:numPr>
        <w:tabs>
          <w:tab w:val="num" w:pos="1418"/>
        </w:tabs>
        <w:spacing w:line="280" w:lineRule="atLeast"/>
        <w:ind w:left="1418" w:hanging="709"/>
        <w:rPr>
          <w:rFonts w:cs="Arial"/>
          <w:szCs w:val="22"/>
          <w:lang w:val="en-CA"/>
        </w:rPr>
      </w:pPr>
      <w:r w:rsidRPr="00F1246A">
        <w:rPr>
          <w:rFonts w:cs="Arial"/>
          <w:szCs w:val="22"/>
          <w:lang w:val="en-CA"/>
        </w:rPr>
        <w:t>Reporting</w:t>
      </w:r>
      <w:r>
        <w:rPr>
          <w:rFonts w:cs="Arial"/>
          <w:szCs w:val="22"/>
          <w:lang w:val="en-CA"/>
        </w:rPr>
        <w:t>.</w:t>
      </w:r>
    </w:p>
    <w:p w14:paraId="77C7507F" w14:textId="77777777" w:rsidR="003C4D9E" w:rsidRDefault="003C4D9E" w:rsidP="003C4D9E"/>
    <w:p w14:paraId="346809A7" w14:textId="77777777" w:rsidR="003C4D9E" w:rsidRDefault="003C4D9E" w:rsidP="003C4D9E">
      <w:pPr>
        <w:tabs>
          <w:tab w:val="left" w:pos="748"/>
          <w:tab w:val="left" w:pos="9356"/>
        </w:tabs>
        <w:rPr>
          <w:rFonts w:cs="Arial"/>
          <w:b/>
          <w:bCs/>
          <w:szCs w:val="22"/>
        </w:rPr>
      </w:pPr>
      <w:r>
        <w:rPr>
          <w:rFonts w:cs="Arial"/>
          <w:szCs w:val="22"/>
        </w:rPr>
        <w:tab/>
      </w:r>
      <w:r>
        <w:rPr>
          <w:rFonts w:cs="Arial"/>
          <w:b/>
          <w:bCs/>
          <w:szCs w:val="22"/>
          <w:u w:val="single"/>
        </w:rPr>
        <w:tab/>
      </w:r>
    </w:p>
    <w:p w14:paraId="16472CB4" w14:textId="77777777" w:rsidR="003C4D9E" w:rsidRDefault="003C4D9E" w:rsidP="003C4D9E">
      <w:pPr>
        <w:tabs>
          <w:tab w:val="left" w:pos="748"/>
          <w:tab w:val="left" w:pos="9537"/>
        </w:tabs>
        <w:rPr>
          <w:rFonts w:cs="Arial"/>
          <w:szCs w:val="22"/>
        </w:rPr>
      </w:pPr>
    </w:p>
    <w:p w14:paraId="438AB17C" w14:textId="77777777" w:rsidR="003C4D9E" w:rsidRDefault="003C4D9E" w:rsidP="003C4D9E">
      <w:pPr>
        <w:tabs>
          <w:tab w:val="left" w:pos="748"/>
          <w:tab w:val="left" w:pos="9356"/>
        </w:tabs>
        <w:rPr>
          <w:rFonts w:cs="Arial"/>
          <w:b/>
          <w:bCs/>
          <w:szCs w:val="22"/>
        </w:rPr>
      </w:pPr>
      <w:r>
        <w:rPr>
          <w:rFonts w:cs="Arial"/>
          <w:szCs w:val="22"/>
        </w:rPr>
        <w:tab/>
      </w:r>
      <w:r>
        <w:rPr>
          <w:rFonts w:cs="Arial"/>
          <w:b/>
          <w:bCs/>
          <w:szCs w:val="22"/>
          <w:u w:val="single"/>
        </w:rPr>
        <w:tab/>
      </w:r>
    </w:p>
    <w:p w14:paraId="08431C4B" w14:textId="77777777" w:rsidR="003C4D9E" w:rsidRDefault="003C4D9E" w:rsidP="00F31F2C">
      <w:pPr>
        <w:keepNext/>
        <w:keepLines/>
        <w:rPr>
          <w:rFonts w:cs="Arial"/>
          <w:b/>
          <w:szCs w:val="22"/>
          <w:u w:val="single"/>
        </w:rPr>
      </w:pPr>
    </w:p>
    <w:p w14:paraId="3EA97278" w14:textId="5A2C7C13" w:rsidR="00C6598A" w:rsidRDefault="00C6598A" w:rsidP="00C6598A">
      <w:pPr>
        <w:pStyle w:val="Footer"/>
        <w:tabs>
          <w:tab w:val="left" w:pos="748"/>
        </w:tabs>
        <w:ind w:left="748" w:hanging="748"/>
        <w:rPr>
          <w:rFonts w:cs="Arial"/>
          <w:szCs w:val="22"/>
        </w:rPr>
      </w:pPr>
      <w:r w:rsidRPr="004A2547">
        <w:rPr>
          <w:rFonts w:cs="Arial"/>
          <w:bCs/>
          <w:szCs w:val="22"/>
        </w:rPr>
        <w:t>1</w:t>
      </w:r>
      <w:r w:rsidR="008E12FC">
        <w:rPr>
          <w:rFonts w:cs="Arial"/>
          <w:bCs/>
          <w:szCs w:val="22"/>
        </w:rPr>
        <w:t>8</w:t>
      </w:r>
      <w:r w:rsidRPr="004A2547">
        <w:rPr>
          <w:rFonts w:cs="Arial"/>
          <w:bCs/>
          <w:szCs w:val="22"/>
        </w:rPr>
        <w:t>.</w:t>
      </w:r>
      <w:r w:rsidRPr="004A2547">
        <w:rPr>
          <w:rFonts w:cs="Arial"/>
          <w:bCs/>
          <w:szCs w:val="22"/>
        </w:rPr>
        <w:tab/>
        <w:t>Contractor</w:t>
      </w:r>
      <w:r>
        <w:rPr>
          <w:rFonts w:cs="Arial"/>
          <w:bCs/>
          <w:szCs w:val="22"/>
        </w:rPr>
        <w:t>s</w:t>
      </w:r>
      <w:r w:rsidRPr="004A2547">
        <w:rPr>
          <w:rFonts w:cs="Arial"/>
          <w:bCs/>
          <w:szCs w:val="22"/>
        </w:rPr>
        <w:t xml:space="preserve"> should describe their sustainability initiatives relating to the environmental impacts. The environmental attributes (green) of their Goods and Services. Anticipated objectives (e.g. carbon neutral by 2015). Information pertaining to their environmental policies, programs and practices. Confirm that the Contractor complies with any applicable objective </w:t>
      </w:r>
      <w:r w:rsidRPr="004A2547">
        <w:rPr>
          <w:rFonts w:cs="Arial"/>
          <w:szCs w:val="22"/>
        </w:rPr>
        <w:t xml:space="preserve">(use the spaces provided and/or attach additional pages, if necessary):  </w:t>
      </w:r>
    </w:p>
    <w:p w14:paraId="32076909" w14:textId="77777777" w:rsidR="00047CF9" w:rsidRPr="004A2547" w:rsidRDefault="00047CF9" w:rsidP="00C6598A">
      <w:pPr>
        <w:pStyle w:val="Footer"/>
        <w:tabs>
          <w:tab w:val="left" w:pos="748"/>
        </w:tabs>
        <w:ind w:left="748" w:hanging="748"/>
        <w:rPr>
          <w:rFonts w:cs="Arial"/>
          <w:bCs/>
          <w:szCs w:val="22"/>
        </w:rPr>
      </w:pPr>
    </w:p>
    <w:p w14:paraId="0599297C" w14:textId="77777777" w:rsidR="00C6598A" w:rsidRPr="004A2547" w:rsidRDefault="00C6598A" w:rsidP="00C6598A">
      <w:pPr>
        <w:tabs>
          <w:tab w:val="left" w:pos="748"/>
          <w:tab w:val="left" w:pos="9356"/>
        </w:tabs>
        <w:rPr>
          <w:rFonts w:cs="Arial"/>
          <w:b/>
          <w:bCs/>
          <w:szCs w:val="22"/>
        </w:rPr>
      </w:pPr>
      <w:r w:rsidRPr="004A2547">
        <w:rPr>
          <w:rFonts w:cs="Arial"/>
          <w:szCs w:val="22"/>
        </w:rPr>
        <w:tab/>
      </w:r>
      <w:r w:rsidRPr="004A2547">
        <w:rPr>
          <w:rFonts w:cs="Arial"/>
          <w:b/>
          <w:bCs/>
          <w:szCs w:val="22"/>
          <w:u w:val="single"/>
        </w:rPr>
        <w:tab/>
      </w:r>
    </w:p>
    <w:p w14:paraId="2AAD029A" w14:textId="77777777" w:rsidR="00EF17E5" w:rsidRDefault="00C6598A" w:rsidP="00C6598A">
      <w:pPr>
        <w:tabs>
          <w:tab w:val="left" w:pos="748"/>
          <w:tab w:val="left" w:pos="9356"/>
        </w:tabs>
        <w:rPr>
          <w:rFonts w:cs="Arial"/>
          <w:b/>
          <w:bCs/>
          <w:szCs w:val="22"/>
        </w:rPr>
      </w:pPr>
      <w:r w:rsidRPr="004A2547">
        <w:rPr>
          <w:rFonts w:cs="Arial"/>
          <w:b/>
          <w:bCs/>
          <w:szCs w:val="22"/>
        </w:rPr>
        <w:tab/>
      </w:r>
    </w:p>
    <w:p w14:paraId="5B236182" w14:textId="77777777" w:rsidR="00EF17E5" w:rsidRDefault="00EF17E5" w:rsidP="00EF17E5">
      <w:pPr>
        <w:tabs>
          <w:tab w:val="left" w:pos="748"/>
          <w:tab w:val="left" w:pos="9356"/>
        </w:tabs>
        <w:rPr>
          <w:rFonts w:cs="Arial"/>
          <w:b/>
          <w:bCs/>
          <w:szCs w:val="22"/>
        </w:rPr>
      </w:pPr>
      <w:r>
        <w:rPr>
          <w:rFonts w:cs="Arial"/>
          <w:szCs w:val="22"/>
        </w:rPr>
        <w:tab/>
      </w:r>
      <w:r>
        <w:rPr>
          <w:rFonts w:cs="Arial"/>
          <w:b/>
          <w:bCs/>
          <w:szCs w:val="22"/>
          <w:u w:val="single"/>
        </w:rPr>
        <w:tab/>
      </w:r>
    </w:p>
    <w:p w14:paraId="645A43CC" w14:textId="77777777" w:rsidR="00B301B2" w:rsidRDefault="00B301B2" w:rsidP="0048516A">
      <w:pPr>
        <w:ind w:left="720" w:hanging="720"/>
        <w:rPr>
          <w:bCs/>
        </w:rPr>
      </w:pPr>
    </w:p>
    <w:p w14:paraId="5953BD3F" w14:textId="77777777" w:rsidR="00B301B2" w:rsidRDefault="00B301B2" w:rsidP="0048516A">
      <w:pPr>
        <w:ind w:left="720" w:hanging="720"/>
        <w:rPr>
          <w:bCs/>
        </w:rPr>
      </w:pPr>
    </w:p>
    <w:p w14:paraId="3C3D98F2" w14:textId="77777777" w:rsidR="00B301B2" w:rsidRDefault="00B301B2" w:rsidP="0048516A">
      <w:pPr>
        <w:ind w:left="720" w:hanging="720"/>
        <w:rPr>
          <w:bCs/>
        </w:rPr>
      </w:pPr>
    </w:p>
    <w:p w14:paraId="73D81F4D" w14:textId="77777777" w:rsidR="00B301B2" w:rsidRDefault="00B301B2" w:rsidP="0048516A">
      <w:pPr>
        <w:ind w:left="720" w:hanging="720"/>
        <w:rPr>
          <w:bCs/>
        </w:rPr>
      </w:pPr>
    </w:p>
    <w:p w14:paraId="38B46FA2" w14:textId="77777777" w:rsidR="00B301B2" w:rsidRDefault="00B301B2" w:rsidP="0048516A">
      <w:pPr>
        <w:ind w:left="720" w:hanging="720"/>
        <w:rPr>
          <w:bCs/>
        </w:rPr>
      </w:pPr>
    </w:p>
    <w:p w14:paraId="080D72F3" w14:textId="77777777" w:rsidR="00B301B2" w:rsidRDefault="00B301B2" w:rsidP="0048516A">
      <w:pPr>
        <w:ind w:left="720" w:hanging="720"/>
        <w:rPr>
          <w:bCs/>
        </w:rPr>
      </w:pPr>
    </w:p>
    <w:p w14:paraId="1407C8CA" w14:textId="77777777" w:rsidR="00B301B2" w:rsidRDefault="00B301B2" w:rsidP="0048516A">
      <w:pPr>
        <w:ind w:left="720" w:hanging="720"/>
        <w:rPr>
          <w:bCs/>
        </w:rPr>
      </w:pPr>
    </w:p>
    <w:p w14:paraId="0B4CAA60" w14:textId="77777777" w:rsidR="00B301B2" w:rsidRDefault="00B301B2" w:rsidP="0048516A">
      <w:pPr>
        <w:ind w:left="720" w:hanging="720"/>
        <w:rPr>
          <w:bCs/>
        </w:rPr>
      </w:pPr>
    </w:p>
    <w:p w14:paraId="45CC5EAE" w14:textId="77777777" w:rsidR="00B301B2" w:rsidRDefault="00B301B2" w:rsidP="0048516A">
      <w:pPr>
        <w:ind w:left="720" w:hanging="720"/>
        <w:rPr>
          <w:bCs/>
        </w:rPr>
      </w:pPr>
    </w:p>
    <w:p w14:paraId="114ADF3E" w14:textId="77777777" w:rsidR="00B301B2" w:rsidRDefault="00B301B2" w:rsidP="0048516A">
      <w:pPr>
        <w:ind w:left="720" w:hanging="720"/>
        <w:rPr>
          <w:bCs/>
        </w:rPr>
      </w:pPr>
    </w:p>
    <w:p w14:paraId="708935E9" w14:textId="77777777" w:rsidR="00B301B2" w:rsidRDefault="00B301B2" w:rsidP="0048516A">
      <w:pPr>
        <w:ind w:left="720" w:hanging="720"/>
        <w:rPr>
          <w:bCs/>
        </w:rPr>
      </w:pPr>
    </w:p>
    <w:p w14:paraId="4B32C3B5" w14:textId="77777777" w:rsidR="00B301B2" w:rsidRDefault="00B301B2" w:rsidP="0048516A">
      <w:pPr>
        <w:ind w:left="720" w:hanging="720"/>
        <w:rPr>
          <w:bCs/>
        </w:rPr>
      </w:pPr>
    </w:p>
    <w:p w14:paraId="68771424" w14:textId="77777777" w:rsidR="00B301B2" w:rsidRDefault="00B301B2" w:rsidP="0048516A">
      <w:pPr>
        <w:ind w:left="720" w:hanging="720"/>
        <w:rPr>
          <w:bCs/>
        </w:rPr>
      </w:pPr>
    </w:p>
    <w:p w14:paraId="27B1A408" w14:textId="32D839B3" w:rsidR="00666B39" w:rsidRDefault="008E12FC" w:rsidP="0048516A">
      <w:pPr>
        <w:ind w:left="720" w:hanging="720"/>
      </w:pPr>
      <w:r>
        <w:rPr>
          <w:bCs/>
        </w:rPr>
        <w:lastRenderedPageBreak/>
        <w:t>19</w:t>
      </w:r>
      <w:r w:rsidR="009825D5">
        <w:rPr>
          <w:bCs/>
        </w:rPr>
        <w:t>.</w:t>
      </w:r>
      <w:r w:rsidR="009825D5">
        <w:tab/>
        <w:t>I/We the undersigned duly authorized representatives of the Contractor, having received and carefully reviewed the RFQ and the Agreement, submit this Quotation in response to the RFQ.</w:t>
      </w:r>
    </w:p>
    <w:p w14:paraId="27B1A409" w14:textId="77777777" w:rsidR="00666B39" w:rsidRDefault="00666B39">
      <w:pPr>
        <w:tabs>
          <w:tab w:val="left" w:pos="180"/>
        </w:tabs>
        <w:ind w:left="180" w:hanging="180"/>
        <w:rPr>
          <w:rFonts w:cs="Arial"/>
          <w:szCs w:val="22"/>
        </w:rPr>
      </w:pPr>
    </w:p>
    <w:p w14:paraId="27B1A40A" w14:textId="77777777" w:rsidR="00666B39" w:rsidRDefault="009825D5">
      <w:pPr>
        <w:tabs>
          <w:tab w:val="left" w:pos="180"/>
        </w:tabs>
        <w:ind w:left="180" w:hanging="180"/>
        <w:rPr>
          <w:rFonts w:cs="Arial"/>
          <w:szCs w:val="22"/>
        </w:rPr>
      </w:pPr>
      <w:r>
        <w:rPr>
          <w:rFonts w:cs="Arial"/>
          <w:b/>
          <w:bCs/>
          <w:szCs w:val="22"/>
        </w:rPr>
        <w:t>This Quotation</w:t>
      </w:r>
      <w:r>
        <w:rPr>
          <w:rFonts w:cs="Arial"/>
          <w:szCs w:val="22"/>
        </w:rPr>
        <w:t xml:space="preserve"> is offered by the Contractor this </w:t>
      </w:r>
      <w:r>
        <w:rPr>
          <w:rFonts w:cs="Arial"/>
          <w:color w:val="FF0000"/>
          <w:szCs w:val="22"/>
        </w:rPr>
        <w:t>_______</w:t>
      </w:r>
      <w:r>
        <w:rPr>
          <w:rFonts w:cs="Arial"/>
          <w:szCs w:val="22"/>
        </w:rPr>
        <w:t xml:space="preserve"> day of </w:t>
      </w:r>
      <w:r>
        <w:rPr>
          <w:rFonts w:cs="Arial"/>
          <w:color w:val="FF0000"/>
          <w:szCs w:val="22"/>
        </w:rPr>
        <w:t>_______________</w:t>
      </w:r>
      <w:r>
        <w:rPr>
          <w:rFonts w:cs="Arial"/>
          <w:szCs w:val="22"/>
        </w:rPr>
        <w:t>, 202</w:t>
      </w:r>
      <w:r>
        <w:rPr>
          <w:rFonts w:cs="Arial"/>
          <w:color w:val="FF0000"/>
          <w:szCs w:val="22"/>
        </w:rPr>
        <w:t>_</w:t>
      </w:r>
      <w:r>
        <w:rPr>
          <w:rFonts w:cs="Arial"/>
          <w:szCs w:val="22"/>
        </w:rPr>
        <w:t>.</w:t>
      </w:r>
    </w:p>
    <w:p w14:paraId="27B1A40B" w14:textId="77777777" w:rsidR="00666B39" w:rsidRDefault="00666B39">
      <w:pPr>
        <w:tabs>
          <w:tab w:val="left" w:pos="180"/>
        </w:tabs>
        <w:ind w:left="180" w:hanging="180"/>
        <w:rPr>
          <w:rFonts w:cs="Arial"/>
          <w:b/>
          <w:szCs w:val="22"/>
        </w:rPr>
      </w:pPr>
    </w:p>
    <w:p w14:paraId="27B1A40C" w14:textId="77777777" w:rsidR="00666B39" w:rsidRDefault="009825D5">
      <w:pPr>
        <w:tabs>
          <w:tab w:val="left" w:pos="180"/>
        </w:tabs>
        <w:ind w:left="180" w:hanging="180"/>
        <w:rPr>
          <w:rFonts w:cs="Arial"/>
          <w:b/>
          <w:szCs w:val="22"/>
        </w:rPr>
      </w:pPr>
      <w:r>
        <w:rPr>
          <w:rFonts w:cs="Arial"/>
          <w:b/>
          <w:szCs w:val="22"/>
        </w:rPr>
        <w:t>CONTRACTOR</w:t>
      </w:r>
    </w:p>
    <w:p w14:paraId="27B1A40D" w14:textId="77777777" w:rsidR="00666B39" w:rsidRDefault="00666B39">
      <w:pPr>
        <w:tabs>
          <w:tab w:val="left" w:pos="180"/>
        </w:tabs>
        <w:ind w:left="180" w:hanging="180"/>
        <w:rPr>
          <w:rFonts w:cs="Arial"/>
          <w:szCs w:val="22"/>
        </w:rPr>
      </w:pPr>
    </w:p>
    <w:p w14:paraId="27B1A40E" w14:textId="77777777" w:rsidR="00666B39" w:rsidRDefault="009825D5">
      <w:pPr>
        <w:tabs>
          <w:tab w:val="left" w:pos="180"/>
        </w:tabs>
        <w:ind w:left="180" w:hanging="180"/>
        <w:rPr>
          <w:rFonts w:cs="Arial"/>
          <w:b/>
          <w:szCs w:val="22"/>
        </w:rPr>
      </w:pPr>
      <w:r>
        <w:rPr>
          <w:rFonts w:cs="Arial"/>
          <w:b/>
          <w:szCs w:val="22"/>
        </w:rPr>
        <w:t>I/We have the authority to bind the Contractor.</w:t>
      </w:r>
    </w:p>
    <w:tbl>
      <w:tblPr>
        <w:tblW w:w="9656" w:type="dxa"/>
        <w:tblBorders>
          <w:insideH w:val="single" w:sz="4" w:space="0" w:color="auto"/>
        </w:tblBorders>
        <w:tblLook w:val="0000" w:firstRow="0" w:lastRow="0" w:firstColumn="0" w:lastColumn="0" w:noHBand="0" w:noVBand="0"/>
      </w:tblPr>
      <w:tblGrid>
        <w:gridCol w:w="5233"/>
        <w:gridCol w:w="5111"/>
      </w:tblGrid>
      <w:tr w:rsidR="00666B39" w14:paraId="27B1A421" w14:textId="77777777" w:rsidTr="00F31F2C">
        <w:trPr>
          <w:trHeight w:val="2090"/>
        </w:trPr>
        <w:tc>
          <w:tcPr>
            <w:tcW w:w="4885" w:type="dxa"/>
          </w:tcPr>
          <w:p w14:paraId="27B1A40F" w14:textId="77777777" w:rsidR="00666B39" w:rsidRDefault="00666B39">
            <w:pPr>
              <w:tabs>
                <w:tab w:val="right" w:leader="underscore" w:pos="5400"/>
              </w:tabs>
              <w:rPr>
                <w:rFonts w:cs="Arial"/>
                <w:szCs w:val="22"/>
              </w:rPr>
            </w:pPr>
          </w:p>
          <w:p w14:paraId="27B1A410" w14:textId="77777777" w:rsidR="00666B39" w:rsidRDefault="009825D5">
            <w:pPr>
              <w:tabs>
                <w:tab w:val="right" w:leader="underscore" w:pos="5400"/>
              </w:tabs>
              <w:rPr>
                <w:rFonts w:cs="Arial"/>
                <w:szCs w:val="22"/>
              </w:rPr>
            </w:pPr>
            <w:r>
              <w:rPr>
                <w:rFonts w:cs="Arial"/>
                <w:szCs w:val="22"/>
              </w:rPr>
              <w:t>________________________________________</w:t>
            </w:r>
          </w:p>
          <w:p w14:paraId="27B1A411" w14:textId="77777777" w:rsidR="00666B39" w:rsidRDefault="009825D5">
            <w:pPr>
              <w:tabs>
                <w:tab w:val="right" w:leader="underscore" w:pos="5400"/>
              </w:tabs>
              <w:rPr>
                <w:rFonts w:cs="Arial"/>
                <w:szCs w:val="22"/>
              </w:rPr>
            </w:pPr>
            <w:r>
              <w:rPr>
                <w:rFonts w:cs="Arial"/>
                <w:szCs w:val="22"/>
              </w:rPr>
              <w:t>(Legal Name of Contractor)</w:t>
            </w:r>
          </w:p>
          <w:p w14:paraId="27B1A412" w14:textId="77777777" w:rsidR="00666B39" w:rsidRDefault="00666B39">
            <w:pPr>
              <w:tabs>
                <w:tab w:val="right" w:leader="underscore" w:pos="5400"/>
              </w:tabs>
              <w:rPr>
                <w:rFonts w:cs="Arial"/>
                <w:szCs w:val="22"/>
              </w:rPr>
            </w:pPr>
          </w:p>
          <w:p w14:paraId="27B1A413" w14:textId="77777777" w:rsidR="00666B39" w:rsidRDefault="009825D5">
            <w:pPr>
              <w:tabs>
                <w:tab w:val="right" w:leader="underscore" w:pos="5400"/>
              </w:tabs>
              <w:rPr>
                <w:rFonts w:cs="Arial"/>
                <w:szCs w:val="22"/>
              </w:rPr>
            </w:pPr>
            <w:r>
              <w:rPr>
                <w:rFonts w:cs="Arial"/>
                <w:szCs w:val="22"/>
              </w:rPr>
              <w:t>_________________________________________</w:t>
            </w:r>
          </w:p>
          <w:p w14:paraId="27B1A414" w14:textId="77777777" w:rsidR="00666B39" w:rsidRDefault="009825D5">
            <w:pPr>
              <w:tabs>
                <w:tab w:val="right" w:leader="underscore" w:pos="5400"/>
              </w:tabs>
              <w:rPr>
                <w:rFonts w:cs="Arial"/>
                <w:szCs w:val="22"/>
              </w:rPr>
            </w:pPr>
            <w:r>
              <w:rPr>
                <w:rFonts w:cs="Arial"/>
                <w:szCs w:val="22"/>
              </w:rPr>
              <w:t>(Signature of Authorized Signatory)</w:t>
            </w:r>
          </w:p>
          <w:p w14:paraId="27B1A415" w14:textId="77777777" w:rsidR="00666B39" w:rsidRDefault="00666B39">
            <w:pPr>
              <w:tabs>
                <w:tab w:val="right" w:leader="underscore" w:pos="5400"/>
              </w:tabs>
              <w:rPr>
                <w:rFonts w:cs="Arial"/>
                <w:szCs w:val="22"/>
              </w:rPr>
            </w:pPr>
          </w:p>
          <w:p w14:paraId="27B1A416" w14:textId="10605548" w:rsidR="00666B39" w:rsidRDefault="009825D5">
            <w:pPr>
              <w:tabs>
                <w:tab w:val="right" w:leader="underscore" w:pos="5400"/>
              </w:tabs>
              <w:rPr>
                <w:rFonts w:cs="Arial"/>
                <w:szCs w:val="22"/>
              </w:rPr>
            </w:pPr>
            <w:r>
              <w:rPr>
                <w:rFonts w:cs="Arial"/>
                <w:szCs w:val="22"/>
              </w:rPr>
              <w:t>______________________________________</w:t>
            </w:r>
          </w:p>
          <w:p w14:paraId="27B1A417" w14:textId="77777777" w:rsidR="00666B39" w:rsidRDefault="009825D5">
            <w:pPr>
              <w:tabs>
                <w:tab w:val="right" w:leader="underscore" w:pos="5400"/>
              </w:tabs>
              <w:rPr>
                <w:rFonts w:cs="Arial"/>
                <w:szCs w:val="22"/>
              </w:rPr>
            </w:pPr>
            <w:r>
              <w:rPr>
                <w:rFonts w:cs="Arial"/>
                <w:szCs w:val="22"/>
              </w:rPr>
              <w:t>(Print Name and Position of Authorized Signatory)</w:t>
            </w:r>
          </w:p>
        </w:tc>
        <w:tc>
          <w:tcPr>
            <w:tcW w:w="4771" w:type="dxa"/>
          </w:tcPr>
          <w:p w14:paraId="27B1A418" w14:textId="77777777" w:rsidR="00666B39" w:rsidRDefault="00666B39">
            <w:pPr>
              <w:tabs>
                <w:tab w:val="right" w:leader="underscore" w:pos="5400"/>
              </w:tabs>
              <w:rPr>
                <w:rFonts w:cs="Arial"/>
                <w:szCs w:val="22"/>
              </w:rPr>
            </w:pPr>
          </w:p>
          <w:p w14:paraId="27B1A419" w14:textId="77777777" w:rsidR="00666B39" w:rsidRDefault="00666B39">
            <w:pPr>
              <w:tabs>
                <w:tab w:val="right" w:leader="underscore" w:pos="5400"/>
              </w:tabs>
              <w:rPr>
                <w:rFonts w:cs="Arial"/>
                <w:szCs w:val="22"/>
              </w:rPr>
            </w:pPr>
          </w:p>
          <w:p w14:paraId="27B1A41A" w14:textId="77777777" w:rsidR="00666B39" w:rsidRDefault="00666B39">
            <w:pPr>
              <w:tabs>
                <w:tab w:val="right" w:leader="underscore" w:pos="5400"/>
              </w:tabs>
              <w:rPr>
                <w:rFonts w:cs="Arial"/>
                <w:szCs w:val="22"/>
              </w:rPr>
            </w:pPr>
          </w:p>
          <w:p w14:paraId="27B1A41B" w14:textId="77777777" w:rsidR="00666B39" w:rsidRDefault="00666B39">
            <w:pPr>
              <w:tabs>
                <w:tab w:val="right" w:leader="underscore" w:pos="5400"/>
              </w:tabs>
              <w:rPr>
                <w:rFonts w:cs="Arial"/>
                <w:szCs w:val="22"/>
              </w:rPr>
            </w:pPr>
          </w:p>
          <w:p w14:paraId="27B1A41C" w14:textId="77777777" w:rsidR="00666B39" w:rsidRDefault="009825D5">
            <w:pPr>
              <w:tabs>
                <w:tab w:val="right" w:leader="underscore" w:pos="5400"/>
              </w:tabs>
              <w:rPr>
                <w:rFonts w:cs="Arial"/>
                <w:szCs w:val="22"/>
              </w:rPr>
            </w:pPr>
            <w:r>
              <w:rPr>
                <w:rFonts w:cs="Arial"/>
                <w:szCs w:val="22"/>
              </w:rPr>
              <w:t>________________________________________</w:t>
            </w:r>
          </w:p>
          <w:p w14:paraId="27B1A41D" w14:textId="77777777" w:rsidR="00666B39" w:rsidRDefault="009825D5">
            <w:pPr>
              <w:tabs>
                <w:tab w:val="right" w:leader="underscore" w:pos="5400"/>
              </w:tabs>
              <w:rPr>
                <w:rFonts w:cs="Arial"/>
                <w:szCs w:val="22"/>
              </w:rPr>
            </w:pPr>
            <w:r>
              <w:rPr>
                <w:rFonts w:cs="Arial"/>
                <w:szCs w:val="22"/>
              </w:rPr>
              <w:t>(Signature of Authorized Signatory)</w:t>
            </w:r>
          </w:p>
          <w:p w14:paraId="27B1A41E" w14:textId="77777777" w:rsidR="00666B39" w:rsidRDefault="00666B39">
            <w:pPr>
              <w:tabs>
                <w:tab w:val="right" w:leader="underscore" w:pos="5400"/>
              </w:tabs>
              <w:rPr>
                <w:rFonts w:cs="Arial"/>
                <w:szCs w:val="22"/>
              </w:rPr>
            </w:pPr>
          </w:p>
          <w:p w14:paraId="27B1A41F" w14:textId="5AB457D0" w:rsidR="00666B39" w:rsidRDefault="009825D5">
            <w:pPr>
              <w:tabs>
                <w:tab w:val="right" w:leader="underscore" w:pos="5400"/>
              </w:tabs>
              <w:rPr>
                <w:rFonts w:cs="Arial"/>
                <w:szCs w:val="22"/>
              </w:rPr>
            </w:pPr>
            <w:r>
              <w:rPr>
                <w:rFonts w:cs="Arial"/>
                <w:szCs w:val="22"/>
              </w:rPr>
              <w:t>_______________________________________</w:t>
            </w:r>
          </w:p>
          <w:p w14:paraId="27B1A420" w14:textId="77777777" w:rsidR="00666B39" w:rsidRDefault="009825D5">
            <w:pPr>
              <w:tabs>
                <w:tab w:val="right" w:leader="underscore" w:pos="5400"/>
              </w:tabs>
              <w:rPr>
                <w:rFonts w:cs="Arial"/>
                <w:szCs w:val="22"/>
              </w:rPr>
            </w:pPr>
            <w:r>
              <w:rPr>
                <w:rFonts w:cs="Arial"/>
                <w:szCs w:val="22"/>
              </w:rPr>
              <w:t>(Print Name and Position of Authorized Signatory)</w:t>
            </w:r>
          </w:p>
        </w:tc>
      </w:tr>
    </w:tbl>
    <w:p w14:paraId="1F942C3C" w14:textId="77777777" w:rsidR="00711950" w:rsidRPr="005A010F" w:rsidRDefault="00711950" w:rsidP="005A010F"/>
    <w:p w14:paraId="31166550" w14:textId="5B3A930D" w:rsidR="00711950" w:rsidRDefault="00711950">
      <w:pPr>
        <w:overflowPunct/>
        <w:autoSpaceDE/>
        <w:autoSpaceDN/>
        <w:adjustRightInd/>
        <w:jc w:val="left"/>
        <w:textAlignment w:val="auto"/>
        <w:rPr>
          <w:rFonts w:cs="Arial"/>
          <w:b/>
          <w:bCs/>
          <w:caps/>
          <w:kern w:val="22"/>
          <w:szCs w:val="32"/>
          <w:lang w:val="en-CA"/>
        </w:rPr>
      </w:pPr>
    </w:p>
    <w:sectPr w:rsidR="00711950" w:rsidSect="00A51FD4">
      <w:footerReference w:type="default" r:id="rId16"/>
      <w:footerReference w:type="first" r:id="rId17"/>
      <w:pgSz w:w="12240" w:h="15840" w:code="1"/>
      <w:pgMar w:top="1440" w:right="1440" w:bottom="1440" w:left="1440" w:header="709" w:footer="215"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386450" w14:textId="77777777" w:rsidR="00C818B0" w:rsidRDefault="00C818B0">
      <w:r>
        <w:separator/>
      </w:r>
    </w:p>
  </w:endnote>
  <w:endnote w:type="continuationSeparator" w:id="0">
    <w:p w14:paraId="5FB07232" w14:textId="77777777" w:rsidR="00C818B0" w:rsidRDefault="00C818B0">
      <w:r>
        <w:continuationSeparator/>
      </w:r>
    </w:p>
  </w:endnote>
  <w:endnote w:type="continuationNotice" w:id="1">
    <w:p w14:paraId="6EFCFAF1" w14:textId="77777777" w:rsidR="00C818B0" w:rsidRDefault="00C818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B1A431" w14:textId="5B985F77" w:rsidR="00666B39" w:rsidRDefault="009825D5">
    <w:pPr>
      <w:tabs>
        <w:tab w:val="right" w:pos="10080"/>
      </w:tabs>
      <w:ind w:left="-720" w:right="-720"/>
      <w:rPr>
        <w:rFonts w:cs="Arial"/>
        <w:sz w:val="16"/>
        <w:szCs w:val="16"/>
      </w:rPr>
    </w:pPr>
    <w:r>
      <w:rPr>
        <w:rFonts w:cs="Arial"/>
        <w:sz w:val="16"/>
        <w:szCs w:val="16"/>
      </w:rPr>
      <w:t xml:space="preserve">RFQ </w:t>
    </w:r>
    <w:r w:rsidR="00574CC7">
      <w:rPr>
        <w:rFonts w:cs="Arial"/>
        <w:sz w:val="16"/>
        <w:szCs w:val="16"/>
      </w:rPr>
      <w:t>1220-</w:t>
    </w:r>
    <w:r>
      <w:rPr>
        <w:rFonts w:cs="Arial"/>
        <w:sz w:val="16"/>
        <w:szCs w:val="16"/>
      </w:rPr>
      <w:t>040-</w:t>
    </w:r>
    <w:r w:rsidR="00956084">
      <w:rPr>
        <w:rFonts w:cs="Arial"/>
        <w:sz w:val="16"/>
        <w:szCs w:val="16"/>
      </w:rPr>
      <w:t>2024-051</w:t>
    </w:r>
    <w:r w:rsidRPr="00956084">
      <w:rPr>
        <w:rFonts w:cs="Arial"/>
        <w:sz w:val="16"/>
        <w:szCs w:val="16"/>
      </w:rPr>
      <w:t xml:space="preserve"> </w:t>
    </w:r>
    <w:r w:rsidR="00574CC7">
      <w:rPr>
        <w:rFonts w:cs="Arial"/>
        <w:sz w:val="16"/>
        <w:szCs w:val="16"/>
      </w:rPr>
      <w:t xml:space="preserve">- </w:t>
    </w:r>
    <w:r w:rsidR="00956084" w:rsidRPr="00956084">
      <w:rPr>
        <w:rFonts w:cs="Arial"/>
        <w:sz w:val="16"/>
        <w:szCs w:val="16"/>
      </w:rPr>
      <w:t>Arena Refrigeration Equipment Repair and Maintenance</w:t>
    </w:r>
    <w:r>
      <w:rPr>
        <w:rFonts w:cs="Arial"/>
        <w:sz w:val="16"/>
        <w:szCs w:val="16"/>
      </w:rPr>
      <w:tab/>
      <w:t xml:space="preserve">Page </w:t>
    </w:r>
    <w:r>
      <w:rPr>
        <w:rFonts w:cs="Arial"/>
        <w:sz w:val="16"/>
        <w:szCs w:val="16"/>
      </w:rPr>
      <w:fldChar w:fldCharType="begin"/>
    </w:r>
    <w:r>
      <w:rPr>
        <w:rFonts w:cs="Arial"/>
        <w:sz w:val="16"/>
        <w:szCs w:val="16"/>
      </w:rPr>
      <w:instrText xml:space="preserve"> PAGE   \* MERGEFORMAT </w:instrText>
    </w:r>
    <w:r>
      <w:rPr>
        <w:rFonts w:cs="Arial"/>
        <w:sz w:val="16"/>
        <w:szCs w:val="16"/>
      </w:rPr>
      <w:fldChar w:fldCharType="separate"/>
    </w:r>
    <w:r>
      <w:rPr>
        <w:rFonts w:cs="Arial"/>
        <w:noProof/>
        <w:sz w:val="16"/>
        <w:szCs w:val="16"/>
      </w:rPr>
      <w:t>2</w:t>
    </w:r>
    <w:r>
      <w:rPr>
        <w:rFonts w:cs="Arial"/>
        <w:sz w:val="16"/>
        <w:szCs w:val="16"/>
      </w:rPr>
      <w:fldChar w:fldCharType="end"/>
    </w:r>
    <w:r>
      <w:rPr>
        <w:rFonts w:cs="Arial"/>
        <w:sz w:val="16"/>
        <w:szCs w:val="16"/>
      </w:rPr>
      <w:t xml:space="preserve"> of </w:t>
    </w:r>
    <w:r>
      <w:rPr>
        <w:rFonts w:cs="Arial"/>
        <w:sz w:val="16"/>
        <w:szCs w:val="16"/>
      </w:rPr>
      <w:fldChar w:fldCharType="begin"/>
    </w:r>
    <w:r>
      <w:rPr>
        <w:rFonts w:cs="Arial"/>
        <w:sz w:val="16"/>
        <w:szCs w:val="16"/>
      </w:rPr>
      <w:instrText xml:space="preserve"> NUMPAGES   \* MERGEFORMAT </w:instrText>
    </w:r>
    <w:r>
      <w:rPr>
        <w:rFonts w:cs="Arial"/>
        <w:sz w:val="16"/>
        <w:szCs w:val="16"/>
      </w:rPr>
      <w:fldChar w:fldCharType="separate"/>
    </w:r>
    <w:r>
      <w:rPr>
        <w:rFonts w:cs="Arial"/>
        <w:noProof/>
        <w:sz w:val="16"/>
        <w:szCs w:val="16"/>
      </w:rPr>
      <w:t>28</w:t>
    </w:r>
    <w:r>
      <w:rPr>
        <w:rFonts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4DADAF" w14:textId="34FD3507" w:rsidR="00574CC7" w:rsidRPr="00574CC7" w:rsidRDefault="00574CC7" w:rsidP="00574CC7">
    <w:pPr>
      <w:tabs>
        <w:tab w:val="right" w:pos="10080"/>
      </w:tabs>
      <w:ind w:left="-720" w:right="-720"/>
      <w:rPr>
        <w:rFonts w:cs="Arial"/>
        <w:sz w:val="16"/>
        <w:szCs w:val="16"/>
      </w:rPr>
    </w:pPr>
    <w:r>
      <w:rPr>
        <w:rFonts w:cs="Arial"/>
        <w:sz w:val="16"/>
        <w:szCs w:val="16"/>
      </w:rPr>
      <w:t>RFQ 1220-040-2024-051</w:t>
    </w:r>
    <w:r w:rsidRPr="00956084">
      <w:rPr>
        <w:rFonts w:cs="Arial"/>
        <w:sz w:val="16"/>
        <w:szCs w:val="16"/>
      </w:rPr>
      <w:t xml:space="preserve"> </w:t>
    </w:r>
    <w:r>
      <w:rPr>
        <w:rFonts w:cs="Arial"/>
        <w:sz w:val="16"/>
        <w:szCs w:val="16"/>
      </w:rPr>
      <w:t xml:space="preserve">- </w:t>
    </w:r>
    <w:r w:rsidRPr="00956084">
      <w:rPr>
        <w:rFonts w:cs="Arial"/>
        <w:sz w:val="16"/>
        <w:szCs w:val="16"/>
      </w:rPr>
      <w:t>Arena Refrigeration Equipment Repair and Maintenance</w:t>
    </w:r>
    <w:r>
      <w:rPr>
        <w:rFonts w:cs="Arial"/>
        <w:sz w:val="16"/>
        <w:szCs w:val="16"/>
      </w:rPr>
      <w:tab/>
      <w:t xml:space="preserve">Page </w:t>
    </w:r>
    <w:r>
      <w:rPr>
        <w:rFonts w:cs="Arial"/>
        <w:sz w:val="16"/>
        <w:szCs w:val="16"/>
      </w:rPr>
      <w:fldChar w:fldCharType="begin"/>
    </w:r>
    <w:r>
      <w:rPr>
        <w:rFonts w:cs="Arial"/>
        <w:sz w:val="16"/>
        <w:szCs w:val="16"/>
      </w:rPr>
      <w:instrText xml:space="preserve"> PAGE   \* MERGEFORMAT </w:instrText>
    </w:r>
    <w:r>
      <w:rPr>
        <w:rFonts w:cs="Arial"/>
        <w:sz w:val="16"/>
        <w:szCs w:val="16"/>
      </w:rPr>
      <w:fldChar w:fldCharType="separate"/>
    </w:r>
    <w:r>
      <w:rPr>
        <w:rFonts w:cs="Arial"/>
        <w:sz w:val="16"/>
        <w:szCs w:val="16"/>
      </w:rPr>
      <w:t>2</w:t>
    </w:r>
    <w:r>
      <w:rPr>
        <w:rFonts w:cs="Arial"/>
        <w:sz w:val="16"/>
        <w:szCs w:val="16"/>
      </w:rPr>
      <w:fldChar w:fldCharType="end"/>
    </w:r>
    <w:r>
      <w:rPr>
        <w:rFonts w:cs="Arial"/>
        <w:sz w:val="16"/>
        <w:szCs w:val="16"/>
      </w:rPr>
      <w:t xml:space="preserve"> of </w:t>
    </w:r>
    <w:r>
      <w:rPr>
        <w:rFonts w:cs="Arial"/>
        <w:sz w:val="16"/>
        <w:szCs w:val="16"/>
      </w:rPr>
      <w:fldChar w:fldCharType="begin"/>
    </w:r>
    <w:r>
      <w:rPr>
        <w:rFonts w:cs="Arial"/>
        <w:sz w:val="16"/>
        <w:szCs w:val="16"/>
      </w:rPr>
      <w:instrText xml:space="preserve"> NUMPAGES   \* MERGEFORMAT </w:instrText>
    </w:r>
    <w:r>
      <w:rPr>
        <w:rFonts w:cs="Arial"/>
        <w:sz w:val="16"/>
        <w:szCs w:val="16"/>
      </w:rPr>
      <w:fldChar w:fldCharType="separate"/>
    </w:r>
    <w:r>
      <w:rPr>
        <w:rFonts w:cs="Arial"/>
        <w:sz w:val="16"/>
        <w:szCs w:val="16"/>
      </w:rPr>
      <w:t>49</w:t>
    </w:r>
    <w:r>
      <w:rPr>
        <w:rFonts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6A07E6" w14:textId="77777777" w:rsidR="00C818B0" w:rsidRDefault="00C818B0">
      <w:r>
        <w:separator/>
      </w:r>
    </w:p>
  </w:footnote>
  <w:footnote w:type="continuationSeparator" w:id="0">
    <w:p w14:paraId="7DE54A0F" w14:textId="77777777" w:rsidR="00C818B0" w:rsidRDefault="00C818B0">
      <w:r>
        <w:continuationSeparator/>
      </w:r>
    </w:p>
  </w:footnote>
  <w:footnote w:type="continuationNotice" w:id="1">
    <w:p w14:paraId="09F4F285" w14:textId="77777777" w:rsidR="00C818B0" w:rsidRDefault="00C818B0"/>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DDDE307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9125C4"/>
    <w:multiLevelType w:val="hybridMultilevel"/>
    <w:tmpl w:val="37BA4936"/>
    <w:lvl w:ilvl="0" w:tplc="6E0672F2">
      <w:start w:val="1"/>
      <w:numFmt w:val="decimal"/>
      <w:lvlText w:val="%1."/>
      <w:lvlJc w:val="left"/>
      <w:pPr>
        <w:tabs>
          <w:tab w:val="num" w:pos="1440"/>
        </w:tabs>
        <w:ind w:left="1440" w:hanging="720"/>
      </w:pPr>
      <w:rPr>
        <w:rFonts w:hint="default"/>
      </w:rPr>
    </w:lvl>
    <w:lvl w:ilvl="1" w:tplc="CFDE29D4">
      <w:start w:val="1"/>
      <w:numFmt w:val="lowerLetter"/>
      <w:lvlText w:val="(%2)"/>
      <w:lvlJc w:val="left"/>
      <w:pPr>
        <w:ind w:left="1080" w:hanging="360"/>
      </w:pPr>
      <w:rPr>
        <w:rFonts w:hint="default"/>
      </w:r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3DF20D5"/>
    <w:multiLevelType w:val="hybridMultilevel"/>
    <w:tmpl w:val="8F5C5FD6"/>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 w15:restartNumberingAfterBreak="0">
    <w:nsid w:val="064A7031"/>
    <w:multiLevelType w:val="hybridMultilevel"/>
    <w:tmpl w:val="FD24FB1E"/>
    <w:lvl w:ilvl="0" w:tplc="0D78EFBA">
      <w:start w:val="1"/>
      <w:numFmt w:val="lowerLetter"/>
      <w:lvlText w:val="(%1)"/>
      <w:lvlJc w:val="left"/>
      <w:pPr>
        <w:ind w:left="1080" w:hanging="360"/>
      </w:pPr>
      <w:rPr>
        <w:rFonts w:ascii="Arial" w:hAnsi="Arial" w:hint="default"/>
        <w:caps w:val="0"/>
        <w:strike w:val="0"/>
        <w:dstrike w:val="0"/>
        <w:vanish w:val="0"/>
        <w:sz w:val="22"/>
        <w:vertAlign w:val="baseline"/>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1F47194"/>
    <w:multiLevelType w:val="multilevel"/>
    <w:tmpl w:val="7DDA8AB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2CE296D"/>
    <w:multiLevelType w:val="hybridMultilevel"/>
    <w:tmpl w:val="0CB849DE"/>
    <w:lvl w:ilvl="0" w:tplc="0D78EFBA">
      <w:start w:val="1"/>
      <w:numFmt w:val="lowerLetter"/>
      <w:lvlText w:val="(%1)"/>
      <w:lvlJc w:val="left"/>
      <w:pPr>
        <w:ind w:left="1440" w:hanging="360"/>
      </w:pPr>
      <w:rPr>
        <w:rFonts w:ascii="Arial" w:hAnsi="Arial" w:hint="default"/>
        <w:caps w:val="0"/>
        <w:strike w:val="0"/>
        <w:dstrike w:val="0"/>
        <w:vanish w:val="0"/>
        <w:sz w:val="22"/>
        <w:vertAlign w:val="baseline"/>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146F0BCE"/>
    <w:multiLevelType w:val="hybridMultilevel"/>
    <w:tmpl w:val="5E7C598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7F5347C"/>
    <w:multiLevelType w:val="hybridMultilevel"/>
    <w:tmpl w:val="6DD05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98826CD"/>
    <w:multiLevelType w:val="hybridMultilevel"/>
    <w:tmpl w:val="6DE671A6"/>
    <w:lvl w:ilvl="0" w:tplc="D3C496B6">
      <w:start w:val="1"/>
      <w:numFmt w:val="decimal"/>
      <w:lvlText w:val="2.%1"/>
      <w:lvlJc w:val="left"/>
      <w:pPr>
        <w:ind w:left="1429" w:hanging="360"/>
      </w:pPr>
      <w:rPr>
        <w:rFonts w:hint="default"/>
        <w:b w:val="0"/>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9" w15:restartNumberingAfterBreak="0">
    <w:nsid w:val="1AF5587B"/>
    <w:multiLevelType w:val="hybridMultilevel"/>
    <w:tmpl w:val="BCC67A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DD6574C"/>
    <w:multiLevelType w:val="hybridMultilevel"/>
    <w:tmpl w:val="090EBE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E671A07"/>
    <w:multiLevelType w:val="hybridMultilevel"/>
    <w:tmpl w:val="1004C19C"/>
    <w:lvl w:ilvl="0" w:tplc="0D78EFBA">
      <w:start w:val="1"/>
      <w:numFmt w:val="lowerLetter"/>
      <w:lvlText w:val="(%1)"/>
      <w:lvlJc w:val="left"/>
      <w:pPr>
        <w:tabs>
          <w:tab w:val="num" w:pos="360"/>
        </w:tabs>
        <w:ind w:left="360" w:hanging="360"/>
      </w:pPr>
      <w:rPr>
        <w:rFonts w:ascii="Arial" w:hAnsi="Arial" w:hint="default"/>
        <w:caps w:val="0"/>
        <w:strike w:val="0"/>
        <w:dstrike w:val="0"/>
        <w:vanish w:val="0"/>
        <w:sz w:val="22"/>
        <w:vertAlign w:val="baseline"/>
      </w:rPr>
    </w:lvl>
    <w:lvl w:ilvl="1" w:tplc="A10E08D0">
      <w:start w:val="1"/>
      <w:numFmt w:val="upp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F234691"/>
    <w:multiLevelType w:val="hybridMultilevel"/>
    <w:tmpl w:val="01464C0E"/>
    <w:lvl w:ilvl="0" w:tplc="FFFFFFFF">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18B1BBB"/>
    <w:multiLevelType w:val="hybridMultilevel"/>
    <w:tmpl w:val="3CFCE0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1A31281"/>
    <w:multiLevelType w:val="hybridMultilevel"/>
    <w:tmpl w:val="2A788F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36A5C38"/>
    <w:multiLevelType w:val="hybridMultilevel"/>
    <w:tmpl w:val="60D0A930"/>
    <w:lvl w:ilvl="0" w:tplc="EBEC474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4510333"/>
    <w:multiLevelType w:val="hybridMultilevel"/>
    <w:tmpl w:val="C5FA7E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5A61A95"/>
    <w:multiLevelType w:val="hybridMultilevel"/>
    <w:tmpl w:val="0756CD84"/>
    <w:lvl w:ilvl="0" w:tplc="07687B72">
      <w:start w:val="1"/>
      <w:numFmt w:val="decimal"/>
      <w:lvlText w:val="%1."/>
      <w:lvlJc w:val="left"/>
      <w:pPr>
        <w:ind w:left="972" w:hanging="286"/>
      </w:pPr>
      <w:rPr>
        <w:rFonts w:ascii="Arial" w:eastAsia="Calibri" w:hAnsi="Arial" w:cs="Arial" w:hint="default"/>
        <w:b w:val="0"/>
        <w:bCs w:val="0"/>
        <w:i w:val="0"/>
        <w:iCs w:val="0"/>
        <w:spacing w:val="0"/>
        <w:w w:val="94"/>
        <w:sz w:val="22"/>
        <w:szCs w:val="22"/>
        <w:lang w:val="en-US" w:eastAsia="en-US" w:bidi="ar-SA"/>
      </w:rPr>
    </w:lvl>
    <w:lvl w:ilvl="1" w:tplc="D7C4F890">
      <w:start w:val="1"/>
      <w:numFmt w:val="lowerLetter"/>
      <w:lvlText w:val="%2."/>
      <w:lvlJc w:val="left"/>
      <w:pPr>
        <w:ind w:left="1560" w:hanging="360"/>
      </w:pPr>
      <w:rPr>
        <w:rFonts w:ascii="Arial" w:eastAsia="Calibri" w:hAnsi="Arial" w:cs="Arial" w:hint="default"/>
        <w:b w:val="0"/>
        <w:bCs w:val="0"/>
        <w:i w:val="0"/>
        <w:iCs w:val="0"/>
        <w:spacing w:val="-1"/>
        <w:w w:val="100"/>
        <w:sz w:val="22"/>
        <w:szCs w:val="22"/>
        <w:lang w:val="en-US" w:eastAsia="en-US" w:bidi="ar-SA"/>
      </w:rPr>
    </w:lvl>
    <w:lvl w:ilvl="2" w:tplc="2DCA0158">
      <w:numFmt w:val="bullet"/>
      <w:lvlText w:val="•"/>
      <w:lvlJc w:val="left"/>
      <w:pPr>
        <w:ind w:left="2611" w:hanging="360"/>
      </w:pPr>
      <w:rPr>
        <w:rFonts w:hint="default"/>
        <w:lang w:val="en-US" w:eastAsia="en-US" w:bidi="ar-SA"/>
      </w:rPr>
    </w:lvl>
    <w:lvl w:ilvl="3" w:tplc="0F464B9E">
      <w:numFmt w:val="bullet"/>
      <w:lvlText w:val="•"/>
      <w:lvlJc w:val="left"/>
      <w:pPr>
        <w:ind w:left="3662" w:hanging="360"/>
      </w:pPr>
      <w:rPr>
        <w:rFonts w:hint="default"/>
        <w:lang w:val="en-US" w:eastAsia="en-US" w:bidi="ar-SA"/>
      </w:rPr>
    </w:lvl>
    <w:lvl w:ilvl="4" w:tplc="85DCD528">
      <w:numFmt w:val="bullet"/>
      <w:lvlText w:val="•"/>
      <w:lvlJc w:val="left"/>
      <w:pPr>
        <w:ind w:left="4713" w:hanging="360"/>
      </w:pPr>
      <w:rPr>
        <w:rFonts w:hint="default"/>
        <w:lang w:val="en-US" w:eastAsia="en-US" w:bidi="ar-SA"/>
      </w:rPr>
    </w:lvl>
    <w:lvl w:ilvl="5" w:tplc="015CA1DA">
      <w:numFmt w:val="bullet"/>
      <w:lvlText w:val="•"/>
      <w:lvlJc w:val="left"/>
      <w:pPr>
        <w:ind w:left="5764" w:hanging="360"/>
      </w:pPr>
      <w:rPr>
        <w:rFonts w:hint="default"/>
        <w:lang w:val="en-US" w:eastAsia="en-US" w:bidi="ar-SA"/>
      </w:rPr>
    </w:lvl>
    <w:lvl w:ilvl="6" w:tplc="A58C83F8">
      <w:numFmt w:val="bullet"/>
      <w:lvlText w:val="•"/>
      <w:lvlJc w:val="left"/>
      <w:pPr>
        <w:ind w:left="6815" w:hanging="360"/>
      </w:pPr>
      <w:rPr>
        <w:rFonts w:hint="default"/>
        <w:lang w:val="en-US" w:eastAsia="en-US" w:bidi="ar-SA"/>
      </w:rPr>
    </w:lvl>
    <w:lvl w:ilvl="7" w:tplc="30C6A4FC">
      <w:numFmt w:val="bullet"/>
      <w:lvlText w:val="•"/>
      <w:lvlJc w:val="left"/>
      <w:pPr>
        <w:ind w:left="7866" w:hanging="360"/>
      </w:pPr>
      <w:rPr>
        <w:rFonts w:hint="default"/>
        <w:lang w:val="en-US" w:eastAsia="en-US" w:bidi="ar-SA"/>
      </w:rPr>
    </w:lvl>
    <w:lvl w:ilvl="8" w:tplc="C060A408">
      <w:numFmt w:val="bullet"/>
      <w:lvlText w:val="•"/>
      <w:lvlJc w:val="left"/>
      <w:pPr>
        <w:ind w:left="8917" w:hanging="360"/>
      </w:pPr>
      <w:rPr>
        <w:rFonts w:hint="default"/>
        <w:lang w:val="en-US" w:eastAsia="en-US" w:bidi="ar-SA"/>
      </w:rPr>
    </w:lvl>
  </w:abstractNum>
  <w:abstractNum w:abstractNumId="18" w15:restartNumberingAfterBreak="0">
    <w:nsid w:val="260A012F"/>
    <w:multiLevelType w:val="hybridMultilevel"/>
    <w:tmpl w:val="C102F266"/>
    <w:lvl w:ilvl="0" w:tplc="06D453B8">
      <w:start w:val="1"/>
      <w:numFmt w:val="decimal"/>
      <w:lvlText w:val="1.%1"/>
      <w:lvlJc w:val="left"/>
      <w:pPr>
        <w:ind w:left="1429" w:hanging="360"/>
      </w:pPr>
      <w:rPr>
        <w:rFonts w:hint="default"/>
        <w:b w:val="0"/>
        <w:bCs w:val="0"/>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19" w15:restartNumberingAfterBreak="0">
    <w:nsid w:val="26762CCD"/>
    <w:multiLevelType w:val="hybridMultilevel"/>
    <w:tmpl w:val="D8D880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C347564"/>
    <w:multiLevelType w:val="hybridMultilevel"/>
    <w:tmpl w:val="D1B83E08"/>
    <w:lvl w:ilvl="0" w:tplc="CFDE29D4">
      <w:start w:val="1"/>
      <w:numFmt w:val="lowerLetter"/>
      <w:lvlText w:val="(%1)"/>
      <w:lvlJc w:val="left"/>
      <w:pPr>
        <w:ind w:left="1429" w:hanging="360"/>
      </w:pPr>
      <w:rPr>
        <w:rFonts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21" w15:restartNumberingAfterBreak="0">
    <w:nsid w:val="31C5080C"/>
    <w:multiLevelType w:val="hybridMultilevel"/>
    <w:tmpl w:val="DF94D184"/>
    <w:lvl w:ilvl="0" w:tplc="57C0BBB8">
      <w:start w:val="1"/>
      <w:numFmt w:val="decimal"/>
      <w:lvlText w:val="%1."/>
      <w:lvlJc w:val="left"/>
      <w:pPr>
        <w:ind w:left="972" w:hanging="286"/>
      </w:pPr>
      <w:rPr>
        <w:rFonts w:ascii="Arial" w:eastAsia="Calibri" w:hAnsi="Arial" w:cs="Arial" w:hint="default"/>
        <w:b w:val="0"/>
        <w:bCs w:val="0"/>
        <w:i w:val="0"/>
        <w:iCs w:val="0"/>
        <w:spacing w:val="0"/>
        <w:w w:val="100"/>
        <w:sz w:val="22"/>
        <w:szCs w:val="22"/>
        <w:lang w:val="en-US" w:eastAsia="en-US" w:bidi="ar-SA"/>
      </w:rPr>
    </w:lvl>
    <w:lvl w:ilvl="1" w:tplc="C974E29E">
      <w:numFmt w:val="bullet"/>
      <w:lvlText w:val="•"/>
      <w:lvlJc w:val="left"/>
      <w:pPr>
        <w:ind w:left="1984" w:hanging="286"/>
      </w:pPr>
      <w:rPr>
        <w:rFonts w:hint="default"/>
        <w:lang w:val="en-US" w:eastAsia="en-US" w:bidi="ar-SA"/>
      </w:rPr>
    </w:lvl>
    <w:lvl w:ilvl="2" w:tplc="6A28D98C">
      <w:numFmt w:val="bullet"/>
      <w:lvlText w:val="•"/>
      <w:lvlJc w:val="left"/>
      <w:pPr>
        <w:ind w:left="2988" w:hanging="286"/>
      </w:pPr>
      <w:rPr>
        <w:rFonts w:hint="default"/>
        <w:lang w:val="en-US" w:eastAsia="en-US" w:bidi="ar-SA"/>
      </w:rPr>
    </w:lvl>
    <w:lvl w:ilvl="3" w:tplc="4DAC5784">
      <w:numFmt w:val="bullet"/>
      <w:lvlText w:val="•"/>
      <w:lvlJc w:val="left"/>
      <w:pPr>
        <w:ind w:left="3992" w:hanging="286"/>
      </w:pPr>
      <w:rPr>
        <w:rFonts w:hint="default"/>
        <w:lang w:val="en-US" w:eastAsia="en-US" w:bidi="ar-SA"/>
      </w:rPr>
    </w:lvl>
    <w:lvl w:ilvl="4" w:tplc="DC16CE42">
      <w:numFmt w:val="bullet"/>
      <w:lvlText w:val="•"/>
      <w:lvlJc w:val="left"/>
      <w:pPr>
        <w:ind w:left="4996" w:hanging="286"/>
      </w:pPr>
      <w:rPr>
        <w:rFonts w:hint="default"/>
        <w:lang w:val="en-US" w:eastAsia="en-US" w:bidi="ar-SA"/>
      </w:rPr>
    </w:lvl>
    <w:lvl w:ilvl="5" w:tplc="65D05AA4">
      <w:numFmt w:val="bullet"/>
      <w:lvlText w:val="•"/>
      <w:lvlJc w:val="left"/>
      <w:pPr>
        <w:ind w:left="6000" w:hanging="286"/>
      </w:pPr>
      <w:rPr>
        <w:rFonts w:hint="default"/>
        <w:lang w:val="en-US" w:eastAsia="en-US" w:bidi="ar-SA"/>
      </w:rPr>
    </w:lvl>
    <w:lvl w:ilvl="6" w:tplc="C7F245B0">
      <w:numFmt w:val="bullet"/>
      <w:lvlText w:val="•"/>
      <w:lvlJc w:val="left"/>
      <w:pPr>
        <w:ind w:left="7004" w:hanging="286"/>
      </w:pPr>
      <w:rPr>
        <w:rFonts w:hint="default"/>
        <w:lang w:val="en-US" w:eastAsia="en-US" w:bidi="ar-SA"/>
      </w:rPr>
    </w:lvl>
    <w:lvl w:ilvl="7" w:tplc="F7BCA5EC">
      <w:numFmt w:val="bullet"/>
      <w:lvlText w:val="•"/>
      <w:lvlJc w:val="left"/>
      <w:pPr>
        <w:ind w:left="8008" w:hanging="286"/>
      </w:pPr>
      <w:rPr>
        <w:rFonts w:hint="default"/>
        <w:lang w:val="en-US" w:eastAsia="en-US" w:bidi="ar-SA"/>
      </w:rPr>
    </w:lvl>
    <w:lvl w:ilvl="8" w:tplc="D07A5C86">
      <w:numFmt w:val="bullet"/>
      <w:lvlText w:val="•"/>
      <w:lvlJc w:val="left"/>
      <w:pPr>
        <w:ind w:left="9012" w:hanging="286"/>
      </w:pPr>
      <w:rPr>
        <w:rFonts w:hint="default"/>
        <w:lang w:val="en-US" w:eastAsia="en-US" w:bidi="ar-SA"/>
      </w:rPr>
    </w:lvl>
  </w:abstractNum>
  <w:abstractNum w:abstractNumId="22" w15:restartNumberingAfterBreak="0">
    <w:nsid w:val="32A81B21"/>
    <w:multiLevelType w:val="hybridMultilevel"/>
    <w:tmpl w:val="05108978"/>
    <w:lvl w:ilvl="0" w:tplc="0D78EFBA">
      <w:start w:val="1"/>
      <w:numFmt w:val="lowerLetter"/>
      <w:lvlText w:val="(%1)"/>
      <w:lvlJc w:val="left"/>
      <w:pPr>
        <w:ind w:left="720" w:hanging="360"/>
      </w:pPr>
      <w:rPr>
        <w:rFonts w:ascii="Arial" w:hAnsi="Arial" w:hint="default"/>
        <w:caps w:val="0"/>
        <w:strike w:val="0"/>
        <w:dstrike w:val="0"/>
        <w:vanish w:val="0"/>
        <w:sz w:val="22"/>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AFB6C93"/>
    <w:multiLevelType w:val="hybridMultilevel"/>
    <w:tmpl w:val="36140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D16384D"/>
    <w:multiLevelType w:val="hybridMultilevel"/>
    <w:tmpl w:val="53F8C8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2C22A42"/>
    <w:multiLevelType w:val="hybridMultilevel"/>
    <w:tmpl w:val="1BEEEB1A"/>
    <w:lvl w:ilvl="0" w:tplc="034CB256">
      <w:start w:val="1"/>
      <w:numFmt w:val="bullet"/>
      <w:lvlText w:val=""/>
      <w:lvlJc w:val="left"/>
      <w:pPr>
        <w:ind w:left="720" w:hanging="360"/>
      </w:pPr>
      <w:rPr>
        <w:rFonts w:ascii="Symbol" w:hAnsi="Symbol" w:hint="default"/>
      </w:rPr>
    </w:lvl>
    <w:lvl w:ilvl="1" w:tplc="0B9A6DE4">
      <w:start w:val="1"/>
      <w:numFmt w:val="bullet"/>
      <w:lvlText w:val=""/>
      <w:lvlJc w:val="left"/>
      <w:pPr>
        <w:ind w:left="1440" w:hanging="360"/>
      </w:pPr>
      <w:rPr>
        <w:rFonts w:ascii="Symbol" w:hAnsi="Symbol" w:hint="default"/>
      </w:rPr>
    </w:lvl>
    <w:lvl w:ilvl="2" w:tplc="57C22380">
      <w:start w:val="1"/>
      <w:numFmt w:val="bullet"/>
      <w:lvlText w:val=""/>
      <w:lvlJc w:val="left"/>
      <w:pPr>
        <w:ind w:left="2160" w:hanging="360"/>
      </w:pPr>
      <w:rPr>
        <w:rFonts w:ascii="Wingdings" w:hAnsi="Wingdings" w:hint="default"/>
      </w:rPr>
    </w:lvl>
    <w:lvl w:ilvl="3" w:tplc="2C901418">
      <w:start w:val="1"/>
      <w:numFmt w:val="bullet"/>
      <w:lvlText w:val=""/>
      <w:lvlJc w:val="left"/>
      <w:pPr>
        <w:ind w:left="2880" w:hanging="360"/>
      </w:pPr>
      <w:rPr>
        <w:rFonts w:ascii="Symbol" w:hAnsi="Symbol" w:hint="default"/>
      </w:rPr>
    </w:lvl>
    <w:lvl w:ilvl="4" w:tplc="4ACA7CBC">
      <w:start w:val="1"/>
      <w:numFmt w:val="bullet"/>
      <w:lvlText w:val="o"/>
      <w:lvlJc w:val="left"/>
      <w:pPr>
        <w:ind w:left="3600" w:hanging="360"/>
      </w:pPr>
      <w:rPr>
        <w:rFonts w:ascii="Courier New" w:hAnsi="Courier New" w:hint="default"/>
      </w:rPr>
    </w:lvl>
    <w:lvl w:ilvl="5" w:tplc="9EAEF5EA">
      <w:start w:val="1"/>
      <w:numFmt w:val="bullet"/>
      <w:lvlText w:val=""/>
      <w:lvlJc w:val="left"/>
      <w:pPr>
        <w:ind w:left="4320" w:hanging="360"/>
      </w:pPr>
      <w:rPr>
        <w:rFonts w:ascii="Wingdings" w:hAnsi="Wingdings" w:hint="default"/>
      </w:rPr>
    </w:lvl>
    <w:lvl w:ilvl="6" w:tplc="D7D49762">
      <w:start w:val="1"/>
      <w:numFmt w:val="bullet"/>
      <w:lvlText w:val=""/>
      <w:lvlJc w:val="left"/>
      <w:pPr>
        <w:ind w:left="5040" w:hanging="360"/>
      </w:pPr>
      <w:rPr>
        <w:rFonts w:ascii="Symbol" w:hAnsi="Symbol" w:hint="default"/>
      </w:rPr>
    </w:lvl>
    <w:lvl w:ilvl="7" w:tplc="3742320E">
      <w:start w:val="1"/>
      <w:numFmt w:val="bullet"/>
      <w:lvlText w:val="o"/>
      <w:lvlJc w:val="left"/>
      <w:pPr>
        <w:ind w:left="5760" w:hanging="360"/>
      </w:pPr>
      <w:rPr>
        <w:rFonts w:ascii="Courier New" w:hAnsi="Courier New" w:hint="default"/>
      </w:rPr>
    </w:lvl>
    <w:lvl w:ilvl="8" w:tplc="8AFC84CE">
      <w:start w:val="1"/>
      <w:numFmt w:val="bullet"/>
      <w:lvlText w:val=""/>
      <w:lvlJc w:val="left"/>
      <w:pPr>
        <w:ind w:left="6480" w:hanging="360"/>
      </w:pPr>
      <w:rPr>
        <w:rFonts w:ascii="Wingdings" w:hAnsi="Wingdings" w:hint="default"/>
      </w:rPr>
    </w:lvl>
  </w:abstractNum>
  <w:abstractNum w:abstractNumId="26" w15:restartNumberingAfterBreak="0">
    <w:nsid w:val="438F04AF"/>
    <w:multiLevelType w:val="hybridMultilevel"/>
    <w:tmpl w:val="DCE4C6D8"/>
    <w:lvl w:ilvl="0" w:tplc="CFDE29D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4D025B7"/>
    <w:multiLevelType w:val="hybridMultilevel"/>
    <w:tmpl w:val="2542B5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7961276"/>
    <w:multiLevelType w:val="hybridMultilevel"/>
    <w:tmpl w:val="735ADA70"/>
    <w:lvl w:ilvl="0" w:tplc="C64029D0">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96A3789"/>
    <w:multiLevelType w:val="hybridMultilevel"/>
    <w:tmpl w:val="956A8804"/>
    <w:lvl w:ilvl="0" w:tplc="0D78EFBA">
      <w:start w:val="1"/>
      <w:numFmt w:val="lowerLetter"/>
      <w:lvlText w:val="(%1)"/>
      <w:lvlJc w:val="left"/>
      <w:pPr>
        <w:ind w:left="720" w:hanging="360"/>
      </w:pPr>
      <w:rPr>
        <w:rFonts w:ascii="Arial" w:hAnsi="Arial" w:hint="default"/>
        <w:caps w:val="0"/>
        <w:strike w:val="0"/>
        <w:dstrike w:val="0"/>
        <w:vanish w:val="0"/>
        <w:sz w:val="22"/>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997695D"/>
    <w:multiLevelType w:val="multilevel"/>
    <w:tmpl w:val="5EFEA58C"/>
    <w:lvl w:ilvl="0">
      <w:start w:val="1"/>
      <w:numFmt w:val="decimal"/>
      <w:lvlText w:val="%1."/>
      <w:lvlJc w:val="left"/>
      <w:pPr>
        <w:ind w:left="1080" w:hanging="720"/>
      </w:pPr>
      <w:rPr>
        <w:rFonts w:hint="default"/>
      </w:rPr>
    </w:lvl>
    <w:lvl w:ilvl="1">
      <w:start w:val="1"/>
      <w:numFmt w:val="decimal"/>
      <w:lvlText w:val="4.%2"/>
      <w:lvlJc w:val="left"/>
      <w:pPr>
        <w:ind w:left="720" w:hanging="360"/>
      </w:pPr>
      <w:rPr>
        <w:rFonts w:hint="default"/>
        <w:sz w:val="22"/>
        <w:szCs w:val="22"/>
      </w:rPr>
    </w:lvl>
    <w:lvl w:ilvl="2">
      <w:start w:val="1"/>
      <w:numFmt w:val="lowerLetter"/>
      <w:lvlText w:val="(%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9FFE602"/>
    <w:multiLevelType w:val="hybridMultilevel"/>
    <w:tmpl w:val="5802BD36"/>
    <w:lvl w:ilvl="0" w:tplc="5060CAA2">
      <w:start w:val="1"/>
      <w:numFmt w:val="bullet"/>
      <w:lvlText w:val=""/>
      <w:lvlJc w:val="left"/>
      <w:pPr>
        <w:ind w:left="720" w:hanging="360"/>
      </w:pPr>
      <w:rPr>
        <w:rFonts w:ascii="Symbol" w:hAnsi="Symbol" w:hint="default"/>
      </w:rPr>
    </w:lvl>
    <w:lvl w:ilvl="1" w:tplc="32123B52">
      <w:start w:val="1"/>
      <w:numFmt w:val="bullet"/>
      <w:lvlText w:val=""/>
      <w:lvlJc w:val="left"/>
      <w:pPr>
        <w:ind w:left="1440" w:hanging="360"/>
      </w:pPr>
      <w:rPr>
        <w:rFonts w:ascii="Symbol" w:hAnsi="Symbol" w:hint="default"/>
      </w:rPr>
    </w:lvl>
    <w:lvl w:ilvl="2" w:tplc="087AABD0">
      <w:start w:val="1"/>
      <w:numFmt w:val="bullet"/>
      <w:lvlText w:val=""/>
      <w:lvlJc w:val="left"/>
      <w:pPr>
        <w:ind w:left="2160" w:hanging="360"/>
      </w:pPr>
      <w:rPr>
        <w:rFonts w:ascii="Wingdings" w:hAnsi="Wingdings" w:hint="default"/>
      </w:rPr>
    </w:lvl>
    <w:lvl w:ilvl="3" w:tplc="0090E2FA">
      <w:start w:val="1"/>
      <w:numFmt w:val="bullet"/>
      <w:lvlText w:val=""/>
      <w:lvlJc w:val="left"/>
      <w:pPr>
        <w:ind w:left="2880" w:hanging="360"/>
      </w:pPr>
      <w:rPr>
        <w:rFonts w:ascii="Symbol" w:hAnsi="Symbol" w:hint="default"/>
      </w:rPr>
    </w:lvl>
    <w:lvl w:ilvl="4" w:tplc="50507290">
      <w:start w:val="1"/>
      <w:numFmt w:val="bullet"/>
      <w:lvlText w:val="o"/>
      <w:lvlJc w:val="left"/>
      <w:pPr>
        <w:ind w:left="3600" w:hanging="360"/>
      </w:pPr>
      <w:rPr>
        <w:rFonts w:ascii="Courier New" w:hAnsi="Courier New" w:hint="default"/>
      </w:rPr>
    </w:lvl>
    <w:lvl w:ilvl="5" w:tplc="81168754">
      <w:start w:val="1"/>
      <w:numFmt w:val="bullet"/>
      <w:lvlText w:val=""/>
      <w:lvlJc w:val="left"/>
      <w:pPr>
        <w:ind w:left="4320" w:hanging="360"/>
      </w:pPr>
      <w:rPr>
        <w:rFonts w:ascii="Wingdings" w:hAnsi="Wingdings" w:hint="default"/>
      </w:rPr>
    </w:lvl>
    <w:lvl w:ilvl="6" w:tplc="0A9C6606">
      <w:start w:val="1"/>
      <w:numFmt w:val="bullet"/>
      <w:lvlText w:val=""/>
      <w:lvlJc w:val="left"/>
      <w:pPr>
        <w:ind w:left="5040" w:hanging="360"/>
      </w:pPr>
      <w:rPr>
        <w:rFonts w:ascii="Symbol" w:hAnsi="Symbol" w:hint="default"/>
      </w:rPr>
    </w:lvl>
    <w:lvl w:ilvl="7" w:tplc="5C06EA64">
      <w:start w:val="1"/>
      <w:numFmt w:val="bullet"/>
      <w:lvlText w:val="o"/>
      <w:lvlJc w:val="left"/>
      <w:pPr>
        <w:ind w:left="5760" w:hanging="360"/>
      </w:pPr>
      <w:rPr>
        <w:rFonts w:ascii="Courier New" w:hAnsi="Courier New" w:hint="default"/>
      </w:rPr>
    </w:lvl>
    <w:lvl w:ilvl="8" w:tplc="9D6CA42C">
      <w:start w:val="1"/>
      <w:numFmt w:val="bullet"/>
      <w:lvlText w:val=""/>
      <w:lvlJc w:val="left"/>
      <w:pPr>
        <w:ind w:left="6480" w:hanging="360"/>
      </w:pPr>
      <w:rPr>
        <w:rFonts w:ascii="Wingdings" w:hAnsi="Wingdings" w:hint="default"/>
      </w:rPr>
    </w:lvl>
  </w:abstractNum>
  <w:abstractNum w:abstractNumId="32" w15:restartNumberingAfterBreak="0">
    <w:nsid w:val="4DF45D7C"/>
    <w:multiLevelType w:val="hybridMultilevel"/>
    <w:tmpl w:val="1974B9FE"/>
    <w:lvl w:ilvl="0" w:tplc="0D78EFBA">
      <w:start w:val="1"/>
      <w:numFmt w:val="lowerLetter"/>
      <w:lvlText w:val="(%1)"/>
      <w:lvlJc w:val="left"/>
      <w:pPr>
        <w:ind w:left="1429" w:hanging="360"/>
      </w:pPr>
      <w:rPr>
        <w:rFonts w:ascii="Arial" w:hAnsi="Arial" w:hint="default"/>
        <w:caps w:val="0"/>
        <w:strike w:val="0"/>
        <w:dstrike w:val="0"/>
        <w:vanish w:val="0"/>
        <w:sz w:val="22"/>
        <w:vertAlign w:val="baseline"/>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33" w15:restartNumberingAfterBreak="0">
    <w:nsid w:val="51AB6372"/>
    <w:multiLevelType w:val="hybridMultilevel"/>
    <w:tmpl w:val="5E7C598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3152201"/>
    <w:multiLevelType w:val="hybridMultilevel"/>
    <w:tmpl w:val="673CE2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6DE58D4"/>
    <w:multiLevelType w:val="hybridMultilevel"/>
    <w:tmpl w:val="469423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7272B79"/>
    <w:multiLevelType w:val="hybridMultilevel"/>
    <w:tmpl w:val="50BEEA6C"/>
    <w:lvl w:ilvl="0" w:tplc="CFDE29D4">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891E00C"/>
    <w:multiLevelType w:val="hybridMultilevel"/>
    <w:tmpl w:val="F1B2D614"/>
    <w:lvl w:ilvl="0" w:tplc="58E01B26">
      <w:start w:val="1"/>
      <w:numFmt w:val="bullet"/>
      <w:lvlText w:val=""/>
      <w:lvlJc w:val="left"/>
      <w:pPr>
        <w:ind w:left="720" w:hanging="360"/>
      </w:pPr>
      <w:rPr>
        <w:rFonts w:ascii="Symbol" w:hAnsi="Symbol" w:hint="default"/>
      </w:rPr>
    </w:lvl>
    <w:lvl w:ilvl="1" w:tplc="EC201116">
      <w:start w:val="1"/>
      <w:numFmt w:val="bullet"/>
      <w:lvlText w:val=""/>
      <w:lvlJc w:val="left"/>
      <w:pPr>
        <w:ind w:left="1440" w:hanging="360"/>
      </w:pPr>
      <w:rPr>
        <w:rFonts w:ascii="Symbol" w:hAnsi="Symbol" w:hint="default"/>
      </w:rPr>
    </w:lvl>
    <w:lvl w:ilvl="2" w:tplc="CC705AB0">
      <w:start w:val="1"/>
      <w:numFmt w:val="bullet"/>
      <w:lvlText w:val=""/>
      <w:lvlJc w:val="left"/>
      <w:pPr>
        <w:ind w:left="2160" w:hanging="360"/>
      </w:pPr>
      <w:rPr>
        <w:rFonts w:ascii="Wingdings" w:hAnsi="Wingdings" w:hint="default"/>
      </w:rPr>
    </w:lvl>
    <w:lvl w:ilvl="3" w:tplc="9B6C101E">
      <w:start w:val="1"/>
      <w:numFmt w:val="bullet"/>
      <w:lvlText w:val=""/>
      <w:lvlJc w:val="left"/>
      <w:pPr>
        <w:ind w:left="2880" w:hanging="360"/>
      </w:pPr>
      <w:rPr>
        <w:rFonts w:ascii="Symbol" w:hAnsi="Symbol" w:hint="default"/>
      </w:rPr>
    </w:lvl>
    <w:lvl w:ilvl="4" w:tplc="AB5EAEE4">
      <w:start w:val="1"/>
      <w:numFmt w:val="bullet"/>
      <w:lvlText w:val="o"/>
      <w:lvlJc w:val="left"/>
      <w:pPr>
        <w:ind w:left="3600" w:hanging="360"/>
      </w:pPr>
      <w:rPr>
        <w:rFonts w:ascii="Courier New" w:hAnsi="Courier New" w:hint="default"/>
      </w:rPr>
    </w:lvl>
    <w:lvl w:ilvl="5" w:tplc="E1F87410">
      <w:start w:val="1"/>
      <w:numFmt w:val="bullet"/>
      <w:lvlText w:val=""/>
      <w:lvlJc w:val="left"/>
      <w:pPr>
        <w:ind w:left="4320" w:hanging="360"/>
      </w:pPr>
      <w:rPr>
        <w:rFonts w:ascii="Wingdings" w:hAnsi="Wingdings" w:hint="default"/>
      </w:rPr>
    </w:lvl>
    <w:lvl w:ilvl="6" w:tplc="E440F420">
      <w:start w:val="1"/>
      <w:numFmt w:val="bullet"/>
      <w:lvlText w:val=""/>
      <w:lvlJc w:val="left"/>
      <w:pPr>
        <w:ind w:left="5040" w:hanging="360"/>
      </w:pPr>
      <w:rPr>
        <w:rFonts w:ascii="Symbol" w:hAnsi="Symbol" w:hint="default"/>
      </w:rPr>
    </w:lvl>
    <w:lvl w:ilvl="7" w:tplc="240A14A6">
      <w:start w:val="1"/>
      <w:numFmt w:val="bullet"/>
      <w:lvlText w:val="o"/>
      <w:lvlJc w:val="left"/>
      <w:pPr>
        <w:ind w:left="5760" w:hanging="360"/>
      </w:pPr>
      <w:rPr>
        <w:rFonts w:ascii="Courier New" w:hAnsi="Courier New" w:hint="default"/>
      </w:rPr>
    </w:lvl>
    <w:lvl w:ilvl="8" w:tplc="A9DA8056">
      <w:start w:val="1"/>
      <w:numFmt w:val="bullet"/>
      <w:lvlText w:val=""/>
      <w:lvlJc w:val="left"/>
      <w:pPr>
        <w:ind w:left="6480" w:hanging="360"/>
      </w:pPr>
      <w:rPr>
        <w:rFonts w:ascii="Wingdings" w:hAnsi="Wingdings" w:hint="default"/>
      </w:rPr>
    </w:lvl>
  </w:abstractNum>
  <w:abstractNum w:abstractNumId="38" w15:restartNumberingAfterBreak="0">
    <w:nsid w:val="5AE373EC"/>
    <w:multiLevelType w:val="hybridMultilevel"/>
    <w:tmpl w:val="E0E8C270"/>
    <w:lvl w:ilvl="0" w:tplc="3EC098F6">
      <w:start w:val="1"/>
      <w:numFmt w:val="bullet"/>
      <w:lvlRestart w:val="0"/>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5B6F5616"/>
    <w:multiLevelType w:val="hybridMultilevel"/>
    <w:tmpl w:val="8EF2747A"/>
    <w:lvl w:ilvl="0" w:tplc="02EEE6BE">
      <w:start w:val="1"/>
      <w:numFmt w:val="bullet"/>
      <w:lvlText w:val=""/>
      <w:lvlJc w:val="left"/>
      <w:pPr>
        <w:ind w:left="720" w:hanging="360"/>
      </w:pPr>
      <w:rPr>
        <w:rFonts w:ascii="Symbol" w:hAnsi="Symbol" w:hint="default"/>
      </w:rPr>
    </w:lvl>
    <w:lvl w:ilvl="1" w:tplc="84645C76">
      <w:start w:val="1"/>
      <w:numFmt w:val="bullet"/>
      <w:lvlText w:val="o"/>
      <w:lvlJc w:val="left"/>
      <w:pPr>
        <w:ind w:left="1440" w:hanging="360"/>
      </w:pPr>
      <w:rPr>
        <w:rFonts w:ascii="Courier New" w:hAnsi="Courier New" w:hint="default"/>
      </w:rPr>
    </w:lvl>
    <w:lvl w:ilvl="2" w:tplc="970AF4AE">
      <w:start w:val="1"/>
      <w:numFmt w:val="bullet"/>
      <w:lvlText w:val=""/>
      <w:lvlJc w:val="left"/>
      <w:pPr>
        <w:ind w:left="2160" w:hanging="360"/>
      </w:pPr>
      <w:rPr>
        <w:rFonts w:ascii="Wingdings" w:hAnsi="Wingdings" w:hint="default"/>
      </w:rPr>
    </w:lvl>
    <w:lvl w:ilvl="3" w:tplc="76701F88">
      <w:start w:val="1"/>
      <w:numFmt w:val="bullet"/>
      <w:lvlText w:val=""/>
      <w:lvlJc w:val="left"/>
      <w:pPr>
        <w:ind w:left="2880" w:hanging="360"/>
      </w:pPr>
      <w:rPr>
        <w:rFonts w:ascii="Symbol" w:hAnsi="Symbol" w:hint="default"/>
      </w:rPr>
    </w:lvl>
    <w:lvl w:ilvl="4" w:tplc="2C60E8D6">
      <w:start w:val="1"/>
      <w:numFmt w:val="bullet"/>
      <w:lvlText w:val="o"/>
      <w:lvlJc w:val="left"/>
      <w:pPr>
        <w:ind w:left="3600" w:hanging="360"/>
      </w:pPr>
      <w:rPr>
        <w:rFonts w:ascii="Courier New" w:hAnsi="Courier New" w:hint="default"/>
      </w:rPr>
    </w:lvl>
    <w:lvl w:ilvl="5" w:tplc="E7CAB716">
      <w:start w:val="1"/>
      <w:numFmt w:val="bullet"/>
      <w:lvlText w:val=""/>
      <w:lvlJc w:val="left"/>
      <w:pPr>
        <w:ind w:left="4320" w:hanging="360"/>
      </w:pPr>
      <w:rPr>
        <w:rFonts w:ascii="Wingdings" w:hAnsi="Wingdings" w:hint="default"/>
      </w:rPr>
    </w:lvl>
    <w:lvl w:ilvl="6" w:tplc="54F6C11C">
      <w:start w:val="1"/>
      <w:numFmt w:val="bullet"/>
      <w:lvlText w:val=""/>
      <w:lvlJc w:val="left"/>
      <w:pPr>
        <w:ind w:left="5040" w:hanging="360"/>
      </w:pPr>
      <w:rPr>
        <w:rFonts w:ascii="Symbol" w:hAnsi="Symbol" w:hint="default"/>
      </w:rPr>
    </w:lvl>
    <w:lvl w:ilvl="7" w:tplc="CAD4D93E">
      <w:start w:val="1"/>
      <w:numFmt w:val="bullet"/>
      <w:lvlText w:val="o"/>
      <w:lvlJc w:val="left"/>
      <w:pPr>
        <w:ind w:left="5760" w:hanging="360"/>
      </w:pPr>
      <w:rPr>
        <w:rFonts w:ascii="Courier New" w:hAnsi="Courier New" w:hint="default"/>
      </w:rPr>
    </w:lvl>
    <w:lvl w:ilvl="8" w:tplc="CB529CFC">
      <w:start w:val="1"/>
      <w:numFmt w:val="bullet"/>
      <w:lvlText w:val=""/>
      <w:lvlJc w:val="left"/>
      <w:pPr>
        <w:ind w:left="6480" w:hanging="360"/>
      </w:pPr>
      <w:rPr>
        <w:rFonts w:ascii="Wingdings" w:hAnsi="Wingdings" w:hint="default"/>
      </w:rPr>
    </w:lvl>
  </w:abstractNum>
  <w:abstractNum w:abstractNumId="40" w15:restartNumberingAfterBreak="0">
    <w:nsid w:val="5C1A1B7D"/>
    <w:multiLevelType w:val="hybridMultilevel"/>
    <w:tmpl w:val="466864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5C557454"/>
    <w:multiLevelType w:val="hybridMultilevel"/>
    <w:tmpl w:val="047204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5D030AB1"/>
    <w:multiLevelType w:val="hybridMultilevel"/>
    <w:tmpl w:val="C6EAB8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63476A1B"/>
    <w:multiLevelType w:val="hybridMultilevel"/>
    <w:tmpl w:val="C436CA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63F871C8"/>
    <w:multiLevelType w:val="hybridMultilevel"/>
    <w:tmpl w:val="8E48F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4776C2F"/>
    <w:multiLevelType w:val="hybridMultilevel"/>
    <w:tmpl w:val="055AA8B4"/>
    <w:lvl w:ilvl="0" w:tplc="AF76DCA0">
      <w:numFmt w:val="bullet"/>
      <w:lvlText w:val=""/>
      <w:lvlJc w:val="left"/>
      <w:pPr>
        <w:ind w:left="840" w:hanging="361"/>
      </w:pPr>
      <w:rPr>
        <w:rFonts w:ascii="Symbol" w:eastAsia="Symbol" w:hAnsi="Symbol" w:cs="Symbol" w:hint="default"/>
        <w:b w:val="0"/>
        <w:bCs w:val="0"/>
        <w:i w:val="0"/>
        <w:iCs w:val="0"/>
        <w:spacing w:val="0"/>
        <w:w w:val="100"/>
        <w:sz w:val="22"/>
        <w:szCs w:val="22"/>
        <w:lang w:val="en-US" w:eastAsia="en-US" w:bidi="ar-SA"/>
      </w:rPr>
    </w:lvl>
    <w:lvl w:ilvl="1" w:tplc="9D0C7446">
      <w:numFmt w:val="bullet"/>
      <w:lvlText w:val="•"/>
      <w:lvlJc w:val="left"/>
      <w:pPr>
        <w:ind w:left="1858" w:hanging="361"/>
      </w:pPr>
      <w:rPr>
        <w:rFonts w:hint="default"/>
        <w:lang w:val="en-US" w:eastAsia="en-US" w:bidi="ar-SA"/>
      </w:rPr>
    </w:lvl>
    <w:lvl w:ilvl="2" w:tplc="1654DD90">
      <w:numFmt w:val="bullet"/>
      <w:lvlText w:val="•"/>
      <w:lvlJc w:val="left"/>
      <w:pPr>
        <w:ind w:left="2876" w:hanging="361"/>
      </w:pPr>
      <w:rPr>
        <w:rFonts w:hint="default"/>
        <w:lang w:val="en-US" w:eastAsia="en-US" w:bidi="ar-SA"/>
      </w:rPr>
    </w:lvl>
    <w:lvl w:ilvl="3" w:tplc="742C23C4">
      <w:numFmt w:val="bullet"/>
      <w:lvlText w:val="•"/>
      <w:lvlJc w:val="left"/>
      <w:pPr>
        <w:ind w:left="3894" w:hanging="361"/>
      </w:pPr>
      <w:rPr>
        <w:rFonts w:hint="default"/>
        <w:lang w:val="en-US" w:eastAsia="en-US" w:bidi="ar-SA"/>
      </w:rPr>
    </w:lvl>
    <w:lvl w:ilvl="4" w:tplc="6C64AACA">
      <w:numFmt w:val="bullet"/>
      <w:lvlText w:val="•"/>
      <w:lvlJc w:val="left"/>
      <w:pPr>
        <w:ind w:left="4912" w:hanging="361"/>
      </w:pPr>
      <w:rPr>
        <w:rFonts w:hint="default"/>
        <w:lang w:val="en-US" w:eastAsia="en-US" w:bidi="ar-SA"/>
      </w:rPr>
    </w:lvl>
    <w:lvl w:ilvl="5" w:tplc="7482023A">
      <w:numFmt w:val="bullet"/>
      <w:lvlText w:val="•"/>
      <w:lvlJc w:val="left"/>
      <w:pPr>
        <w:ind w:left="5930" w:hanging="361"/>
      </w:pPr>
      <w:rPr>
        <w:rFonts w:hint="default"/>
        <w:lang w:val="en-US" w:eastAsia="en-US" w:bidi="ar-SA"/>
      </w:rPr>
    </w:lvl>
    <w:lvl w:ilvl="6" w:tplc="B7A23648">
      <w:numFmt w:val="bullet"/>
      <w:lvlText w:val="•"/>
      <w:lvlJc w:val="left"/>
      <w:pPr>
        <w:ind w:left="6948" w:hanging="361"/>
      </w:pPr>
      <w:rPr>
        <w:rFonts w:hint="default"/>
        <w:lang w:val="en-US" w:eastAsia="en-US" w:bidi="ar-SA"/>
      </w:rPr>
    </w:lvl>
    <w:lvl w:ilvl="7" w:tplc="CC38208C">
      <w:numFmt w:val="bullet"/>
      <w:lvlText w:val="•"/>
      <w:lvlJc w:val="left"/>
      <w:pPr>
        <w:ind w:left="7966" w:hanging="361"/>
      </w:pPr>
      <w:rPr>
        <w:rFonts w:hint="default"/>
        <w:lang w:val="en-US" w:eastAsia="en-US" w:bidi="ar-SA"/>
      </w:rPr>
    </w:lvl>
    <w:lvl w:ilvl="8" w:tplc="F3242D18">
      <w:numFmt w:val="bullet"/>
      <w:lvlText w:val="•"/>
      <w:lvlJc w:val="left"/>
      <w:pPr>
        <w:ind w:left="8984" w:hanging="361"/>
      </w:pPr>
      <w:rPr>
        <w:rFonts w:hint="default"/>
        <w:lang w:val="en-US" w:eastAsia="en-US" w:bidi="ar-SA"/>
      </w:rPr>
    </w:lvl>
  </w:abstractNum>
  <w:abstractNum w:abstractNumId="46" w15:restartNumberingAfterBreak="0">
    <w:nsid w:val="67158FF1"/>
    <w:multiLevelType w:val="hybridMultilevel"/>
    <w:tmpl w:val="76E4A0BA"/>
    <w:lvl w:ilvl="0" w:tplc="8766C4D6">
      <w:start w:val="1"/>
      <w:numFmt w:val="bullet"/>
      <w:lvlText w:val=""/>
      <w:lvlJc w:val="left"/>
      <w:pPr>
        <w:ind w:left="720" w:hanging="360"/>
      </w:pPr>
      <w:rPr>
        <w:rFonts w:ascii="Symbol" w:hAnsi="Symbol" w:hint="default"/>
      </w:rPr>
    </w:lvl>
    <w:lvl w:ilvl="1" w:tplc="DE18D102">
      <w:start w:val="1"/>
      <w:numFmt w:val="bullet"/>
      <w:lvlText w:val=""/>
      <w:lvlJc w:val="left"/>
      <w:pPr>
        <w:ind w:left="1440" w:hanging="360"/>
      </w:pPr>
      <w:rPr>
        <w:rFonts w:ascii="Symbol" w:hAnsi="Symbol" w:hint="default"/>
      </w:rPr>
    </w:lvl>
    <w:lvl w:ilvl="2" w:tplc="F9ACD2D2">
      <w:start w:val="1"/>
      <w:numFmt w:val="bullet"/>
      <w:lvlText w:val=""/>
      <w:lvlJc w:val="left"/>
      <w:pPr>
        <w:ind w:left="2160" w:hanging="360"/>
      </w:pPr>
      <w:rPr>
        <w:rFonts w:ascii="Wingdings" w:hAnsi="Wingdings" w:hint="default"/>
      </w:rPr>
    </w:lvl>
    <w:lvl w:ilvl="3" w:tplc="425AECFE">
      <w:start w:val="1"/>
      <w:numFmt w:val="bullet"/>
      <w:lvlText w:val=""/>
      <w:lvlJc w:val="left"/>
      <w:pPr>
        <w:ind w:left="2880" w:hanging="360"/>
      </w:pPr>
      <w:rPr>
        <w:rFonts w:ascii="Symbol" w:hAnsi="Symbol" w:hint="default"/>
      </w:rPr>
    </w:lvl>
    <w:lvl w:ilvl="4" w:tplc="82906C06">
      <w:start w:val="1"/>
      <w:numFmt w:val="bullet"/>
      <w:lvlText w:val="o"/>
      <w:lvlJc w:val="left"/>
      <w:pPr>
        <w:ind w:left="3600" w:hanging="360"/>
      </w:pPr>
      <w:rPr>
        <w:rFonts w:ascii="Courier New" w:hAnsi="Courier New" w:hint="default"/>
      </w:rPr>
    </w:lvl>
    <w:lvl w:ilvl="5" w:tplc="C3C6F600">
      <w:start w:val="1"/>
      <w:numFmt w:val="bullet"/>
      <w:lvlText w:val=""/>
      <w:lvlJc w:val="left"/>
      <w:pPr>
        <w:ind w:left="4320" w:hanging="360"/>
      </w:pPr>
      <w:rPr>
        <w:rFonts w:ascii="Wingdings" w:hAnsi="Wingdings" w:hint="default"/>
      </w:rPr>
    </w:lvl>
    <w:lvl w:ilvl="6" w:tplc="126E6A5C">
      <w:start w:val="1"/>
      <w:numFmt w:val="bullet"/>
      <w:lvlText w:val=""/>
      <w:lvlJc w:val="left"/>
      <w:pPr>
        <w:ind w:left="5040" w:hanging="360"/>
      </w:pPr>
      <w:rPr>
        <w:rFonts w:ascii="Symbol" w:hAnsi="Symbol" w:hint="default"/>
      </w:rPr>
    </w:lvl>
    <w:lvl w:ilvl="7" w:tplc="E94A4106">
      <w:start w:val="1"/>
      <w:numFmt w:val="bullet"/>
      <w:lvlText w:val="o"/>
      <w:lvlJc w:val="left"/>
      <w:pPr>
        <w:ind w:left="5760" w:hanging="360"/>
      </w:pPr>
      <w:rPr>
        <w:rFonts w:ascii="Courier New" w:hAnsi="Courier New" w:hint="default"/>
      </w:rPr>
    </w:lvl>
    <w:lvl w:ilvl="8" w:tplc="F5E269FC">
      <w:start w:val="1"/>
      <w:numFmt w:val="bullet"/>
      <w:lvlText w:val=""/>
      <w:lvlJc w:val="left"/>
      <w:pPr>
        <w:ind w:left="6480" w:hanging="360"/>
      </w:pPr>
      <w:rPr>
        <w:rFonts w:ascii="Wingdings" w:hAnsi="Wingdings" w:hint="default"/>
      </w:rPr>
    </w:lvl>
  </w:abstractNum>
  <w:abstractNum w:abstractNumId="47" w15:restartNumberingAfterBreak="0">
    <w:nsid w:val="6B380BEE"/>
    <w:multiLevelType w:val="hybridMultilevel"/>
    <w:tmpl w:val="5DB8D520"/>
    <w:lvl w:ilvl="0" w:tplc="CFDE29D4">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6CE4BA50"/>
    <w:multiLevelType w:val="hybridMultilevel"/>
    <w:tmpl w:val="9D5428D4"/>
    <w:lvl w:ilvl="0" w:tplc="AE3CBBBA">
      <w:start w:val="1"/>
      <w:numFmt w:val="bullet"/>
      <w:lvlText w:val=""/>
      <w:lvlJc w:val="left"/>
      <w:pPr>
        <w:ind w:left="720" w:hanging="360"/>
      </w:pPr>
      <w:rPr>
        <w:rFonts w:ascii="Symbol" w:hAnsi="Symbol" w:hint="default"/>
      </w:rPr>
    </w:lvl>
    <w:lvl w:ilvl="1" w:tplc="81A07E88">
      <w:start w:val="1"/>
      <w:numFmt w:val="bullet"/>
      <w:lvlText w:val=""/>
      <w:lvlJc w:val="left"/>
      <w:pPr>
        <w:ind w:left="1440" w:hanging="360"/>
      </w:pPr>
      <w:rPr>
        <w:rFonts w:ascii="Symbol" w:hAnsi="Symbol" w:hint="default"/>
      </w:rPr>
    </w:lvl>
    <w:lvl w:ilvl="2" w:tplc="A03CC718">
      <w:start w:val="1"/>
      <w:numFmt w:val="bullet"/>
      <w:lvlText w:val=""/>
      <w:lvlJc w:val="left"/>
      <w:pPr>
        <w:ind w:left="2160" w:hanging="360"/>
      </w:pPr>
      <w:rPr>
        <w:rFonts w:ascii="Wingdings" w:hAnsi="Wingdings" w:hint="default"/>
      </w:rPr>
    </w:lvl>
    <w:lvl w:ilvl="3" w:tplc="86CA5852">
      <w:start w:val="1"/>
      <w:numFmt w:val="bullet"/>
      <w:lvlText w:val=""/>
      <w:lvlJc w:val="left"/>
      <w:pPr>
        <w:ind w:left="2880" w:hanging="360"/>
      </w:pPr>
      <w:rPr>
        <w:rFonts w:ascii="Symbol" w:hAnsi="Symbol" w:hint="default"/>
      </w:rPr>
    </w:lvl>
    <w:lvl w:ilvl="4" w:tplc="D7E61DE6">
      <w:start w:val="1"/>
      <w:numFmt w:val="bullet"/>
      <w:lvlText w:val="o"/>
      <w:lvlJc w:val="left"/>
      <w:pPr>
        <w:ind w:left="3600" w:hanging="360"/>
      </w:pPr>
      <w:rPr>
        <w:rFonts w:ascii="Courier New" w:hAnsi="Courier New" w:hint="default"/>
      </w:rPr>
    </w:lvl>
    <w:lvl w:ilvl="5" w:tplc="61E88856">
      <w:start w:val="1"/>
      <w:numFmt w:val="bullet"/>
      <w:lvlText w:val=""/>
      <w:lvlJc w:val="left"/>
      <w:pPr>
        <w:ind w:left="4320" w:hanging="360"/>
      </w:pPr>
      <w:rPr>
        <w:rFonts w:ascii="Wingdings" w:hAnsi="Wingdings" w:hint="default"/>
      </w:rPr>
    </w:lvl>
    <w:lvl w:ilvl="6" w:tplc="C8D05F52">
      <w:start w:val="1"/>
      <w:numFmt w:val="bullet"/>
      <w:lvlText w:val=""/>
      <w:lvlJc w:val="left"/>
      <w:pPr>
        <w:ind w:left="5040" w:hanging="360"/>
      </w:pPr>
      <w:rPr>
        <w:rFonts w:ascii="Symbol" w:hAnsi="Symbol" w:hint="default"/>
      </w:rPr>
    </w:lvl>
    <w:lvl w:ilvl="7" w:tplc="6524A962">
      <w:start w:val="1"/>
      <w:numFmt w:val="bullet"/>
      <w:lvlText w:val="o"/>
      <w:lvlJc w:val="left"/>
      <w:pPr>
        <w:ind w:left="5760" w:hanging="360"/>
      </w:pPr>
      <w:rPr>
        <w:rFonts w:ascii="Courier New" w:hAnsi="Courier New" w:hint="default"/>
      </w:rPr>
    </w:lvl>
    <w:lvl w:ilvl="8" w:tplc="A2DAFEDC">
      <w:start w:val="1"/>
      <w:numFmt w:val="bullet"/>
      <w:lvlText w:val=""/>
      <w:lvlJc w:val="left"/>
      <w:pPr>
        <w:ind w:left="6480" w:hanging="360"/>
      </w:pPr>
      <w:rPr>
        <w:rFonts w:ascii="Wingdings" w:hAnsi="Wingdings" w:hint="default"/>
      </w:rPr>
    </w:lvl>
  </w:abstractNum>
  <w:abstractNum w:abstractNumId="49" w15:restartNumberingAfterBreak="0">
    <w:nsid w:val="6D9F28BF"/>
    <w:multiLevelType w:val="hybridMultilevel"/>
    <w:tmpl w:val="323CA180"/>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15:restartNumberingAfterBreak="0">
    <w:nsid w:val="6F7472C7"/>
    <w:multiLevelType w:val="hybridMultilevel"/>
    <w:tmpl w:val="7564071A"/>
    <w:lvl w:ilvl="0" w:tplc="B73CF9A8">
      <w:start w:val="1"/>
      <w:numFmt w:val="decimal"/>
      <w:lvlText w:val="8.%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70984F47"/>
    <w:multiLevelType w:val="hybridMultilevel"/>
    <w:tmpl w:val="3DE62C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70AC7B8C"/>
    <w:multiLevelType w:val="hybridMultilevel"/>
    <w:tmpl w:val="4B185BE2"/>
    <w:lvl w:ilvl="0" w:tplc="6582C9F8">
      <w:start w:val="1"/>
      <w:numFmt w:val="decimal"/>
      <w:lvlText w:val="9.%1"/>
      <w:lvlJc w:val="left"/>
      <w:pPr>
        <w:ind w:left="720" w:hanging="360"/>
      </w:pPr>
    </w:lvl>
    <w:lvl w:ilvl="1" w:tplc="C5C833B0">
      <w:start w:val="1"/>
      <w:numFmt w:val="lowerLetter"/>
      <w:lvlText w:val="%2."/>
      <w:lvlJc w:val="left"/>
      <w:pPr>
        <w:ind w:left="1440" w:hanging="360"/>
      </w:pPr>
    </w:lvl>
    <w:lvl w:ilvl="2" w:tplc="587ACB48">
      <w:start w:val="1"/>
      <w:numFmt w:val="lowerRoman"/>
      <w:lvlText w:val="%3."/>
      <w:lvlJc w:val="right"/>
      <w:pPr>
        <w:ind w:left="2160" w:hanging="180"/>
      </w:pPr>
    </w:lvl>
    <w:lvl w:ilvl="3" w:tplc="25684A9A">
      <w:start w:val="1"/>
      <w:numFmt w:val="decimal"/>
      <w:lvlText w:val="%4."/>
      <w:lvlJc w:val="left"/>
      <w:pPr>
        <w:ind w:left="2880" w:hanging="360"/>
      </w:pPr>
    </w:lvl>
    <w:lvl w:ilvl="4" w:tplc="5F189DE6">
      <w:start w:val="1"/>
      <w:numFmt w:val="lowerLetter"/>
      <w:lvlText w:val="%5."/>
      <w:lvlJc w:val="left"/>
      <w:pPr>
        <w:ind w:left="3600" w:hanging="360"/>
      </w:pPr>
    </w:lvl>
    <w:lvl w:ilvl="5" w:tplc="F0081BCA">
      <w:start w:val="1"/>
      <w:numFmt w:val="lowerRoman"/>
      <w:lvlText w:val="%6."/>
      <w:lvlJc w:val="right"/>
      <w:pPr>
        <w:ind w:left="4320" w:hanging="180"/>
      </w:pPr>
    </w:lvl>
    <w:lvl w:ilvl="6" w:tplc="5AB091D0">
      <w:start w:val="1"/>
      <w:numFmt w:val="decimal"/>
      <w:lvlText w:val="%7."/>
      <w:lvlJc w:val="left"/>
      <w:pPr>
        <w:ind w:left="5040" w:hanging="360"/>
      </w:pPr>
    </w:lvl>
    <w:lvl w:ilvl="7" w:tplc="6DB63D90">
      <w:start w:val="1"/>
      <w:numFmt w:val="lowerLetter"/>
      <w:lvlText w:val="%8."/>
      <w:lvlJc w:val="left"/>
      <w:pPr>
        <w:ind w:left="5760" w:hanging="360"/>
      </w:pPr>
    </w:lvl>
    <w:lvl w:ilvl="8" w:tplc="3FD6891C">
      <w:start w:val="1"/>
      <w:numFmt w:val="lowerRoman"/>
      <w:lvlText w:val="%9."/>
      <w:lvlJc w:val="right"/>
      <w:pPr>
        <w:ind w:left="6480" w:hanging="180"/>
      </w:pPr>
    </w:lvl>
  </w:abstractNum>
  <w:abstractNum w:abstractNumId="53" w15:restartNumberingAfterBreak="0">
    <w:nsid w:val="71231C28"/>
    <w:multiLevelType w:val="hybridMultilevel"/>
    <w:tmpl w:val="DBE44B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715A578F"/>
    <w:multiLevelType w:val="hybridMultilevel"/>
    <w:tmpl w:val="BED2FC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5" w15:restartNumberingAfterBreak="0">
    <w:nsid w:val="71EF3887"/>
    <w:multiLevelType w:val="hybridMultilevel"/>
    <w:tmpl w:val="819A63D4"/>
    <w:lvl w:ilvl="0" w:tplc="1CBCC112">
      <w:start w:val="1"/>
      <w:numFmt w:val="decimal"/>
      <w:lvlText w:val="%1."/>
      <w:lvlJc w:val="left"/>
      <w:pPr>
        <w:ind w:left="1691" w:hanging="286"/>
      </w:pPr>
      <w:rPr>
        <w:rFonts w:ascii="Arial" w:eastAsia="Calibri" w:hAnsi="Arial" w:cs="Arial" w:hint="default"/>
        <w:b w:val="0"/>
        <w:bCs w:val="0"/>
        <w:i w:val="0"/>
        <w:iCs w:val="0"/>
        <w:spacing w:val="0"/>
        <w:w w:val="100"/>
        <w:sz w:val="22"/>
        <w:szCs w:val="22"/>
        <w:lang w:val="en-US" w:eastAsia="en-US" w:bidi="ar-SA"/>
      </w:rPr>
    </w:lvl>
    <w:lvl w:ilvl="1" w:tplc="E1483FBE">
      <w:numFmt w:val="bullet"/>
      <w:lvlText w:val="•"/>
      <w:lvlJc w:val="left"/>
      <w:pPr>
        <w:ind w:left="2704" w:hanging="286"/>
      </w:pPr>
      <w:rPr>
        <w:rFonts w:hint="default"/>
        <w:lang w:val="en-US" w:eastAsia="en-US" w:bidi="ar-SA"/>
      </w:rPr>
    </w:lvl>
    <w:lvl w:ilvl="2" w:tplc="E744A808">
      <w:numFmt w:val="bullet"/>
      <w:lvlText w:val="•"/>
      <w:lvlJc w:val="left"/>
      <w:pPr>
        <w:ind w:left="3708" w:hanging="286"/>
      </w:pPr>
      <w:rPr>
        <w:rFonts w:hint="default"/>
        <w:lang w:val="en-US" w:eastAsia="en-US" w:bidi="ar-SA"/>
      </w:rPr>
    </w:lvl>
    <w:lvl w:ilvl="3" w:tplc="D2E67C10">
      <w:numFmt w:val="bullet"/>
      <w:lvlText w:val="•"/>
      <w:lvlJc w:val="left"/>
      <w:pPr>
        <w:ind w:left="4712" w:hanging="286"/>
      </w:pPr>
      <w:rPr>
        <w:rFonts w:hint="default"/>
        <w:lang w:val="en-US" w:eastAsia="en-US" w:bidi="ar-SA"/>
      </w:rPr>
    </w:lvl>
    <w:lvl w:ilvl="4" w:tplc="EDF2059C">
      <w:numFmt w:val="bullet"/>
      <w:lvlText w:val="•"/>
      <w:lvlJc w:val="left"/>
      <w:pPr>
        <w:ind w:left="5716" w:hanging="286"/>
      </w:pPr>
      <w:rPr>
        <w:rFonts w:hint="default"/>
        <w:lang w:val="en-US" w:eastAsia="en-US" w:bidi="ar-SA"/>
      </w:rPr>
    </w:lvl>
    <w:lvl w:ilvl="5" w:tplc="B1A48422">
      <w:numFmt w:val="bullet"/>
      <w:lvlText w:val="•"/>
      <w:lvlJc w:val="left"/>
      <w:pPr>
        <w:ind w:left="6720" w:hanging="286"/>
      </w:pPr>
      <w:rPr>
        <w:rFonts w:hint="default"/>
        <w:lang w:val="en-US" w:eastAsia="en-US" w:bidi="ar-SA"/>
      </w:rPr>
    </w:lvl>
    <w:lvl w:ilvl="6" w:tplc="AB28B5AA">
      <w:numFmt w:val="bullet"/>
      <w:lvlText w:val="•"/>
      <w:lvlJc w:val="left"/>
      <w:pPr>
        <w:ind w:left="7724" w:hanging="286"/>
      </w:pPr>
      <w:rPr>
        <w:rFonts w:hint="default"/>
        <w:lang w:val="en-US" w:eastAsia="en-US" w:bidi="ar-SA"/>
      </w:rPr>
    </w:lvl>
    <w:lvl w:ilvl="7" w:tplc="E36AEF3C">
      <w:numFmt w:val="bullet"/>
      <w:lvlText w:val="•"/>
      <w:lvlJc w:val="left"/>
      <w:pPr>
        <w:ind w:left="8728" w:hanging="286"/>
      </w:pPr>
      <w:rPr>
        <w:rFonts w:hint="default"/>
        <w:lang w:val="en-US" w:eastAsia="en-US" w:bidi="ar-SA"/>
      </w:rPr>
    </w:lvl>
    <w:lvl w:ilvl="8" w:tplc="92508D46">
      <w:numFmt w:val="bullet"/>
      <w:lvlText w:val="•"/>
      <w:lvlJc w:val="left"/>
      <w:pPr>
        <w:ind w:left="9732" w:hanging="286"/>
      </w:pPr>
      <w:rPr>
        <w:rFonts w:hint="default"/>
        <w:lang w:val="en-US" w:eastAsia="en-US" w:bidi="ar-SA"/>
      </w:rPr>
    </w:lvl>
  </w:abstractNum>
  <w:abstractNum w:abstractNumId="56" w15:restartNumberingAfterBreak="0">
    <w:nsid w:val="748857BA"/>
    <w:multiLevelType w:val="hybridMultilevel"/>
    <w:tmpl w:val="6A2A6A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77C47B22"/>
    <w:multiLevelType w:val="hybridMultilevel"/>
    <w:tmpl w:val="36A6E836"/>
    <w:lvl w:ilvl="0" w:tplc="D9F8A31E">
      <w:start w:val="1"/>
      <w:numFmt w:val="decimal"/>
      <w:lvlText w:val="14.%1"/>
      <w:lvlJc w:val="left"/>
      <w:pPr>
        <w:ind w:left="1440" w:hanging="360"/>
      </w:pPr>
      <w:rPr>
        <w:rFonts w:hint="default"/>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8" w15:restartNumberingAfterBreak="0">
    <w:nsid w:val="789718A5"/>
    <w:multiLevelType w:val="hybridMultilevel"/>
    <w:tmpl w:val="3EAE18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15:restartNumberingAfterBreak="0">
    <w:nsid w:val="7ADA4658"/>
    <w:multiLevelType w:val="multilevel"/>
    <w:tmpl w:val="5EFEA58C"/>
    <w:lvl w:ilvl="0">
      <w:start w:val="1"/>
      <w:numFmt w:val="decimal"/>
      <w:lvlText w:val="%1."/>
      <w:lvlJc w:val="left"/>
      <w:pPr>
        <w:ind w:left="1080" w:hanging="720"/>
      </w:pPr>
      <w:rPr>
        <w:rFonts w:hint="default"/>
      </w:rPr>
    </w:lvl>
    <w:lvl w:ilvl="1">
      <w:start w:val="1"/>
      <w:numFmt w:val="decimal"/>
      <w:lvlText w:val="4.%2"/>
      <w:lvlJc w:val="left"/>
      <w:pPr>
        <w:ind w:left="720" w:hanging="360"/>
      </w:pPr>
      <w:rPr>
        <w:rFonts w:hint="default"/>
        <w:sz w:val="22"/>
        <w:szCs w:val="22"/>
      </w:rPr>
    </w:lvl>
    <w:lvl w:ilvl="2">
      <w:start w:val="1"/>
      <w:numFmt w:val="lowerLetter"/>
      <w:lvlText w:val="(%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7C75788D"/>
    <w:multiLevelType w:val="hybridMultilevel"/>
    <w:tmpl w:val="95461D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7E207226"/>
    <w:multiLevelType w:val="hybridMultilevel"/>
    <w:tmpl w:val="DAF2F53A"/>
    <w:lvl w:ilvl="0" w:tplc="CFDE29D4">
      <w:start w:val="1"/>
      <w:numFmt w:val="lowerLetter"/>
      <w:lvlText w:val="(%1)"/>
      <w:lvlJc w:val="left"/>
      <w:pPr>
        <w:ind w:left="1507" w:hanging="360"/>
      </w:pPr>
      <w:rPr>
        <w:rFonts w:hint="default"/>
      </w:rPr>
    </w:lvl>
    <w:lvl w:ilvl="1" w:tplc="10090019" w:tentative="1">
      <w:start w:val="1"/>
      <w:numFmt w:val="lowerLetter"/>
      <w:lvlText w:val="%2."/>
      <w:lvlJc w:val="left"/>
      <w:pPr>
        <w:ind w:left="2227" w:hanging="360"/>
      </w:pPr>
    </w:lvl>
    <w:lvl w:ilvl="2" w:tplc="1009001B" w:tentative="1">
      <w:start w:val="1"/>
      <w:numFmt w:val="lowerRoman"/>
      <w:lvlText w:val="%3."/>
      <w:lvlJc w:val="right"/>
      <w:pPr>
        <w:ind w:left="2947" w:hanging="180"/>
      </w:pPr>
    </w:lvl>
    <w:lvl w:ilvl="3" w:tplc="1009000F" w:tentative="1">
      <w:start w:val="1"/>
      <w:numFmt w:val="decimal"/>
      <w:lvlText w:val="%4."/>
      <w:lvlJc w:val="left"/>
      <w:pPr>
        <w:ind w:left="3667" w:hanging="360"/>
      </w:pPr>
    </w:lvl>
    <w:lvl w:ilvl="4" w:tplc="10090019" w:tentative="1">
      <w:start w:val="1"/>
      <w:numFmt w:val="lowerLetter"/>
      <w:lvlText w:val="%5."/>
      <w:lvlJc w:val="left"/>
      <w:pPr>
        <w:ind w:left="4387" w:hanging="360"/>
      </w:pPr>
    </w:lvl>
    <w:lvl w:ilvl="5" w:tplc="1009001B" w:tentative="1">
      <w:start w:val="1"/>
      <w:numFmt w:val="lowerRoman"/>
      <w:lvlText w:val="%6."/>
      <w:lvlJc w:val="right"/>
      <w:pPr>
        <w:ind w:left="5107" w:hanging="180"/>
      </w:pPr>
    </w:lvl>
    <w:lvl w:ilvl="6" w:tplc="1009000F" w:tentative="1">
      <w:start w:val="1"/>
      <w:numFmt w:val="decimal"/>
      <w:lvlText w:val="%7."/>
      <w:lvlJc w:val="left"/>
      <w:pPr>
        <w:ind w:left="5827" w:hanging="360"/>
      </w:pPr>
    </w:lvl>
    <w:lvl w:ilvl="7" w:tplc="10090019" w:tentative="1">
      <w:start w:val="1"/>
      <w:numFmt w:val="lowerLetter"/>
      <w:lvlText w:val="%8."/>
      <w:lvlJc w:val="left"/>
      <w:pPr>
        <w:ind w:left="6547" w:hanging="360"/>
      </w:pPr>
    </w:lvl>
    <w:lvl w:ilvl="8" w:tplc="1009001B" w:tentative="1">
      <w:start w:val="1"/>
      <w:numFmt w:val="lowerRoman"/>
      <w:lvlText w:val="%9."/>
      <w:lvlJc w:val="right"/>
      <w:pPr>
        <w:ind w:left="7267" w:hanging="180"/>
      </w:pPr>
    </w:lvl>
  </w:abstractNum>
  <w:abstractNum w:abstractNumId="62" w15:restartNumberingAfterBreak="0">
    <w:nsid w:val="7F396F94"/>
    <w:multiLevelType w:val="hybridMultilevel"/>
    <w:tmpl w:val="BC78BBB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3" w15:restartNumberingAfterBreak="0">
    <w:nsid w:val="7FF64D68"/>
    <w:multiLevelType w:val="hybridMultilevel"/>
    <w:tmpl w:val="C19AE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89648151">
    <w:abstractNumId w:val="38"/>
  </w:num>
  <w:num w:numId="2" w16cid:durableId="954947048">
    <w:abstractNumId w:val="7"/>
  </w:num>
  <w:num w:numId="3" w16cid:durableId="179968869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41954399">
    <w:abstractNumId w:val="54"/>
  </w:num>
  <w:num w:numId="5" w16cid:durableId="1756589981">
    <w:abstractNumId w:val="53"/>
  </w:num>
  <w:num w:numId="6" w16cid:durableId="901790332">
    <w:abstractNumId w:val="4"/>
  </w:num>
  <w:num w:numId="7" w16cid:durableId="579563216">
    <w:abstractNumId w:val="17"/>
  </w:num>
  <w:num w:numId="8" w16cid:durableId="1792477254">
    <w:abstractNumId w:val="45"/>
  </w:num>
  <w:num w:numId="9" w16cid:durableId="376272967">
    <w:abstractNumId w:val="21"/>
  </w:num>
  <w:num w:numId="10" w16cid:durableId="2124880948">
    <w:abstractNumId w:val="55"/>
  </w:num>
  <w:num w:numId="11" w16cid:durableId="563371990">
    <w:abstractNumId w:val="0"/>
  </w:num>
  <w:num w:numId="12" w16cid:durableId="157772754">
    <w:abstractNumId w:val="22"/>
  </w:num>
  <w:num w:numId="13" w16cid:durableId="686640752">
    <w:abstractNumId w:val="28"/>
  </w:num>
  <w:num w:numId="14" w16cid:durableId="297417584">
    <w:abstractNumId w:val="62"/>
  </w:num>
  <w:num w:numId="15" w16cid:durableId="699280061">
    <w:abstractNumId w:val="51"/>
  </w:num>
  <w:num w:numId="16" w16cid:durableId="1181046357">
    <w:abstractNumId w:val="24"/>
  </w:num>
  <w:num w:numId="17" w16cid:durableId="1150950399">
    <w:abstractNumId w:val="23"/>
  </w:num>
  <w:num w:numId="18" w16cid:durableId="1179857065">
    <w:abstractNumId w:val="36"/>
  </w:num>
  <w:num w:numId="19" w16cid:durableId="98531571">
    <w:abstractNumId w:val="47"/>
  </w:num>
  <w:num w:numId="20" w16cid:durableId="1291593980">
    <w:abstractNumId w:val="60"/>
  </w:num>
  <w:num w:numId="21" w16cid:durableId="1985742413">
    <w:abstractNumId w:val="20"/>
  </w:num>
  <w:num w:numId="22" w16cid:durableId="61607922">
    <w:abstractNumId w:val="40"/>
  </w:num>
  <w:num w:numId="23" w16cid:durableId="2083940299">
    <w:abstractNumId w:val="13"/>
  </w:num>
  <w:num w:numId="24" w16cid:durableId="404108930">
    <w:abstractNumId w:val="58"/>
  </w:num>
  <w:num w:numId="25" w16cid:durableId="1424688395">
    <w:abstractNumId w:val="41"/>
  </w:num>
  <w:num w:numId="26" w16cid:durableId="526992802">
    <w:abstractNumId w:val="34"/>
  </w:num>
  <w:num w:numId="27" w16cid:durableId="442187585">
    <w:abstractNumId w:val="9"/>
  </w:num>
  <w:num w:numId="28" w16cid:durableId="1727337491">
    <w:abstractNumId w:val="43"/>
  </w:num>
  <w:num w:numId="29" w16cid:durableId="1303190276">
    <w:abstractNumId w:val="42"/>
  </w:num>
  <w:num w:numId="30" w16cid:durableId="334114721">
    <w:abstractNumId w:val="63"/>
  </w:num>
  <w:num w:numId="31" w16cid:durableId="1588616614">
    <w:abstractNumId w:val="27"/>
  </w:num>
  <w:num w:numId="32" w16cid:durableId="2027753575">
    <w:abstractNumId w:val="10"/>
  </w:num>
  <w:num w:numId="33" w16cid:durableId="1805006997">
    <w:abstractNumId w:val="14"/>
  </w:num>
  <w:num w:numId="34" w16cid:durableId="1992251930">
    <w:abstractNumId w:val="56"/>
  </w:num>
  <w:num w:numId="35" w16cid:durableId="1306356956">
    <w:abstractNumId w:val="35"/>
  </w:num>
  <w:num w:numId="36" w16cid:durableId="243535063">
    <w:abstractNumId w:val="19"/>
  </w:num>
  <w:num w:numId="37" w16cid:durableId="1244757204">
    <w:abstractNumId w:val="29"/>
  </w:num>
  <w:num w:numId="38" w16cid:durableId="357781379">
    <w:abstractNumId w:val="11"/>
  </w:num>
  <w:num w:numId="39" w16cid:durableId="167869577">
    <w:abstractNumId w:val="44"/>
  </w:num>
  <w:num w:numId="40" w16cid:durableId="289869114">
    <w:abstractNumId w:val="1"/>
  </w:num>
  <w:num w:numId="41" w16cid:durableId="2142259712">
    <w:abstractNumId w:val="6"/>
  </w:num>
  <w:num w:numId="42" w16cid:durableId="1986078825">
    <w:abstractNumId w:val="15"/>
  </w:num>
  <w:num w:numId="43" w16cid:durableId="875049175">
    <w:abstractNumId w:val="49"/>
  </w:num>
  <w:num w:numId="44" w16cid:durableId="683750336">
    <w:abstractNumId w:val="61"/>
  </w:num>
  <w:num w:numId="45" w16cid:durableId="1029646868">
    <w:abstractNumId w:val="30"/>
  </w:num>
  <w:num w:numId="46" w16cid:durableId="317459965">
    <w:abstractNumId w:val="26"/>
  </w:num>
  <w:num w:numId="47" w16cid:durableId="1096051966">
    <w:abstractNumId w:val="18"/>
  </w:num>
  <w:num w:numId="48" w16cid:durableId="1060055216">
    <w:abstractNumId w:val="8"/>
  </w:num>
  <w:num w:numId="49" w16cid:durableId="1229342580">
    <w:abstractNumId w:val="50"/>
  </w:num>
  <w:num w:numId="50" w16cid:durableId="1381510945">
    <w:abstractNumId w:val="33"/>
  </w:num>
  <w:num w:numId="51" w16cid:durableId="1791511712">
    <w:abstractNumId w:val="3"/>
  </w:num>
  <w:num w:numId="52" w16cid:durableId="1377705947">
    <w:abstractNumId w:val="2"/>
  </w:num>
  <w:num w:numId="53" w16cid:durableId="1595744002">
    <w:abstractNumId w:val="59"/>
  </w:num>
  <w:num w:numId="54" w16cid:durableId="453141737">
    <w:abstractNumId w:val="25"/>
  </w:num>
  <w:num w:numId="55" w16cid:durableId="141779219">
    <w:abstractNumId w:val="39"/>
  </w:num>
  <w:num w:numId="56" w16cid:durableId="1081221157">
    <w:abstractNumId w:val="48"/>
  </w:num>
  <w:num w:numId="57" w16cid:durableId="1794712101">
    <w:abstractNumId w:val="37"/>
  </w:num>
  <w:num w:numId="58" w16cid:durableId="1642925059">
    <w:abstractNumId w:val="46"/>
  </w:num>
  <w:num w:numId="59" w16cid:durableId="1494950205">
    <w:abstractNumId w:val="52"/>
  </w:num>
  <w:num w:numId="60" w16cid:durableId="1379429246">
    <w:abstractNumId w:val="31"/>
  </w:num>
  <w:num w:numId="61" w16cid:durableId="228812540">
    <w:abstractNumId w:val="16"/>
  </w:num>
  <w:num w:numId="62" w16cid:durableId="2090611941">
    <w:abstractNumId w:val="12"/>
  </w:num>
  <w:num w:numId="63" w16cid:durableId="2119136949">
    <w:abstractNumId w:val="32"/>
  </w:num>
  <w:num w:numId="64" w16cid:durableId="1627858692">
    <w:abstractNumId w:val="57"/>
  </w:num>
  <w:num w:numId="65" w16cid:durableId="679550844">
    <w:abstractNumId w:val="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intFractionalCharacterWidth/>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en-AU" w:vendorID="64" w:dllVersion="0" w:nlCheck="1" w:checkStyle="0"/>
  <w:proofState w:spelling="clean" w:grammar="clean"/>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B39"/>
    <w:rsid w:val="00002561"/>
    <w:rsid w:val="00011F8F"/>
    <w:rsid w:val="00026F5D"/>
    <w:rsid w:val="00026F6C"/>
    <w:rsid w:val="00035133"/>
    <w:rsid w:val="00037E73"/>
    <w:rsid w:val="00040EFE"/>
    <w:rsid w:val="00044A04"/>
    <w:rsid w:val="00044B98"/>
    <w:rsid w:val="000458D9"/>
    <w:rsid w:val="00046C7D"/>
    <w:rsid w:val="00046E9D"/>
    <w:rsid w:val="00047CF9"/>
    <w:rsid w:val="00050389"/>
    <w:rsid w:val="00050394"/>
    <w:rsid w:val="00051498"/>
    <w:rsid w:val="00055CBD"/>
    <w:rsid w:val="0006632C"/>
    <w:rsid w:val="00070FB2"/>
    <w:rsid w:val="00072994"/>
    <w:rsid w:val="00081B56"/>
    <w:rsid w:val="00094E34"/>
    <w:rsid w:val="000953E7"/>
    <w:rsid w:val="00097EB9"/>
    <w:rsid w:val="000A16AE"/>
    <w:rsid w:val="000A4E3C"/>
    <w:rsid w:val="000A5435"/>
    <w:rsid w:val="000B4E5A"/>
    <w:rsid w:val="000B61F0"/>
    <w:rsid w:val="000B7200"/>
    <w:rsid w:val="000C1CAA"/>
    <w:rsid w:val="000C4FAC"/>
    <w:rsid w:val="000C74F1"/>
    <w:rsid w:val="000D02FE"/>
    <w:rsid w:val="000D778C"/>
    <w:rsid w:val="000E1092"/>
    <w:rsid w:val="000F33B9"/>
    <w:rsid w:val="000F6623"/>
    <w:rsid w:val="000F67A9"/>
    <w:rsid w:val="00101476"/>
    <w:rsid w:val="00103154"/>
    <w:rsid w:val="00103598"/>
    <w:rsid w:val="001056AF"/>
    <w:rsid w:val="00110778"/>
    <w:rsid w:val="00113F46"/>
    <w:rsid w:val="00114943"/>
    <w:rsid w:val="00120507"/>
    <w:rsid w:val="00122109"/>
    <w:rsid w:val="00122B9A"/>
    <w:rsid w:val="00135D59"/>
    <w:rsid w:val="001403D6"/>
    <w:rsid w:val="00141C0A"/>
    <w:rsid w:val="001500C5"/>
    <w:rsid w:val="001517B1"/>
    <w:rsid w:val="001676FE"/>
    <w:rsid w:val="00170D6E"/>
    <w:rsid w:val="00172114"/>
    <w:rsid w:val="00181577"/>
    <w:rsid w:val="001866E2"/>
    <w:rsid w:val="00187E75"/>
    <w:rsid w:val="0019070A"/>
    <w:rsid w:val="0019231E"/>
    <w:rsid w:val="001A043A"/>
    <w:rsid w:val="001A2FAD"/>
    <w:rsid w:val="001B1286"/>
    <w:rsid w:val="001B5407"/>
    <w:rsid w:val="001C28B5"/>
    <w:rsid w:val="001D03F5"/>
    <w:rsid w:val="001D275A"/>
    <w:rsid w:val="001E14AD"/>
    <w:rsid w:val="001E36A1"/>
    <w:rsid w:val="001E623E"/>
    <w:rsid w:val="001E68FF"/>
    <w:rsid w:val="001F02C8"/>
    <w:rsid w:val="001F56F5"/>
    <w:rsid w:val="002017DC"/>
    <w:rsid w:val="00203001"/>
    <w:rsid w:val="00206295"/>
    <w:rsid w:val="00213783"/>
    <w:rsid w:val="00216470"/>
    <w:rsid w:val="00216C4A"/>
    <w:rsid w:val="00230E8E"/>
    <w:rsid w:val="0023625A"/>
    <w:rsid w:val="002371D6"/>
    <w:rsid w:val="00240D4E"/>
    <w:rsid w:val="0024115D"/>
    <w:rsid w:val="00245758"/>
    <w:rsid w:val="00252A75"/>
    <w:rsid w:val="00267D03"/>
    <w:rsid w:val="00272638"/>
    <w:rsid w:val="002744E8"/>
    <w:rsid w:val="00276726"/>
    <w:rsid w:val="00280BD3"/>
    <w:rsid w:val="00281757"/>
    <w:rsid w:val="00285215"/>
    <w:rsid w:val="0029431C"/>
    <w:rsid w:val="002A5F64"/>
    <w:rsid w:val="002A7C03"/>
    <w:rsid w:val="002B4B93"/>
    <w:rsid w:val="002B77A7"/>
    <w:rsid w:val="002C704A"/>
    <w:rsid w:val="002C7852"/>
    <w:rsid w:val="002C7E78"/>
    <w:rsid w:val="002D012A"/>
    <w:rsid w:val="002D1D55"/>
    <w:rsid w:val="002D37F8"/>
    <w:rsid w:val="002D4744"/>
    <w:rsid w:val="002F33B4"/>
    <w:rsid w:val="002F67DD"/>
    <w:rsid w:val="0030573D"/>
    <w:rsid w:val="00313B26"/>
    <w:rsid w:val="003154DE"/>
    <w:rsid w:val="003176FA"/>
    <w:rsid w:val="00317830"/>
    <w:rsid w:val="00322076"/>
    <w:rsid w:val="00330922"/>
    <w:rsid w:val="0033152B"/>
    <w:rsid w:val="003338FD"/>
    <w:rsid w:val="00334A05"/>
    <w:rsid w:val="00336B07"/>
    <w:rsid w:val="003423FD"/>
    <w:rsid w:val="00351385"/>
    <w:rsid w:val="00354F28"/>
    <w:rsid w:val="00367804"/>
    <w:rsid w:val="003707A2"/>
    <w:rsid w:val="00373476"/>
    <w:rsid w:val="00376421"/>
    <w:rsid w:val="00376B08"/>
    <w:rsid w:val="0038063B"/>
    <w:rsid w:val="0038784E"/>
    <w:rsid w:val="00392196"/>
    <w:rsid w:val="0039463E"/>
    <w:rsid w:val="00397605"/>
    <w:rsid w:val="003A0002"/>
    <w:rsid w:val="003A3901"/>
    <w:rsid w:val="003B02A1"/>
    <w:rsid w:val="003B6F83"/>
    <w:rsid w:val="003C4D9E"/>
    <w:rsid w:val="003C7A67"/>
    <w:rsid w:val="003D33BC"/>
    <w:rsid w:val="003D33E9"/>
    <w:rsid w:val="003D4608"/>
    <w:rsid w:val="003D4C87"/>
    <w:rsid w:val="003E4550"/>
    <w:rsid w:val="003F195B"/>
    <w:rsid w:val="003F4E5F"/>
    <w:rsid w:val="00400CEE"/>
    <w:rsid w:val="00412664"/>
    <w:rsid w:val="004136E9"/>
    <w:rsid w:val="00416B2D"/>
    <w:rsid w:val="00420A72"/>
    <w:rsid w:val="00424FBC"/>
    <w:rsid w:val="00426340"/>
    <w:rsid w:val="00427FE8"/>
    <w:rsid w:val="00430970"/>
    <w:rsid w:val="004350BE"/>
    <w:rsid w:val="00442400"/>
    <w:rsid w:val="00443E42"/>
    <w:rsid w:val="00443F57"/>
    <w:rsid w:val="004552B9"/>
    <w:rsid w:val="00464152"/>
    <w:rsid w:val="00464F2A"/>
    <w:rsid w:val="00465A42"/>
    <w:rsid w:val="00480B9A"/>
    <w:rsid w:val="00483BA2"/>
    <w:rsid w:val="00484B01"/>
    <w:rsid w:val="0048516A"/>
    <w:rsid w:val="00492123"/>
    <w:rsid w:val="00495962"/>
    <w:rsid w:val="004A6B59"/>
    <w:rsid w:val="004D3E04"/>
    <w:rsid w:val="004D4F20"/>
    <w:rsid w:val="004E025D"/>
    <w:rsid w:val="004E734A"/>
    <w:rsid w:val="004F00A5"/>
    <w:rsid w:val="004F6DFA"/>
    <w:rsid w:val="00502282"/>
    <w:rsid w:val="00502F1A"/>
    <w:rsid w:val="005070F7"/>
    <w:rsid w:val="00510E41"/>
    <w:rsid w:val="00512D0B"/>
    <w:rsid w:val="0051364E"/>
    <w:rsid w:val="00516543"/>
    <w:rsid w:val="00517499"/>
    <w:rsid w:val="0052246E"/>
    <w:rsid w:val="00526897"/>
    <w:rsid w:val="0052713F"/>
    <w:rsid w:val="0053022A"/>
    <w:rsid w:val="00532153"/>
    <w:rsid w:val="00536E37"/>
    <w:rsid w:val="00544B8B"/>
    <w:rsid w:val="00551AA2"/>
    <w:rsid w:val="00554A87"/>
    <w:rsid w:val="005569BB"/>
    <w:rsid w:val="00561570"/>
    <w:rsid w:val="005624BD"/>
    <w:rsid w:val="005703C9"/>
    <w:rsid w:val="00574CC7"/>
    <w:rsid w:val="00576D71"/>
    <w:rsid w:val="005814FC"/>
    <w:rsid w:val="005865DD"/>
    <w:rsid w:val="00592A7D"/>
    <w:rsid w:val="005948FF"/>
    <w:rsid w:val="005A010F"/>
    <w:rsid w:val="005A61ED"/>
    <w:rsid w:val="005B40C6"/>
    <w:rsid w:val="005B471E"/>
    <w:rsid w:val="005C2143"/>
    <w:rsid w:val="005C21AC"/>
    <w:rsid w:val="005C4225"/>
    <w:rsid w:val="005D1803"/>
    <w:rsid w:val="005D51F0"/>
    <w:rsid w:val="005E00D3"/>
    <w:rsid w:val="005E2189"/>
    <w:rsid w:val="005E24D8"/>
    <w:rsid w:val="005E5A10"/>
    <w:rsid w:val="005F0A37"/>
    <w:rsid w:val="005F2DA6"/>
    <w:rsid w:val="006046DC"/>
    <w:rsid w:val="006076A7"/>
    <w:rsid w:val="0061059B"/>
    <w:rsid w:val="006110F1"/>
    <w:rsid w:val="00611318"/>
    <w:rsid w:val="00617283"/>
    <w:rsid w:val="00621A02"/>
    <w:rsid w:val="00624B20"/>
    <w:rsid w:val="006279FE"/>
    <w:rsid w:val="006315B8"/>
    <w:rsid w:val="006317D8"/>
    <w:rsid w:val="00633682"/>
    <w:rsid w:val="00633B9A"/>
    <w:rsid w:val="00634BAB"/>
    <w:rsid w:val="006421BB"/>
    <w:rsid w:val="006439D6"/>
    <w:rsid w:val="00646F17"/>
    <w:rsid w:val="006504F7"/>
    <w:rsid w:val="0065126A"/>
    <w:rsid w:val="0065478F"/>
    <w:rsid w:val="0065486A"/>
    <w:rsid w:val="00660CDE"/>
    <w:rsid w:val="0066406F"/>
    <w:rsid w:val="00665C29"/>
    <w:rsid w:val="00666B39"/>
    <w:rsid w:val="00667D7A"/>
    <w:rsid w:val="00670AD0"/>
    <w:rsid w:val="00680B68"/>
    <w:rsid w:val="00681230"/>
    <w:rsid w:val="006960EC"/>
    <w:rsid w:val="00696A15"/>
    <w:rsid w:val="00697325"/>
    <w:rsid w:val="006A0EC2"/>
    <w:rsid w:val="006A3732"/>
    <w:rsid w:val="006A3AC9"/>
    <w:rsid w:val="006B4CDF"/>
    <w:rsid w:val="006B73BF"/>
    <w:rsid w:val="006C0460"/>
    <w:rsid w:val="006C429B"/>
    <w:rsid w:val="006C42C6"/>
    <w:rsid w:val="006C5C0E"/>
    <w:rsid w:val="006D1638"/>
    <w:rsid w:val="006D2BA6"/>
    <w:rsid w:val="006D57CB"/>
    <w:rsid w:val="006D7498"/>
    <w:rsid w:val="006E6C02"/>
    <w:rsid w:val="006F259B"/>
    <w:rsid w:val="006F275C"/>
    <w:rsid w:val="006F6E27"/>
    <w:rsid w:val="00707680"/>
    <w:rsid w:val="00707BA5"/>
    <w:rsid w:val="00711950"/>
    <w:rsid w:val="00720E86"/>
    <w:rsid w:val="00721C5A"/>
    <w:rsid w:val="00723023"/>
    <w:rsid w:val="0072558F"/>
    <w:rsid w:val="00727553"/>
    <w:rsid w:val="00737D77"/>
    <w:rsid w:val="00742C02"/>
    <w:rsid w:val="007508DC"/>
    <w:rsid w:val="00751B51"/>
    <w:rsid w:val="007530DC"/>
    <w:rsid w:val="007645BA"/>
    <w:rsid w:val="00765D96"/>
    <w:rsid w:val="007716EB"/>
    <w:rsid w:val="00776E8F"/>
    <w:rsid w:val="00781CD8"/>
    <w:rsid w:val="00783CFB"/>
    <w:rsid w:val="00785A09"/>
    <w:rsid w:val="00790065"/>
    <w:rsid w:val="007A2A71"/>
    <w:rsid w:val="007A323A"/>
    <w:rsid w:val="007B01AF"/>
    <w:rsid w:val="007B25C5"/>
    <w:rsid w:val="007B393B"/>
    <w:rsid w:val="007B794F"/>
    <w:rsid w:val="007C09AA"/>
    <w:rsid w:val="007D16BC"/>
    <w:rsid w:val="007D1797"/>
    <w:rsid w:val="007D330C"/>
    <w:rsid w:val="007E00BA"/>
    <w:rsid w:val="007E435B"/>
    <w:rsid w:val="007E4423"/>
    <w:rsid w:val="007E467B"/>
    <w:rsid w:val="007E53C4"/>
    <w:rsid w:val="007F7D65"/>
    <w:rsid w:val="00802F47"/>
    <w:rsid w:val="00803801"/>
    <w:rsid w:val="00804C42"/>
    <w:rsid w:val="0081366A"/>
    <w:rsid w:val="00816D4F"/>
    <w:rsid w:val="0082467F"/>
    <w:rsid w:val="00825BD1"/>
    <w:rsid w:val="00827E90"/>
    <w:rsid w:val="00832642"/>
    <w:rsid w:val="00845F98"/>
    <w:rsid w:val="0085144B"/>
    <w:rsid w:val="00852036"/>
    <w:rsid w:val="008525D1"/>
    <w:rsid w:val="0085655C"/>
    <w:rsid w:val="00864242"/>
    <w:rsid w:val="0088308B"/>
    <w:rsid w:val="008870AC"/>
    <w:rsid w:val="00892AFF"/>
    <w:rsid w:val="008947D3"/>
    <w:rsid w:val="00897E75"/>
    <w:rsid w:val="008B1182"/>
    <w:rsid w:val="008B46F6"/>
    <w:rsid w:val="008C5D71"/>
    <w:rsid w:val="008D39A6"/>
    <w:rsid w:val="008E12FC"/>
    <w:rsid w:val="008E1391"/>
    <w:rsid w:val="008E2336"/>
    <w:rsid w:val="008E76D9"/>
    <w:rsid w:val="008F0A75"/>
    <w:rsid w:val="008F1EEE"/>
    <w:rsid w:val="008F5F4A"/>
    <w:rsid w:val="0090562F"/>
    <w:rsid w:val="009139FE"/>
    <w:rsid w:val="00920A0E"/>
    <w:rsid w:val="00921AB6"/>
    <w:rsid w:val="009246CC"/>
    <w:rsid w:val="00926788"/>
    <w:rsid w:val="00926B4B"/>
    <w:rsid w:val="00932CC7"/>
    <w:rsid w:val="009360DE"/>
    <w:rsid w:val="009363C0"/>
    <w:rsid w:val="0093720E"/>
    <w:rsid w:val="00946A28"/>
    <w:rsid w:val="00947B8C"/>
    <w:rsid w:val="00951BCD"/>
    <w:rsid w:val="00956084"/>
    <w:rsid w:val="00956AC0"/>
    <w:rsid w:val="00966CE7"/>
    <w:rsid w:val="00970B62"/>
    <w:rsid w:val="009720BC"/>
    <w:rsid w:val="009723EA"/>
    <w:rsid w:val="00973009"/>
    <w:rsid w:val="009760E4"/>
    <w:rsid w:val="0097A822"/>
    <w:rsid w:val="00980A20"/>
    <w:rsid w:val="009825D5"/>
    <w:rsid w:val="009840D0"/>
    <w:rsid w:val="009849E7"/>
    <w:rsid w:val="00985E49"/>
    <w:rsid w:val="009B44A8"/>
    <w:rsid w:val="009B645B"/>
    <w:rsid w:val="009C01A5"/>
    <w:rsid w:val="009C1A91"/>
    <w:rsid w:val="009C5893"/>
    <w:rsid w:val="009C79CF"/>
    <w:rsid w:val="009D2A91"/>
    <w:rsid w:val="009D73B1"/>
    <w:rsid w:val="009E02E9"/>
    <w:rsid w:val="009E2352"/>
    <w:rsid w:val="009E4B4A"/>
    <w:rsid w:val="009F1E56"/>
    <w:rsid w:val="009F43D5"/>
    <w:rsid w:val="009F6696"/>
    <w:rsid w:val="00A01608"/>
    <w:rsid w:val="00A04CF3"/>
    <w:rsid w:val="00A04D56"/>
    <w:rsid w:val="00A10F07"/>
    <w:rsid w:val="00A16A3C"/>
    <w:rsid w:val="00A16CF4"/>
    <w:rsid w:val="00A21C4B"/>
    <w:rsid w:val="00A22FA9"/>
    <w:rsid w:val="00A24E61"/>
    <w:rsid w:val="00A25831"/>
    <w:rsid w:val="00A31467"/>
    <w:rsid w:val="00A3251D"/>
    <w:rsid w:val="00A342D9"/>
    <w:rsid w:val="00A358E3"/>
    <w:rsid w:val="00A36789"/>
    <w:rsid w:val="00A36D54"/>
    <w:rsid w:val="00A40059"/>
    <w:rsid w:val="00A4091B"/>
    <w:rsid w:val="00A416C2"/>
    <w:rsid w:val="00A45D98"/>
    <w:rsid w:val="00A46008"/>
    <w:rsid w:val="00A512B7"/>
    <w:rsid w:val="00A5149C"/>
    <w:rsid w:val="00A51C70"/>
    <w:rsid w:val="00A51FD4"/>
    <w:rsid w:val="00A55E7D"/>
    <w:rsid w:val="00A573D0"/>
    <w:rsid w:val="00A667B0"/>
    <w:rsid w:val="00A70635"/>
    <w:rsid w:val="00A72860"/>
    <w:rsid w:val="00A80165"/>
    <w:rsid w:val="00A85991"/>
    <w:rsid w:val="00A912B5"/>
    <w:rsid w:val="00AA1D97"/>
    <w:rsid w:val="00AA27DF"/>
    <w:rsid w:val="00AA3E37"/>
    <w:rsid w:val="00AB41FD"/>
    <w:rsid w:val="00AB4B79"/>
    <w:rsid w:val="00AC01EE"/>
    <w:rsid w:val="00AC2ED1"/>
    <w:rsid w:val="00AD6278"/>
    <w:rsid w:val="00AE08A2"/>
    <w:rsid w:val="00AF0C8B"/>
    <w:rsid w:val="00AF57C8"/>
    <w:rsid w:val="00AF6EBE"/>
    <w:rsid w:val="00B00B7F"/>
    <w:rsid w:val="00B0208C"/>
    <w:rsid w:val="00B02927"/>
    <w:rsid w:val="00B22CB7"/>
    <w:rsid w:val="00B22D6C"/>
    <w:rsid w:val="00B301B2"/>
    <w:rsid w:val="00B3584D"/>
    <w:rsid w:val="00B37DD1"/>
    <w:rsid w:val="00B532D5"/>
    <w:rsid w:val="00B62132"/>
    <w:rsid w:val="00B671C9"/>
    <w:rsid w:val="00B67A03"/>
    <w:rsid w:val="00B7101C"/>
    <w:rsid w:val="00B7176D"/>
    <w:rsid w:val="00B7233A"/>
    <w:rsid w:val="00B72CE1"/>
    <w:rsid w:val="00B731AC"/>
    <w:rsid w:val="00B752AF"/>
    <w:rsid w:val="00B77723"/>
    <w:rsid w:val="00B832A9"/>
    <w:rsid w:val="00B83EEA"/>
    <w:rsid w:val="00B93659"/>
    <w:rsid w:val="00B953D9"/>
    <w:rsid w:val="00BA1169"/>
    <w:rsid w:val="00BA52AC"/>
    <w:rsid w:val="00BA5816"/>
    <w:rsid w:val="00BA69CE"/>
    <w:rsid w:val="00BB2A49"/>
    <w:rsid w:val="00BB303C"/>
    <w:rsid w:val="00BB583A"/>
    <w:rsid w:val="00BB6591"/>
    <w:rsid w:val="00BC46EC"/>
    <w:rsid w:val="00BC5983"/>
    <w:rsid w:val="00BC7F6E"/>
    <w:rsid w:val="00BD4C4C"/>
    <w:rsid w:val="00BD68CD"/>
    <w:rsid w:val="00BD7B5D"/>
    <w:rsid w:val="00BE4780"/>
    <w:rsid w:val="00BE54AD"/>
    <w:rsid w:val="00BE6AFF"/>
    <w:rsid w:val="00BE75D2"/>
    <w:rsid w:val="00BE785A"/>
    <w:rsid w:val="00BF0887"/>
    <w:rsid w:val="00C025CB"/>
    <w:rsid w:val="00C05983"/>
    <w:rsid w:val="00C05F40"/>
    <w:rsid w:val="00C372B1"/>
    <w:rsid w:val="00C424A9"/>
    <w:rsid w:val="00C4386D"/>
    <w:rsid w:val="00C5045F"/>
    <w:rsid w:val="00C54A3D"/>
    <w:rsid w:val="00C54A53"/>
    <w:rsid w:val="00C56217"/>
    <w:rsid w:val="00C647BD"/>
    <w:rsid w:val="00C6598A"/>
    <w:rsid w:val="00C669AD"/>
    <w:rsid w:val="00C71F3C"/>
    <w:rsid w:val="00C73462"/>
    <w:rsid w:val="00C76A70"/>
    <w:rsid w:val="00C775D2"/>
    <w:rsid w:val="00C818B0"/>
    <w:rsid w:val="00C86814"/>
    <w:rsid w:val="00C96CBE"/>
    <w:rsid w:val="00CA21B5"/>
    <w:rsid w:val="00CA3DC4"/>
    <w:rsid w:val="00CA4B0B"/>
    <w:rsid w:val="00CA560E"/>
    <w:rsid w:val="00CA5D55"/>
    <w:rsid w:val="00CA7388"/>
    <w:rsid w:val="00CB25A2"/>
    <w:rsid w:val="00CB2793"/>
    <w:rsid w:val="00CC1772"/>
    <w:rsid w:val="00CC3E45"/>
    <w:rsid w:val="00CC6DEC"/>
    <w:rsid w:val="00CD2C4C"/>
    <w:rsid w:val="00CF1647"/>
    <w:rsid w:val="00CF25D4"/>
    <w:rsid w:val="00CF2F17"/>
    <w:rsid w:val="00CF52A5"/>
    <w:rsid w:val="00D03D1A"/>
    <w:rsid w:val="00D04420"/>
    <w:rsid w:val="00D13A22"/>
    <w:rsid w:val="00D17CD2"/>
    <w:rsid w:val="00D22DBD"/>
    <w:rsid w:val="00D25533"/>
    <w:rsid w:val="00D30DAD"/>
    <w:rsid w:val="00D31DF6"/>
    <w:rsid w:val="00D35F82"/>
    <w:rsid w:val="00D3653E"/>
    <w:rsid w:val="00D4203D"/>
    <w:rsid w:val="00D51C1E"/>
    <w:rsid w:val="00D5239E"/>
    <w:rsid w:val="00D625C0"/>
    <w:rsid w:val="00D653F0"/>
    <w:rsid w:val="00D76E4D"/>
    <w:rsid w:val="00D8014C"/>
    <w:rsid w:val="00D81010"/>
    <w:rsid w:val="00D874F9"/>
    <w:rsid w:val="00D87854"/>
    <w:rsid w:val="00D93D09"/>
    <w:rsid w:val="00DA012A"/>
    <w:rsid w:val="00DA48BC"/>
    <w:rsid w:val="00DA694F"/>
    <w:rsid w:val="00DB3350"/>
    <w:rsid w:val="00DB3818"/>
    <w:rsid w:val="00DC73B0"/>
    <w:rsid w:val="00DC7AEB"/>
    <w:rsid w:val="00DD13C7"/>
    <w:rsid w:val="00DE2228"/>
    <w:rsid w:val="00DE3B41"/>
    <w:rsid w:val="00DE6599"/>
    <w:rsid w:val="00DF123C"/>
    <w:rsid w:val="00DF1B17"/>
    <w:rsid w:val="00DF3AE4"/>
    <w:rsid w:val="00DF5D66"/>
    <w:rsid w:val="00E01104"/>
    <w:rsid w:val="00E074B8"/>
    <w:rsid w:val="00E151BE"/>
    <w:rsid w:val="00E16230"/>
    <w:rsid w:val="00E20C30"/>
    <w:rsid w:val="00E25453"/>
    <w:rsid w:val="00E319A5"/>
    <w:rsid w:val="00E31E0C"/>
    <w:rsid w:val="00E32D06"/>
    <w:rsid w:val="00E347D7"/>
    <w:rsid w:val="00E40724"/>
    <w:rsid w:val="00E42335"/>
    <w:rsid w:val="00E42B31"/>
    <w:rsid w:val="00E43431"/>
    <w:rsid w:val="00E479C7"/>
    <w:rsid w:val="00E47E2C"/>
    <w:rsid w:val="00E557B8"/>
    <w:rsid w:val="00E63EEE"/>
    <w:rsid w:val="00E66043"/>
    <w:rsid w:val="00E70B66"/>
    <w:rsid w:val="00E712FF"/>
    <w:rsid w:val="00E76CDE"/>
    <w:rsid w:val="00E82F13"/>
    <w:rsid w:val="00E83EC5"/>
    <w:rsid w:val="00E909C9"/>
    <w:rsid w:val="00E92168"/>
    <w:rsid w:val="00E937B0"/>
    <w:rsid w:val="00EA0D0F"/>
    <w:rsid w:val="00EA1C14"/>
    <w:rsid w:val="00EB1020"/>
    <w:rsid w:val="00EB7A00"/>
    <w:rsid w:val="00EC14DF"/>
    <w:rsid w:val="00EC48E1"/>
    <w:rsid w:val="00EC6CE0"/>
    <w:rsid w:val="00EC7546"/>
    <w:rsid w:val="00ED432D"/>
    <w:rsid w:val="00EE2A3B"/>
    <w:rsid w:val="00EE3386"/>
    <w:rsid w:val="00EE4469"/>
    <w:rsid w:val="00EE50BA"/>
    <w:rsid w:val="00EE5BFB"/>
    <w:rsid w:val="00EF0AE3"/>
    <w:rsid w:val="00EF17E5"/>
    <w:rsid w:val="00EF3B5E"/>
    <w:rsid w:val="00EF459E"/>
    <w:rsid w:val="00F107E4"/>
    <w:rsid w:val="00F11A93"/>
    <w:rsid w:val="00F1246A"/>
    <w:rsid w:val="00F237D2"/>
    <w:rsid w:val="00F23967"/>
    <w:rsid w:val="00F23E40"/>
    <w:rsid w:val="00F2762F"/>
    <w:rsid w:val="00F31F2C"/>
    <w:rsid w:val="00F33885"/>
    <w:rsid w:val="00F54DA9"/>
    <w:rsid w:val="00F54DB1"/>
    <w:rsid w:val="00F619D0"/>
    <w:rsid w:val="00F61A7E"/>
    <w:rsid w:val="00F6484E"/>
    <w:rsid w:val="00F72529"/>
    <w:rsid w:val="00F72762"/>
    <w:rsid w:val="00F72F78"/>
    <w:rsid w:val="00F80DC6"/>
    <w:rsid w:val="00F820E5"/>
    <w:rsid w:val="00F84713"/>
    <w:rsid w:val="00F86F49"/>
    <w:rsid w:val="00F92A1A"/>
    <w:rsid w:val="00F94209"/>
    <w:rsid w:val="00FA1655"/>
    <w:rsid w:val="00FA27F8"/>
    <w:rsid w:val="00FA28A8"/>
    <w:rsid w:val="00FA49A9"/>
    <w:rsid w:val="00FA652E"/>
    <w:rsid w:val="00FB0F08"/>
    <w:rsid w:val="00FB3B84"/>
    <w:rsid w:val="00FC1051"/>
    <w:rsid w:val="00FC1FCF"/>
    <w:rsid w:val="00FC38F5"/>
    <w:rsid w:val="00FC42A7"/>
    <w:rsid w:val="00FC6025"/>
    <w:rsid w:val="00FD0252"/>
    <w:rsid w:val="00FD3483"/>
    <w:rsid w:val="00FE4E81"/>
    <w:rsid w:val="00FE6058"/>
    <w:rsid w:val="00FE7F91"/>
    <w:rsid w:val="00FF430D"/>
    <w:rsid w:val="00FF47B4"/>
    <w:rsid w:val="00FF56BF"/>
    <w:rsid w:val="013762E4"/>
    <w:rsid w:val="02BB8A6D"/>
    <w:rsid w:val="0373B573"/>
    <w:rsid w:val="055ABDAC"/>
    <w:rsid w:val="0608E25C"/>
    <w:rsid w:val="07FE0361"/>
    <w:rsid w:val="091155CE"/>
    <w:rsid w:val="098FF4E6"/>
    <w:rsid w:val="0B03346B"/>
    <w:rsid w:val="0D3C744E"/>
    <w:rsid w:val="0E0C8072"/>
    <w:rsid w:val="0F9BE3BB"/>
    <w:rsid w:val="1079814B"/>
    <w:rsid w:val="12C0DB36"/>
    <w:rsid w:val="15A52CEB"/>
    <w:rsid w:val="1751A41B"/>
    <w:rsid w:val="18E3ED18"/>
    <w:rsid w:val="19C125B0"/>
    <w:rsid w:val="1A9AA8E0"/>
    <w:rsid w:val="1D6DC2EB"/>
    <w:rsid w:val="2130ACA9"/>
    <w:rsid w:val="218A4550"/>
    <w:rsid w:val="21907F04"/>
    <w:rsid w:val="228EC94B"/>
    <w:rsid w:val="22D9742B"/>
    <w:rsid w:val="22EFBF2D"/>
    <w:rsid w:val="23B6D543"/>
    <w:rsid w:val="2699860E"/>
    <w:rsid w:val="275B7DF7"/>
    <w:rsid w:val="27CE3FAC"/>
    <w:rsid w:val="2854ACB6"/>
    <w:rsid w:val="29F13DCF"/>
    <w:rsid w:val="2A70BD10"/>
    <w:rsid w:val="2AFC0062"/>
    <w:rsid w:val="2B0C1E23"/>
    <w:rsid w:val="2BF5418F"/>
    <w:rsid w:val="2FE76EE0"/>
    <w:rsid w:val="301FD44A"/>
    <w:rsid w:val="30C7C4A0"/>
    <w:rsid w:val="3146AF86"/>
    <w:rsid w:val="3174F020"/>
    <w:rsid w:val="327B7FF7"/>
    <w:rsid w:val="33E43B90"/>
    <w:rsid w:val="34377048"/>
    <w:rsid w:val="36A8A3C1"/>
    <w:rsid w:val="386CC152"/>
    <w:rsid w:val="38A0427A"/>
    <w:rsid w:val="3998BF60"/>
    <w:rsid w:val="3A8FF1B2"/>
    <w:rsid w:val="3B36EE46"/>
    <w:rsid w:val="3BACF50C"/>
    <w:rsid w:val="3DA31492"/>
    <w:rsid w:val="3DE5979D"/>
    <w:rsid w:val="3E258E6F"/>
    <w:rsid w:val="3E493A4B"/>
    <w:rsid w:val="3E83FF69"/>
    <w:rsid w:val="3EDE1B7D"/>
    <w:rsid w:val="3FCD826A"/>
    <w:rsid w:val="4029803B"/>
    <w:rsid w:val="409950ED"/>
    <w:rsid w:val="40A32D12"/>
    <w:rsid w:val="41E86558"/>
    <w:rsid w:val="429666A0"/>
    <w:rsid w:val="435536C2"/>
    <w:rsid w:val="43638F56"/>
    <w:rsid w:val="43B8782A"/>
    <w:rsid w:val="43BFC869"/>
    <w:rsid w:val="440A4234"/>
    <w:rsid w:val="443C138F"/>
    <w:rsid w:val="4472478C"/>
    <w:rsid w:val="44CD04EB"/>
    <w:rsid w:val="48FB839B"/>
    <w:rsid w:val="4A413CD3"/>
    <w:rsid w:val="4A4C958D"/>
    <w:rsid w:val="4A73621D"/>
    <w:rsid w:val="4A8E2B26"/>
    <w:rsid w:val="4AAC1AFD"/>
    <w:rsid w:val="4B208926"/>
    <w:rsid w:val="4C0D2B30"/>
    <w:rsid w:val="4C6AA9AD"/>
    <w:rsid w:val="4E8E5308"/>
    <w:rsid w:val="4F1585BC"/>
    <w:rsid w:val="4FC575F4"/>
    <w:rsid w:val="50D138B9"/>
    <w:rsid w:val="50F1314D"/>
    <w:rsid w:val="51187C22"/>
    <w:rsid w:val="51A1F6B7"/>
    <w:rsid w:val="51CB1AF6"/>
    <w:rsid w:val="522CDA51"/>
    <w:rsid w:val="53D75F80"/>
    <w:rsid w:val="54D78906"/>
    <w:rsid w:val="55376A32"/>
    <w:rsid w:val="583C9FD3"/>
    <w:rsid w:val="5CFE80F2"/>
    <w:rsid w:val="5D2C204F"/>
    <w:rsid w:val="5D403330"/>
    <w:rsid w:val="5D815F40"/>
    <w:rsid w:val="5D8A08CD"/>
    <w:rsid w:val="5DEDFF8C"/>
    <w:rsid w:val="5E3D68F9"/>
    <w:rsid w:val="5E8AB21F"/>
    <w:rsid w:val="5F5D3F67"/>
    <w:rsid w:val="5F93ACA5"/>
    <w:rsid w:val="60C866FC"/>
    <w:rsid w:val="62F4BAED"/>
    <w:rsid w:val="6326BB88"/>
    <w:rsid w:val="6367172E"/>
    <w:rsid w:val="6532FA99"/>
    <w:rsid w:val="65FA9C05"/>
    <w:rsid w:val="66576DF6"/>
    <w:rsid w:val="6AFADE52"/>
    <w:rsid w:val="6BDEF3F8"/>
    <w:rsid w:val="6D6A6736"/>
    <w:rsid w:val="6F688CE8"/>
    <w:rsid w:val="6FF87FC5"/>
    <w:rsid w:val="714DDB74"/>
    <w:rsid w:val="739553AA"/>
    <w:rsid w:val="750E737B"/>
    <w:rsid w:val="75FDB230"/>
    <w:rsid w:val="77670EE0"/>
    <w:rsid w:val="78D5841A"/>
    <w:rsid w:val="7AA5557D"/>
    <w:rsid w:val="7BD5FEC5"/>
    <w:rsid w:val="7CAB205D"/>
    <w:rsid w:val="7E08C4E7"/>
    <w:rsid w:val="7E19A262"/>
    <w:rsid w:val="7EEB2226"/>
    <w:rsid w:val="7F3ED1F1"/>
    <w:rsid w:val="7F682776"/>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B1A066"/>
  <w15:chartTrackingRefBased/>
  <w15:docId w15:val="{7C0BA556-71CE-4EE7-BB33-064510A49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901"/>
    <w:pPr>
      <w:overflowPunct w:val="0"/>
      <w:autoSpaceDE w:val="0"/>
      <w:autoSpaceDN w:val="0"/>
      <w:adjustRightInd w:val="0"/>
      <w:jc w:val="both"/>
      <w:textAlignment w:val="baseline"/>
    </w:pPr>
    <w:rPr>
      <w:rFonts w:ascii="Arial" w:hAnsi="Arial"/>
      <w:sz w:val="22"/>
      <w:lang w:val="en-US"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Normal"/>
    <w:link w:val="Heading1Char"/>
    <w:uiPriority w:val="9"/>
    <w:qFormat/>
    <w:pPr>
      <w:keepNext/>
      <w:overflowPunct/>
      <w:autoSpaceDE/>
      <w:autoSpaceDN/>
      <w:adjustRightInd/>
      <w:spacing w:line="280" w:lineRule="atLeast"/>
      <w:textAlignment w:val="auto"/>
      <w:outlineLvl w:val="0"/>
    </w:pPr>
    <w:rPr>
      <w:rFonts w:cs="Arial"/>
      <w:b/>
      <w:bCs/>
      <w:caps/>
      <w:kern w:val="22"/>
      <w:szCs w:val="32"/>
      <w:lang w:val="en-CA"/>
    </w:rPr>
  </w:style>
  <w:style w:type="paragraph" w:styleId="Heading2">
    <w:name w:val="heading 2"/>
    <w:aliases w:val="h2,A.B.C.,(Sub Section),2 headline,h,h2 main heading,Heading 2 Main Heading,Reset numbering"/>
    <w:basedOn w:val="Normal"/>
    <w:next w:val="Normal"/>
    <w:link w:val="Heading2Char"/>
    <w:uiPriority w:val="9"/>
    <w:qFormat/>
    <w:pPr>
      <w:keepNext/>
      <w:outlineLvl w:val="1"/>
    </w:pPr>
    <w:rPr>
      <w:rFonts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link w:val="Heading4Char"/>
    <w:qFormat/>
    <w:pPr>
      <w:keepNext/>
      <w:overflowPunct/>
      <w:autoSpaceDE/>
      <w:autoSpaceDN/>
      <w:adjustRightInd/>
      <w:spacing w:line="280" w:lineRule="atLeast"/>
      <w:ind w:left="720"/>
      <w:textAlignment w:val="auto"/>
      <w:outlineLvl w:val="3"/>
    </w:pPr>
    <w:rPr>
      <w:b/>
      <w:bCs/>
      <w:i/>
      <w:szCs w:val="28"/>
      <w:lang w:val="en-CA"/>
    </w:rPr>
  </w:style>
  <w:style w:type="paragraph" w:styleId="Heading5">
    <w:name w:val="heading 5"/>
    <w:aliases w:val="h5"/>
    <w:basedOn w:val="Normal"/>
    <w:next w:val="Normal"/>
    <w:link w:val="Heading5Char"/>
    <w:qFormat/>
    <w:pPr>
      <w:keepNext/>
      <w:jc w:val="center"/>
      <w:outlineLvl w:val="4"/>
    </w:pPr>
    <w:rPr>
      <w:rFonts w:cs="Arial"/>
      <w:b/>
      <w:bCs/>
      <w:sz w:val="18"/>
    </w:rPr>
  </w:style>
  <w:style w:type="paragraph" w:styleId="Heading6">
    <w:name w:val="heading 6"/>
    <w:aliases w:val="h6"/>
    <w:basedOn w:val="Normal"/>
    <w:next w:val="Normal"/>
    <w:link w:val="Heading6Char"/>
    <w:qFormat/>
    <w:rsid w:val="00544B8B"/>
    <w:pPr>
      <w:spacing w:before="220" w:line="280" w:lineRule="atLeast"/>
      <w:ind w:left="3600" w:hanging="720"/>
      <w:outlineLvl w:val="5"/>
    </w:pPr>
    <w:rPr>
      <w:lang w:val="x-none"/>
    </w:rPr>
  </w:style>
  <w:style w:type="paragraph" w:styleId="Heading7">
    <w:name w:val="heading 7"/>
    <w:basedOn w:val="Normal"/>
    <w:next w:val="Normal"/>
    <w:link w:val="Heading7Char"/>
    <w:qFormat/>
    <w:rsid w:val="00544B8B"/>
    <w:pPr>
      <w:spacing w:line="280" w:lineRule="atLeast"/>
      <w:ind w:left="4320"/>
      <w:outlineLvl w:val="6"/>
    </w:pPr>
    <w:rPr>
      <w:lang w:val="x-none"/>
    </w:rPr>
  </w:style>
  <w:style w:type="paragraph" w:styleId="Heading8">
    <w:name w:val="heading 8"/>
    <w:basedOn w:val="Normal"/>
    <w:next w:val="Normal"/>
    <w:link w:val="Heading8Char"/>
    <w:qFormat/>
    <w:rsid w:val="00544B8B"/>
    <w:pPr>
      <w:spacing w:line="280" w:lineRule="atLeast"/>
      <w:ind w:left="4320"/>
      <w:outlineLvl w:val="7"/>
    </w:pPr>
    <w:rPr>
      <w:lang w:val="x-none"/>
    </w:rPr>
  </w:style>
  <w:style w:type="paragraph" w:styleId="Heading9">
    <w:name w:val="heading 9"/>
    <w:basedOn w:val="Normal"/>
    <w:next w:val="Normal"/>
    <w:link w:val="Heading9Char"/>
    <w:qFormat/>
    <w:rsid w:val="00544B8B"/>
    <w:pPr>
      <w:spacing w:line="280" w:lineRule="atLeast"/>
      <w:ind w:left="4320"/>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TOC1">
    <w:name w:val="toc 1"/>
    <w:basedOn w:val="Normal"/>
    <w:next w:val="Normal"/>
    <w:autoRedefine/>
    <w:uiPriority w:val="39"/>
    <w:pPr>
      <w:tabs>
        <w:tab w:val="left" w:pos="748"/>
        <w:tab w:val="right" w:leader="dot" w:pos="9350"/>
      </w:tabs>
      <w:spacing w:before="120" w:after="120"/>
    </w:pPr>
    <w:rPr>
      <w:rFonts w:cs="Arial"/>
      <w:noProof/>
      <w:szCs w:val="24"/>
    </w:rPr>
  </w:style>
  <w:style w:type="paragraph" w:styleId="BodyText2">
    <w:name w:val="Body Text 2"/>
    <w:basedOn w:val="Normal"/>
    <w:link w:val="BodyText2Char"/>
    <w:semiHidden/>
    <w:pPr>
      <w:tabs>
        <w:tab w:val="left" w:pos="720"/>
        <w:tab w:val="left" w:pos="1440"/>
        <w:tab w:val="left" w:pos="2160"/>
        <w:tab w:val="left" w:pos="2880"/>
      </w:tabs>
      <w:overflowPunct/>
      <w:autoSpaceDE/>
      <w:autoSpaceDN/>
      <w:adjustRightInd/>
      <w:spacing w:line="280" w:lineRule="atLeast"/>
      <w:textAlignment w:val="auto"/>
    </w:pPr>
    <w:rPr>
      <w:rFonts w:cs="Arial"/>
      <w:b/>
      <w:spacing w:val="-2"/>
      <w:sz w:val="20"/>
      <w:szCs w:val="24"/>
      <w:lang w:val="en-GB"/>
    </w:rPr>
  </w:style>
  <w:style w:type="character" w:styleId="Hyperlink">
    <w:name w:val="Hyperlink"/>
    <w:uiPriority w:val="99"/>
    <w:rPr>
      <w:color w:val="0000FF"/>
      <w:u w:val="single"/>
    </w:rPr>
  </w:style>
  <w:style w:type="paragraph" w:styleId="BodyTextIndent">
    <w:name w:val="Body Text Indent"/>
    <w:basedOn w:val="Normal"/>
    <w:link w:val="BodyTextIndentChar"/>
    <w:semiHidden/>
    <w:pPr>
      <w:ind w:left="1440" w:hanging="720"/>
    </w:pPr>
    <w:rPr>
      <w:spacing w:val="-2"/>
      <w:lang w:val="en-GB"/>
    </w:rPr>
  </w:style>
  <w:style w:type="paragraph" w:styleId="BodyTextIndent2">
    <w:name w:val="Body Text Indent 2"/>
    <w:basedOn w:val="Normal"/>
    <w:semiHidden/>
    <w:pPr>
      <w:ind w:left="720"/>
    </w:pPr>
    <w:rPr>
      <w:lang w:val="en-CA"/>
    </w:rPr>
  </w:style>
  <w:style w:type="paragraph" w:styleId="BodyTextIndent3">
    <w:name w:val="Body Text Indent 3"/>
    <w:basedOn w:val="Normal"/>
    <w:semiHidden/>
    <w:pPr>
      <w:ind w:left="720" w:hanging="720"/>
    </w:pPr>
    <w:rPr>
      <w:rFonts w:cs="Arial"/>
      <w:spacing w:val="-2"/>
      <w:sz w:val="20"/>
      <w:lang w:val="en-GB"/>
    </w:rPr>
  </w:style>
  <w:style w:type="paragraph" w:styleId="TOC3">
    <w:name w:val="toc 3"/>
    <w:basedOn w:val="Normal"/>
    <w:next w:val="Normal"/>
    <w:autoRedefine/>
    <w:uiPriority w:val="39"/>
    <w:pPr>
      <w:ind w:left="480"/>
    </w:pPr>
    <w:rPr>
      <w:i/>
      <w:iCs/>
      <w:szCs w:val="24"/>
    </w:rPr>
  </w:style>
  <w:style w:type="paragraph" w:styleId="TOC2">
    <w:name w:val="toc 2"/>
    <w:basedOn w:val="Normal"/>
    <w:next w:val="Normal"/>
    <w:autoRedefine/>
    <w:uiPriority w:val="39"/>
    <w:pPr>
      <w:ind w:left="240"/>
    </w:pPr>
    <w:rPr>
      <w:smallCaps/>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US" w:eastAsia="en-US"/>
    </w:rPr>
  </w:style>
  <w:style w:type="paragraph" w:styleId="ListParagraph">
    <w:name w:val="List Paragraph"/>
    <w:basedOn w:val="Normal"/>
    <w:uiPriority w:val="34"/>
    <w:qFormat/>
    <w:pPr>
      <w:ind w:left="720"/>
      <w:contextualSpacing/>
    </w:pPr>
  </w:style>
  <w:style w:type="character" w:styleId="FollowedHyperlink">
    <w:name w:val="FollowedHyperlink"/>
    <w:semiHidden/>
    <w:unhideWhenUsed/>
    <w:rPr>
      <w:color w:val="96A9A9"/>
      <w:u w:val="single"/>
    </w:rPr>
  </w:style>
  <w:style w:type="character" w:customStyle="1" w:styleId="BodyText2Char">
    <w:name w:val="Body Text 2 Char"/>
    <w:link w:val="BodyText2"/>
    <w:semiHidden/>
    <w:rPr>
      <w:rFonts w:ascii="Arial" w:hAnsi="Arial" w:cs="Arial"/>
      <w:b/>
      <w:spacing w:val="-2"/>
      <w:szCs w:val="24"/>
      <w:lang w:val="en-GB" w:eastAsia="en-US"/>
    </w:rPr>
  </w:style>
  <w:style w:type="paragraph" w:customStyle="1" w:styleId="h1-RequestforQuotations">
    <w:name w:val="h1-Request for Quotations"/>
    <w:basedOn w:val="Heading1"/>
    <w:next w:val="Normal"/>
    <w:qFormat/>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link w:val="CommentText"/>
    <w:uiPriority w:val="99"/>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en-US" w:eastAsia="en-US"/>
    </w:rPr>
  </w:style>
  <w:style w:type="character" w:styleId="UnresolvedMention">
    <w:name w:val="Unresolved Mention"/>
    <w:uiPriority w:val="99"/>
    <w:semiHidden/>
    <w:unhideWhenUsed/>
    <w:rPr>
      <w:color w:val="605E5C"/>
      <w:shd w:val="clear" w:color="auto" w:fill="E1DFDD"/>
    </w:rPr>
  </w:style>
  <w:style w:type="paragraph" w:styleId="BodyText3">
    <w:name w:val="Body Text 3"/>
    <w:basedOn w:val="Normal"/>
    <w:link w:val="BodyText3Char"/>
    <w:uiPriority w:val="99"/>
    <w:semiHidden/>
    <w:unhideWhenUsed/>
    <w:rsid w:val="001F56F5"/>
    <w:pPr>
      <w:spacing w:after="120"/>
    </w:pPr>
    <w:rPr>
      <w:sz w:val="16"/>
      <w:szCs w:val="16"/>
    </w:rPr>
  </w:style>
  <w:style w:type="character" w:customStyle="1" w:styleId="BodyText3Char">
    <w:name w:val="Body Text 3 Char"/>
    <w:basedOn w:val="DefaultParagraphFont"/>
    <w:link w:val="BodyText3"/>
    <w:uiPriority w:val="99"/>
    <w:semiHidden/>
    <w:rsid w:val="001F56F5"/>
    <w:rPr>
      <w:sz w:val="16"/>
      <w:szCs w:val="16"/>
      <w:lang w:val="en-US" w:eastAsia="en-US"/>
    </w:rPr>
  </w:style>
  <w:style w:type="character" w:customStyle="1" w:styleId="Heading6Char">
    <w:name w:val="Heading 6 Char"/>
    <w:aliases w:val="h6 Char"/>
    <w:basedOn w:val="DefaultParagraphFont"/>
    <w:link w:val="Heading6"/>
    <w:rsid w:val="00544B8B"/>
    <w:rPr>
      <w:rFonts w:ascii="Arial" w:hAnsi="Arial"/>
      <w:sz w:val="22"/>
      <w:lang w:val="x-none" w:eastAsia="en-US"/>
    </w:rPr>
  </w:style>
  <w:style w:type="character" w:customStyle="1" w:styleId="Heading7Char">
    <w:name w:val="Heading 7 Char"/>
    <w:basedOn w:val="DefaultParagraphFont"/>
    <w:link w:val="Heading7"/>
    <w:rsid w:val="00544B8B"/>
    <w:rPr>
      <w:rFonts w:ascii="Arial" w:hAnsi="Arial"/>
      <w:sz w:val="22"/>
      <w:lang w:val="x-none" w:eastAsia="en-US"/>
    </w:rPr>
  </w:style>
  <w:style w:type="character" w:customStyle="1" w:styleId="Heading8Char">
    <w:name w:val="Heading 8 Char"/>
    <w:basedOn w:val="DefaultParagraphFont"/>
    <w:link w:val="Heading8"/>
    <w:rsid w:val="00544B8B"/>
    <w:rPr>
      <w:rFonts w:ascii="Arial" w:hAnsi="Arial"/>
      <w:sz w:val="22"/>
      <w:lang w:val="x-none" w:eastAsia="en-US"/>
    </w:rPr>
  </w:style>
  <w:style w:type="character" w:customStyle="1" w:styleId="Heading9Char">
    <w:name w:val="Heading 9 Char"/>
    <w:basedOn w:val="DefaultParagraphFont"/>
    <w:link w:val="Heading9"/>
    <w:rsid w:val="00544B8B"/>
    <w:rPr>
      <w:rFonts w:ascii="Arial" w:hAnsi="Arial"/>
      <w:sz w:val="22"/>
      <w:lang w:val="x-none" w:eastAsia="en-US"/>
    </w:rPr>
  </w:style>
  <w:style w:type="paragraph" w:styleId="List">
    <w:name w:val="List"/>
    <w:basedOn w:val="Normal"/>
    <w:semiHidden/>
    <w:rsid w:val="00544B8B"/>
    <w:pPr>
      <w:ind w:left="360" w:hanging="360"/>
    </w:p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uiPriority w:val="9"/>
    <w:rsid w:val="00544B8B"/>
    <w:rPr>
      <w:rFonts w:ascii="Arial" w:hAnsi="Arial" w:cs="Arial"/>
      <w:b/>
      <w:bCs/>
      <w:caps/>
      <w:kern w:val="22"/>
      <w:sz w:val="22"/>
      <w:szCs w:val="32"/>
      <w:lang w:eastAsia="en-US"/>
    </w:rPr>
  </w:style>
  <w:style w:type="character" w:customStyle="1" w:styleId="Heading2Char">
    <w:name w:val="Heading 2 Char"/>
    <w:aliases w:val="h2 Char,A.B.C. Char,(Sub Section) Char,2 headline Char,h Char,h2 main heading Char,Heading 2 Main Heading Char,Reset numbering Char"/>
    <w:link w:val="Heading2"/>
    <w:uiPriority w:val="9"/>
    <w:rsid w:val="00544B8B"/>
    <w:rPr>
      <w:rFonts w:cs="Arial"/>
      <w:b/>
      <w:bCs/>
      <w:sz w:val="24"/>
      <w:lang w:val="en-US" w:eastAsia="en-US"/>
    </w:rPr>
  </w:style>
  <w:style w:type="character" w:customStyle="1" w:styleId="Heading3Char">
    <w:name w:val="Heading 3 Char"/>
    <w:link w:val="Heading3"/>
    <w:rsid w:val="00544B8B"/>
    <w:rPr>
      <w:b/>
      <w:bCs/>
      <w:sz w:val="24"/>
      <w:lang w:val="en-US" w:eastAsia="en-US"/>
    </w:rPr>
  </w:style>
  <w:style w:type="character" w:customStyle="1" w:styleId="Heading4Char">
    <w:name w:val="Heading 4 Char"/>
    <w:link w:val="Heading4"/>
    <w:rsid w:val="00544B8B"/>
    <w:rPr>
      <w:rFonts w:ascii="Arial" w:hAnsi="Arial"/>
      <w:b/>
      <w:bCs/>
      <w:i/>
      <w:sz w:val="22"/>
      <w:szCs w:val="28"/>
      <w:lang w:eastAsia="en-US"/>
    </w:rPr>
  </w:style>
  <w:style w:type="character" w:customStyle="1" w:styleId="Heading5Char">
    <w:name w:val="Heading 5 Char"/>
    <w:aliases w:val="h5 Char"/>
    <w:link w:val="Heading5"/>
    <w:rsid w:val="00544B8B"/>
    <w:rPr>
      <w:rFonts w:ascii="Arial" w:hAnsi="Arial" w:cs="Arial"/>
      <w:b/>
      <w:bCs/>
      <w:sz w:val="18"/>
      <w:lang w:val="en-US" w:eastAsia="en-US"/>
    </w:rPr>
  </w:style>
  <w:style w:type="character" w:customStyle="1" w:styleId="BodyTextIndentChar">
    <w:name w:val="Body Text Indent Char"/>
    <w:link w:val="BodyTextIndent"/>
    <w:semiHidden/>
    <w:rsid w:val="00544B8B"/>
    <w:rPr>
      <w:spacing w:val="-2"/>
      <w:sz w:val="24"/>
      <w:lang w:val="en-GB" w:eastAsia="en-US"/>
    </w:rPr>
  </w:style>
  <w:style w:type="paragraph" w:styleId="NoSpacing">
    <w:name w:val="No Spacing"/>
    <w:uiPriority w:val="1"/>
    <w:qFormat/>
    <w:rsid w:val="00544B8B"/>
    <w:pPr>
      <w:overflowPunct w:val="0"/>
      <w:autoSpaceDE w:val="0"/>
      <w:autoSpaceDN w:val="0"/>
      <w:adjustRightInd w:val="0"/>
      <w:textAlignment w:val="baseline"/>
    </w:pPr>
    <w:rPr>
      <w:rFonts w:ascii="Arial" w:hAnsi="Arial"/>
      <w:sz w:val="22"/>
      <w:lang w:eastAsia="en-US"/>
    </w:rPr>
  </w:style>
  <w:style w:type="table" w:styleId="TableGrid">
    <w:name w:val="Table Grid"/>
    <w:basedOn w:val="TableNormal"/>
    <w:uiPriority w:val="59"/>
    <w:rsid w:val="00544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44B8B"/>
    <w:rPr>
      <w:rFonts w:ascii="Arial" w:hAnsi="Arial"/>
      <w:sz w:val="22"/>
      <w:lang w:eastAsia="en-US"/>
    </w:rPr>
  </w:style>
  <w:style w:type="paragraph" w:styleId="Header">
    <w:name w:val="header"/>
    <w:basedOn w:val="Normal"/>
    <w:link w:val="HeaderChar"/>
    <w:uiPriority w:val="99"/>
    <w:unhideWhenUsed/>
    <w:rsid w:val="00956084"/>
    <w:pPr>
      <w:tabs>
        <w:tab w:val="center" w:pos="4680"/>
        <w:tab w:val="right" w:pos="9360"/>
      </w:tabs>
    </w:pPr>
  </w:style>
  <w:style w:type="character" w:customStyle="1" w:styleId="HeaderChar">
    <w:name w:val="Header Char"/>
    <w:basedOn w:val="DefaultParagraphFont"/>
    <w:link w:val="Header"/>
    <w:uiPriority w:val="99"/>
    <w:rsid w:val="00956084"/>
    <w:rPr>
      <w:rFonts w:ascii="Arial" w:hAnsi="Arial"/>
      <w:sz w:val="22"/>
      <w:lang w:val="en-US" w:eastAsia="en-US"/>
    </w:rPr>
  </w:style>
  <w:style w:type="paragraph" w:styleId="Footer">
    <w:name w:val="footer"/>
    <w:basedOn w:val="Normal"/>
    <w:link w:val="FooterChar"/>
    <w:uiPriority w:val="99"/>
    <w:unhideWhenUsed/>
    <w:rsid w:val="00956084"/>
    <w:pPr>
      <w:tabs>
        <w:tab w:val="center" w:pos="4680"/>
        <w:tab w:val="right" w:pos="9360"/>
      </w:tabs>
    </w:pPr>
  </w:style>
  <w:style w:type="character" w:customStyle="1" w:styleId="FooterChar">
    <w:name w:val="Footer Char"/>
    <w:basedOn w:val="DefaultParagraphFont"/>
    <w:link w:val="Footer"/>
    <w:uiPriority w:val="99"/>
    <w:rsid w:val="00956084"/>
    <w:rPr>
      <w:rFonts w:ascii="Arial" w:hAnsi="Arial"/>
      <w:sz w:val="22"/>
      <w:lang w:val="en-US" w:eastAsia="en-US"/>
    </w:rPr>
  </w:style>
  <w:style w:type="paragraph" w:customStyle="1" w:styleId="Body2">
    <w:name w:val="Body2"/>
    <w:basedOn w:val="Normal"/>
    <w:link w:val="Body2Char"/>
    <w:rsid w:val="00E40724"/>
    <w:pPr>
      <w:spacing w:before="220" w:line="280" w:lineRule="atLeast"/>
      <w:jc w:val="left"/>
    </w:pPr>
    <w:rPr>
      <w:lang w:val="en-CA"/>
    </w:rPr>
  </w:style>
  <w:style w:type="character" w:customStyle="1" w:styleId="Body2Char">
    <w:name w:val="Body2 Char"/>
    <w:link w:val="Body2"/>
    <w:locked/>
    <w:rsid w:val="00E40724"/>
    <w:rPr>
      <w:rFonts w:ascii="Arial" w:hAnsi="Arial"/>
      <w:sz w:val="22"/>
      <w:lang w:eastAsia="en-US"/>
    </w:rPr>
  </w:style>
  <w:style w:type="paragraph" w:styleId="TOC4">
    <w:name w:val="toc 4"/>
    <w:basedOn w:val="Normal"/>
    <w:next w:val="Normal"/>
    <w:autoRedefine/>
    <w:uiPriority w:val="39"/>
    <w:semiHidden/>
    <w:unhideWhenUsed/>
    <w:rsid w:val="00F1246A"/>
    <w:pPr>
      <w:spacing w:after="100"/>
      <w:ind w:left="660"/>
    </w:pPr>
  </w:style>
  <w:style w:type="character" w:styleId="Mention">
    <w:name w:val="Mention"/>
    <w:basedOn w:val="DefaultParagraphFont"/>
    <w:uiPriority w:val="99"/>
    <w:unhideWhenUsed/>
    <w:rsid w:val="00FA49A9"/>
    <w:rPr>
      <w:color w:val="2B579A"/>
      <w:shd w:val="clear" w:color="auto" w:fill="E1DFDD"/>
    </w:rPr>
  </w:style>
  <w:style w:type="paragraph" w:styleId="TOCHeading">
    <w:name w:val="TOC Heading"/>
    <w:basedOn w:val="Heading1"/>
    <w:next w:val="Normal"/>
    <w:uiPriority w:val="39"/>
    <w:unhideWhenUsed/>
    <w:qFormat/>
    <w:rsid w:val="00464152"/>
    <w:pPr>
      <w:keepLines/>
      <w:spacing w:before="240" w:line="259" w:lineRule="auto"/>
      <w:jc w:val="left"/>
      <w:outlineLvl w:val="9"/>
    </w:pPr>
    <w:rPr>
      <w:rFonts w:asciiTheme="majorHAnsi" w:eastAsiaTheme="majorEastAsia" w:hAnsiTheme="majorHAnsi" w:cstheme="majorBidi"/>
      <w:b w:val="0"/>
      <w:bCs w:val="0"/>
      <w:caps w:val="0"/>
      <w:color w:val="2F5496" w:themeColor="accent1" w:themeShade="BF"/>
      <w:kern w:val="0"/>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423840463">
      <w:bodyDiv w:val="1"/>
      <w:marLeft w:val="0"/>
      <w:marRight w:val="0"/>
      <w:marTop w:val="0"/>
      <w:marBottom w:val="0"/>
      <w:divBdr>
        <w:top w:val="none" w:sz="0" w:space="0" w:color="auto"/>
        <w:left w:val="none" w:sz="0" w:space="0" w:color="auto"/>
        <w:bottom w:val="none" w:sz="0" w:space="0" w:color="auto"/>
        <w:right w:val="none" w:sz="0" w:space="0" w:color="auto"/>
      </w:divBdr>
    </w:div>
    <w:div w:id="535047725">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1137989507">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 w:id="1952013621">
      <w:bodyDiv w:val="1"/>
      <w:marLeft w:val="0"/>
      <w:marRight w:val="0"/>
      <w:marTop w:val="0"/>
      <w:marBottom w:val="0"/>
      <w:divBdr>
        <w:top w:val="none" w:sz="0" w:space="0" w:color="auto"/>
        <w:left w:val="none" w:sz="0" w:space="0" w:color="auto"/>
        <w:bottom w:val="none" w:sz="0" w:space="0" w:color="auto"/>
        <w:right w:val="none" w:sz="0" w:space="0" w:color="auto"/>
      </w:divBdr>
    </w:div>
    <w:div w:id="2143649615">
      <w:bodyDiv w:val="1"/>
      <w:marLeft w:val="0"/>
      <w:marRight w:val="0"/>
      <w:marTop w:val="0"/>
      <w:marBottom w:val="0"/>
      <w:divBdr>
        <w:top w:val="none" w:sz="0" w:space="0" w:color="auto"/>
        <w:left w:val="none" w:sz="0" w:space="0" w:color="auto"/>
        <w:bottom w:val="none" w:sz="0" w:space="0" w:color="auto"/>
        <w:right w:val="none" w:sz="0" w:space="0" w:color="auto"/>
      </w:divBdr>
    </w:div>
    <w:div w:id="214442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urchasing@surrey.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urrey.ca/files/DCT_Standard_Certificate_of_Insurance_2014.docx"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 xsi:nil="true"/>
    <TaxCatchAll xmlns="e9ef387f-73eb-4fdd-b4c0-292d9e2e2a2e" xsi:nil="true"/>
    <pb87418a1e3b4fe7a9c02545f84061b1 xmlns="e9ef387f-73eb-4fdd-b4c0-292d9e2e2a2e">
      <Terms xmlns="http://schemas.microsoft.com/office/infopath/2007/PartnerControls"/>
    </pb87418a1e3b4fe7a9c02545f84061b1>
    <_dlc_DocId xmlns="7733f395-a2c9-420c-9832-4ae3e53c1e58">F4SCPX2ZCJX5-419925784-81686</_dlc_DocId>
    <_dlc_DocIdUrl xmlns="7733f395-a2c9-420c-9832-4ae3e53c1e58">
      <Url>https://surreybc.sharepoint.com/sites/FIN.Solicitations/_layouts/15/DocIdRedir.aspx?ID=F4SCPX2ZCJX5-419925784-81686</Url>
      <Description>F4SCPX2ZCJX5-419925784-81686</Description>
    </_dlc_DocIdUrl>
    <lcf76f155ced4ddcb4097134ff3c332f xmlns="1a84c6c1-8df3-40fd-93ab-1ecbbd29985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2791E7F276604A913E57E0DC425D0F" ma:contentTypeVersion="24" ma:contentTypeDescription="Create a new document." ma:contentTypeScope="" ma:versionID="e3bdc34ab6f02563c7470bde51cfd46e">
  <xsd:schema xmlns:xsd="http://www.w3.org/2001/XMLSchema" xmlns:xs="http://www.w3.org/2001/XMLSchema" xmlns:p="http://schemas.microsoft.com/office/2006/metadata/properties" xmlns:ns2="7733f395-a2c9-420c-9832-4ae3e53c1e58" xmlns:ns4="e9ef387f-73eb-4fdd-b4c0-292d9e2e2a2e" xmlns:ns5="1a84c6c1-8df3-40fd-93ab-1ecbbd29985e" targetNamespace="http://schemas.microsoft.com/office/2006/metadata/properties" ma:root="true" ma:fieldsID="4f84eabb260b0e9126733c8fb61ce12f" ns2:_="" ns4:_="" ns5:_="">
    <xsd:import namespace="7733f395-a2c9-420c-9832-4ae3e53c1e58"/>
    <xsd:import namespace="e9ef387f-73eb-4fdd-b4c0-292d9e2e2a2e"/>
    <xsd:import namespace="1a84c6c1-8df3-40fd-93ab-1ecbbd29985e"/>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LengthInSeconds" minOccurs="0"/>
                <xsd:element ref="ns2:SharedWithUsers" minOccurs="0"/>
                <xsd:element ref="ns2: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lcf76f155ced4ddcb4097134ff3c332f"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4c6c1-8df3-40fd-93ab-1ecbbd29985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B478D-2239-4135-A195-38BFE7208A94}">
  <ds:schemaRefs>
    <ds:schemaRef ds:uri="http://schemas.microsoft.com/office/2006/metadata/properties"/>
    <ds:schemaRef ds:uri="http://schemas.microsoft.com/office/infopath/2007/PartnerControls"/>
    <ds:schemaRef ds:uri="e9ef387f-73eb-4fdd-b4c0-292d9e2e2a2e"/>
    <ds:schemaRef ds:uri="7733f395-a2c9-420c-9832-4ae3e53c1e58"/>
    <ds:schemaRef ds:uri="1a84c6c1-8df3-40fd-93ab-1ecbbd29985e"/>
  </ds:schemaRefs>
</ds:datastoreItem>
</file>

<file path=customXml/itemProps2.xml><?xml version="1.0" encoding="utf-8"?>
<ds:datastoreItem xmlns:ds="http://schemas.openxmlformats.org/officeDocument/2006/customXml" ds:itemID="{F85A0A87-BCC6-45C0-81AA-A6E802E52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1a84c6c1-8df3-40fd-93ab-1ecbbd29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D22813-2731-4D48-9DDA-F57EB788DA20}">
  <ds:schemaRefs>
    <ds:schemaRef ds:uri="http://schemas.microsoft.com/sharepoint/v3/contenttype/forms"/>
  </ds:schemaRefs>
</ds:datastoreItem>
</file>

<file path=customXml/itemProps4.xml><?xml version="1.0" encoding="utf-8"?>
<ds:datastoreItem xmlns:ds="http://schemas.openxmlformats.org/officeDocument/2006/customXml" ds:itemID="{BD5A35B0-7825-4F7E-B3AB-33F33C932C94}">
  <ds:schemaRefs>
    <ds:schemaRef ds:uri="http://schemas.microsoft.com/sharepoint/events"/>
  </ds:schemaRefs>
</ds:datastoreItem>
</file>

<file path=customXml/itemProps5.xml><?xml version="1.0" encoding="utf-8"?>
<ds:datastoreItem xmlns:ds="http://schemas.openxmlformats.org/officeDocument/2006/customXml" ds:itemID="{63648690-CB69-4333-81BB-2811BACCD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2267</Words>
  <Characters>13825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RFQ Goods and Services</vt:lpstr>
    </vt:vector>
  </TitlesOfParts>
  <Company/>
  <LinksUpToDate>false</LinksUpToDate>
  <CharactersWithSpaces>16060</CharactersWithSpaces>
  <SharedDoc>false</SharedDoc>
  <HLinks>
    <vt:vector size="180" baseType="variant">
      <vt:variant>
        <vt:i4>3276802</vt:i4>
      </vt:variant>
      <vt:variant>
        <vt:i4>150</vt:i4>
      </vt:variant>
      <vt:variant>
        <vt:i4>0</vt:i4>
      </vt:variant>
      <vt:variant>
        <vt:i4>5</vt:i4>
      </vt:variant>
      <vt:variant>
        <vt:lpwstr>http://www.surrey.ca/files/DCT_Standard_Certificate_of_Insurance_2014.docx</vt:lpwstr>
      </vt:variant>
      <vt:variant>
        <vt:lpwstr/>
      </vt:variant>
      <vt:variant>
        <vt:i4>77</vt:i4>
      </vt:variant>
      <vt:variant>
        <vt:i4>147</vt:i4>
      </vt:variant>
      <vt:variant>
        <vt:i4>0</vt:i4>
      </vt:variant>
      <vt:variant>
        <vt:i4>5</vt:i4>
      </vt:variant>
      <vt:variant>
        <vt:lpwstr>http://www.surrey.ca/</vt:lpwstr>
      </vt:variant>
      <vt:variant>
        <vt:lpwstr/>
      </vt:variant>
      <vt:variant>
        <vt:i4>4718713</vt:i4>
      </vt:variant>
      <vt:variant>
        <vt:i4>144</vt:i4>
      </vt:variant>
      <vt:variant>
        <vt:i4>0</vt:i4>
      </vt:variant>
      <vt:variant>
        <vt:i4>5</vt:i4>
      </vt:variant>
      <vt:variant>
        <vt:lpwstr>mailto:purchasing@surrey.ca</vt:lpwstr>
      </vt:variant>
      <vt:variant>
        <vt:lpwstr/>
      </vt:variant>
      <vt:variant>
        <vt:i4>7012466</vt:i4>
      </vt:variant>
      <vt:variant>
        <vt:i4>141</vt:i4>
      </vt:variant>
      <vt:variant>
        <vt:i4>0</vt:i4>
      </vt:variant>
      <vt:variant>
        <vt:i4>5</vt:i4>
      </vt:variant>
      <vt:variant>
        <vt:lpwstr>https://mft.surrey.ca/</vt:lpwstr>
      </vt:variant>
      <vt:variant>
        <vt:lpwstr/>
      </vt:variant>
      <vt:variant>
        <vt:i4>7012466</vt:i4>
      </vt:variant>
      <vt:variant>
        <vt:i4>138</vt:i4>
      </vt:variant>
      <vt:variant>
        <vt:i4>0</vt:i4>
      </vt:variant>
      <vt:variant>
        <vt:i4>5</vt:i4>
      </vt:variant>
      <vt:variant>
        <vt:lpwstr>https://mft.surrey.ca/</vt:lpwstr>
      </vt:variant>
      <vt:variant>
        <vt:lpwstr/>
      </vt:variant>
      <vt:variant>
        <vt:i4>4718703</vt:i4>
      </vt:variant>
      <vt:variant>
        <vt:i4>135</vt:i4>
      </vt:variant>
      <vt:variant>
        <vt:i4>0</vt:i4>
      </vt:variant>
      <vt:variant>
        <vt:i4>5</vt:i4>
      </vt:variant>
      <vt:variant>
        <vt:lpwstr>mailto:surreyinvoices@surrey.ca</vt:lpwstr>
      </vt:variant>
      <vt:variant>
        <vt:lpwstr/>
      </vt:variant>
      <vt:variant>
        <vt:i4>77</vt:i4>
      </vt:variant>
      <vt:variant>
        <vt:i4>132</vt:i4>
      </vt:variant>
      <vt:variant>
        <vt:i4>0</vt:i4>
      </vt:variant>
      <vt:variant>
        <vt:i4>5</vt:i4>
      </vt:variant>
      <vt:variant>
        <vt:lpwstr>http://www.surrey.ca/</vt:lpwstr>
      </vt:variant>
      <vt:variant>
        <vt:lpwstr/>
      </vt:variant>
      <vt:variant>
        <vt:i4>7536693</vt:i4>
      </vt:variant>
      <vt:variant>
        <vt:i4>129</vt:i4>
      </vt:variant>
      <vt:variant>
        <vt:i4>0</vt:i4>
      </vt:variant>
      <vt:variant>
        <vt:i4>5</vt:i4>
      </vt:variant>
      <vt:variant>
        <vt:lpwstr>http://www.bcbid.gov.bc.ca/</vt:lpwstr>
      </vt:variant>
      <vt:variant>
        <vt:lpwstr/>
      </vt:variant>
      <vt:variant>
        <vt:i4>4718713</vt:i4>
      </vt:variant>
      <vt:variant>
        <vt:i4>126</vt:i4>
      </vt:variant>
      <vt:variant>
        <vt:i4>0</vt:i4>
      </vt:variant>
      <vt:variant>
        <vt:i4>5</vt:i4>
      </vt:variant>
      <vt:variant>
        <vt:lpwstr>mailto:purchasing@surrey.ca</vt:lpwstr>
      </vt:variant>
      <vt:variant>
        <vt:lpwstr/>
      </vt:variant>
      <vt:variant>
        <vt:i4>4718713</vt:i4>
      </vt:variant>
      <vt:variant>
        <vt:i4>123</vt:i4>
      </vt:variant>
      <vt:variant>
        <vt:i4>0</vt:i4>
      </vt:variant>
      <vt:variant>
        <vt:i4>5</vt:i4>
      </vt:variant>
      <vt:variant>
        <vt:lpwstr>mailto:purchasing@surrey.ca</vt:lpwstr>
      </vt:variant>
      <vt:variant>
        <vt:lpwstr/>
      </vt:variant>
      <vt:variant>
        <vt:i4>1048627</vt:i4>
      </vt:variant>
      <vt:variant>
        <vt:i4>116</vt:i4>
      </vt:variant>
      <vt:variant>
        <vt:i4>0</vt:i4>
      </vt:variant>
      <vt:variant>
        <vt:i4>5</vt:i4>
      </vt:variant>
      <vt:variant>
        <vt:lpwstr/>
      </vt:variant>
      <vt:variant>
        <vt:lpwstr>_Toc171072422</vt:lpwstr>
      </vt:variant>
      <vt:variant>
        <vt:i4>1048627</vt:i4>
      </vt:variant>
      <vt:variant>
        <vt:i4>110</vt:i4>
      </vt:variant>
      <vt:variant>
        <vt:i4>0</vt:i4>
      </vt:variant>
      <vt:variant>
        <vt:i4>5</vt:i4>
      </vt:variant>
      <vt:variant>
        <vt:lpwstr/>
      </vt:variant>
      <vt:variant>
        <vt:lpwstr>_Toc171072421</vt:lpwstr>
      </vt:variant>
      <vt:variant>
        <vt:i4>1048627</vt:i4>
      </vt:variant>
      <vt:variant>
        <vt:i4>104</vt:i4>
      </vt:variant>
      <vt:variant>
        <vt:i4>0</vt:i4>
      </vt:variant>
      <vt:variant>
        <vt:i4>5</vt:i4>
      </vt:variant>
      <vt:variant>
        <vt:lpwstr/>
      </vt:variant>
      <vt:variant>
        <vt:lpwstr>_Toc171072420</vt:lpwstr>
      </vt:variant>
      <vt:variant>
        <vt:i4>1245235</vt:i4>
      </vt:variant>
      <vt:variant>
        <vt:i4>98</vt:i4>
      </vt:variant>
      <vt:variant>
        <vt:i4>0</vt:i4>
      </vt:variant>
      <vt:variant>
        <vt:i4>5</vt:i4>
      </vt:variant>
      <vt:variant>
        <vt:lpwstr/>
      </vt:variant>
      <vt:variant>
        <vt:lpwstr>_Toc171072419</vt:lpwstr>
      </vt:variant>
      <vt:variant>
        <vt:i4>1245235</vt:i4>
      </vt:variant>
      <vt:variant>
        <vt:i4>92</vt:i4>
      </vt:variant>
      <vt:variant>
        <vt:i4>0</vt:i4>
      </vt:variant>
      <vt:variant>
        <vt:i4>5</vt:i4>
      </vt:variant>
      <vt:variant>
        <vt:lpwstr/>
      </vt:variant>
      <vt:variant>
        <vt:lpwstr>_Toc171072418</vt:lpwstr>
      </vt:variant>
      <vt:variant>
        <vt:i4>1703988</vt:i4>
      </vt:variant>
      <vt:variant>
        <vt:i4>86</vt:i4>
      </vt:variant>
      <vt:variant>
        <vt:i4>0</vt:i4>
      </vt:variant>
      <vt:variant>
        <vt:i4>5</vt:i4>
      </vt:variant>
      <vt:variant>
        <vt:lpwstr/>
      </vt:variant>
      <vt:variant>
        <vt:lpwstr>_Toc171072384</vt:lpwstr>
      </vt:variant>
      <vt:variant>
        <vt:i4>1703988</vt:i4>
      </vt:variant>
      <vt:variant>
        <vt:i4>80</vt:i4>
      </vt:variant>
      <vt:variant>
        <vt:i4>0</vt:i4>
      </vt:variant>
      <vt:variant>
        <vt:i4>5</vt:i4>
      </vt:variant>
      <vt:variant>
        <vt:lpwstr/>
      </vt:variant>
      <vt:variant>
        <vt:lpwstr>_Toc171072383</vt:lpwstr>
      </vt:variant>
      <vt:variant>
        <vt:i4>1310772</vt:i4>
      </vt:variant>
      <vt:variant>
        <vt:i4>74</vt:i4>
      </vt:variant>
      <vt:variant>
        <vt:i4>0</vt:i4>
      </vt:variant>
      <vt:variant>
        <vt:i4>5</vt:i4>
      </vt:variant>
      <vt:variant>
        <vt:lpwstr/>
      </vt:variant>
      <vt:variant>
        <vt:lpwstr>_Toc171072362</vt:lpwstr>
      </vt:variant>
      <vt:variant>
        <vt:i4>1310772</vt:i4>
      </vt:variant>
      <vt:variant>
        <vt:i4>68</vt:i4>
      </vt:variant>
      <vt:variant>
        <vt:i4>0</vt:i4>
      </vt:variant>
      <vt:variant>
        <vt:i4>5</vt:i4>
      </vt:variant>
      <vt:variant>
        <vt:lpwstr/>
      </vt:variant>
      <vt:variant>
        <vt:lpwstr>_Toc171072361</vt:lpwstr>
      </vt:variant>
      <vt:variant>
        <vt:i4>1310772</vt:i4>
      </vt:variant>
      <vt:variant>
        <vt:i4>62</vt:i4>
      </vt:variant>
      <vt:variant>
        <vt:i4>0</vt:i4>
      </vt:variant>
      <vt:variant>
        <vt:i4>5</vt:i4>
      </vt:variant>
      <vt:variant>
        <vt:lpwstr/>
      </vt:variant>
      <vt:variant>
        <vt:lpwstr>_Toc171072360</vt:lpwstr>
      </vt:variant>
      <vt:variant>
        <vt:i4>1507380</vt:i4>
      </vt:variant>
      <vt:variant>
        <vt:i4>56</vt:i4>
      </vt:variant>
      <vt:variant>
        <vt:i4>0</vt:i4>
      </vt:variant>
      <vt:variant>
        <vt:i4>5</vt:i4>
      </vt:variant>
      <vt:variant>
        <vt:lpwstr/>
      </vt:variant>
      <vt:variant>
        <vt:lpwstr>_Toc171072359</vt:lpwstr>
      </vt:variant>
      <vt:variant>
        <vt:i4>1507380</vt:i4>
      </vt:variant>
      <vt:variant>
        <vt:i4>50</vt:i4>
      </vt:variant>
      <vt:variant>
        <vt:i4>0</vt:i4>
      </vt:variant>
      <vt:variant>
        <vt:i4>5</vt:i4>
      </vt:variant>
      <vt:variant>
        <vt:lpwstr/>
      </vt:variant>
      <vt:variant>
        <vt:lpwstr>_Toc171072358</vt:lpwstr>
      </vt:variant>
      <vt:variant>
        <vt:i4>1507380</vt:i4>
      </vt:variant>
      <vt:variant>
        <vt:i4>44</vt:i4>
      </vt:variant>
      <vt:variant>
        <vt:i4>0</vt:i4>
      </vt:variant>
      <vt:variant>
        <vt:i4>5</vt:i4>
      </vt:variant>
      <vt:variant>
        <vt:lpwstr/>
      </vt:variant>
      <vt:variant>
        <vt:lpwstr>_Toc171072357</vt:lpwstr>
      </vt:variant>
      <vt:variant>
        <vt:i4>1507380</vt:i4>
      </vt:variant>
      <vt:variant>
        <vt:i4>38</vt:i4>
      </vt:variant>
      <vt:variant>
        <vt:i4>0</vt:i4>
      </vt:variant>
      <vt:variant>
        <vt:i4>5</vt:i4>
      </vt:variant>
      <vt:variant>
        <vt:lpwstr/>
      </vt:variant>
      <vt:variant>
        <vt:lpwstr>_Toc171072356</vt:lpwstr>
      </vt:variant>
      <vt:variant>
        <vt:i4>1507380</vt:i4>
      </vt:variant>
      <vt:variant>
        <vt:i4>32</vt:i4>
      </vt:variant>
      <vt:variant>
        <vt:i4>0</vt:i4>
      </vt:variant>
      <vt:variant>
        <vt:i4>5</vt:i4>
      </vt:variant>
      <vt:variant>
        <vt:lpwstr/>
      </vt:variant>
      <vt:variant>
        <vt:lpwstr>_Toc171072355</vt:lpwstr>
      </vt:variant>
      <vt:variant>
        <vt:i4>1507380</vt:i4>
      </vt:variant>
      <vt:variant>
        <vt:i4>26</vt:i4>
      </vt:variant>
      <vt:variant>
        <vt:i4>0</vt:i4>
      </vt:variant>
      <vt:variant>
        <vt:i4>5</vt:i4>
      </vt:variant>
      <vt:variant>
        <vt:lpwstr/>
      </vt:variant>
      <vt:variant>
        <vt:lpwstr>_Toc171072354</vt:lpwstr>
      </vt:variant>
      <vt:variant>
        <vt:i4>1507380</vt:i4>
      </vt:variant>
      <vt:variant>
        <vt:i4>20</vt:i4>
      </vt:variant>
      <vt:variant>
        <vt:i4>0</vt:i4>
      </vt:variant>
      <vt:variant>
        <vt:i4>5</vt:i4>
      </vt:variant>
      <vt:variant>
        <vt:lpwstr/>
      </vt:variant>
      <vt:variant>
        <vt:lpwstr>_Toc171072353</vt:lpwstr>
      </vt:variant>
      <vt:variant>
        <vt:i4>1507380</vt:i4>
      </vt:variant>
      <vt:variant>
        <vt:i4>14</vt:i4>
      </vt:variant>
      <vt:variant>
        <vt:i4>0</vt:i4>
      </vt:variant>
      <vt:variant>
        <vt:i4>5</vt:i4>
      </vt:variant>
      <vt:variant>
        <vt:lpwstr/>
      </vt:variant>
      <vt:variant>
        <vt:lpwstr>_Toc171072352</vt:lpwstr>
      </vt:variant>
      <vt:variant>
        <vt:i4>1507380</vt:i4>
      </vt:variant>
      <vt:variant>
        <vt:i4>8</vt:i4>
      </vt:variant>
      <vt:variant>
        <vt:i4>0</vt:i4>
      </vt:variant>
      <vt:variant>
        <vt:i4>5</vt:i4>
      </vt:variant>
      <vt:variant>
        <vt:lpwstr/>
      </vt:variant>
      <vt:variant>
        <vt:lpwstr>_Toc171072351</vt:lpwstr>
      </vt:variant>
      <vt:variant>
        <vt:i4>1507380</vt:i4>
      </vt:variant>
      <vt:variant>
        <vt:i4>2</vt:i4>
      </vt:variant>
      <vt:variant>
        <vt:i4>0</vt:i4>
      </vt:variant>
      <vt:variant>
        <vt:i4>5</vt:i4>
      </vt:variant>
      <vt:variant>
        <vt:lpwstr/>
      </vt:variant>
      <vt:variant>
        <vt:lpwstr>_Toc171072350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Lachica, Mercedita</dc:creator>
  <cp:keywords/>
  <cp:lastModifiedBy>Go, Charlene</cp:lastModifiedBy>
  <cp:revision>4</cp:revision>
  <cp:lastPrinted>2009-05-22T23:16:00Z</cp:lastPrinted>
  <dcterms:created xsi:type="dcterms:W3CDTF">2024-07-11T18:34:00Z</dcterms:created>
  <dcterms:modified xsi:type="dcterms:W3CDTF">2024-07-11T18:36:00Z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M Original ID">
    <vt:lpwstr/>
  </property>
  <property fmtid="{D5CDD505-2E9C-101B-9397-08002B2CF9AE}" pid="3" name="pb87418a1e3b4fe7a9c02545f84061b1">
    <vt:lpwstr/>
  </property>
  <property fmtid="{D5CDD505-2E9C-101B-9397-08002B2CF9AE}" pid="4" name="TaxCatchAll">
    <vt:lpwstr/>
  </property>
  <property fmtid="{D5CDD505-2E9C-101B-9397-08002B2CF9AE}" pid="5" name="ContentTypeId">
    <vt:lpwstr>0x010100B82791E7F276604A913E57E0DC425D0F</vt:lpwstr>
  </property>
  <property fmtid="{D5CDD505-2E9C-101B-9397-08002B2CF9AE}" pid="6" name="Classification">
    <vt:lpwstr/>
  </property>
  <property fmtid="{D5CDD505-2E9C-101B-9397-08002B2CF9AE}" pid="7" name="_dlc_DocIdItemGuid">
    <vt:lpwstr>b4b833be-b897-48ee-b6a0-fe2ad44c6759</vt:lpwstr>
  </property>
  <property fmtid="{D5CDD505-2E9C-101B-9397-08002B2CF9AE}" pid="8" name="MediaServiceImageTags">
    <vt:lpwstr/>
  </property>
</Properties>
</file>