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72419ED2">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025A0CAE" w:rsidR="00666B39" w:rsidRDefault="009825D5">
      <w:pPr>
        <w:tabs>
          <w:tab w:val="left" w:pos="1122"/>
          <w:tab w:val="right" w:leader="underscore" w:pos="9350"/>
        </w:tabs>
        <w:rPr>
          <w:rFonts w:cs="Arial"/>
          <w:szCs w:val="22"/>
        </w:rPr>
      </w:pPr>
      <w:r>
        <w:rPr>
          <w:rFonts w:cs="Arial"/>
          <w:szCs w:val="22"/>
        </w:rPr>
        <w:t>RFQ Title:</w:t>
      </w:r>
      <w:r>
        <w:rPr>
          <w:rFonts w:cs="Arial"/>
          <w:szCs w:val="22"/>
        </w:rPr>
        <w:tab/>
      </w:r>
      <w:r w:rsidR="008E3190" w:rsidRPr="007A55E2">
        <w:rPr>
          <w:rFonts w:cs="Arial"/>
          <w:spacing w:val="-3"/>
          <w:szCs w:val="22"/>
        </w:rPr>
        <w:t>Arena Digital Video Screens</w:t>
      </w:r>
    </w:p>
    <w:p w14:paraId="27B1A292" w14:textId="77777777" w:rsidR="00666B39" w:rsidRDefault="00666B39">
      <w:pPr>
        <w:tabs>
          <w:tab w:val="left" w:pos="1122"/>
          <w:tab w:val="right" w:leader="underscore" w:pos="9350"/>
        </w:tabs>
        <w:rPr>
          <w:rFonts w:cs="Arial"/>
          <w:szCs w:val="22"/>
          <w:u w:val="single"/>
        </w:rPr>
      </w:pPr>
    </w:p>
    <w:p w14:paraId="27B1A293" w14:textId="5F813B91" w:rsidR="00666B39" w:rsidRDefault="009825D5">
      <w:pPr>
        <w:tabs>
          <w:tab w:val="left" w:pos="1122"/>
          <w:tab w:val="right" w:leader="underscore" w:pos="2805"/>
        </w:tabs>
        <w:rPr>
          <w:rFonts w:cs="Arial"/>
          <w:szCs w:val="22"/>
        </w:rPr>
      </w:pPr>
      <w:r>
        <w:rPr>
          <w:rFonts w:cs="Arial"/>
          <w:szCs w:val="22"/>
        </w:rPr>
        <w:t>RFQ No:</w:t>
      </w:r>
      <w:r>
        <w:rPr>
          <w:rFonts w:cs="Arial"/>
          <w:szCs w:val="22"/>
        </w:rPr>
        <w:tab/>
        <w:t>1220-040-20</w:t>
      </w:r>
      <w:r w:rsidR="008E3190">
        <w:rPr>
          <w:rFonts w:cs="Arial"/>
          <w:szCs w:val="22"/>
        </w:rPr>
        <w:t>24-041</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Pr="00832642" w:rsidRDefault="009825D5">
      <w:pPr>
        <w:rPr>
          <w:rFonts w:cs="Arial"/>
          <w:szCs w:val="22"/>
        </w:rPr>
      </w:pPr>
      <w:r w:rsidRPr="00832642">
        <w:rPr>
          <w:rFonts w:cs="Arial"/>
          <w:szCs w:val="22"/>
        </w:rPr>
        <w:t>City Representative:</w:t>
      </w:r>
      <w:r w:rsidRPr="00832642">
        <w:rPr>
          <w:rFonts w:cs="Arial"/>
          <w:szCs w:val="22"/>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 xml:space="preserve">Capitalized terms used and not defined in this Quotation will have the meanings given to them in the RFQ.  Except as specifically modified by this Quotation, all terms, conditions, representations, </w:t>
      </w:r>
      <w:proofErr w:type="gramStart"/>
      <w:r>
        <w:rPr>
          <w:rFonts w:cs="Arial"/>
          <w:szCs w:val="22"/>
        </w:rPr>
        <w:t>warranties</w:t>
      </w:r>
      <w:proofErr w:type="gramEnd"/>
      <w:r>
        <w:rPr>
          <w:rFonts w:cs="Arial"/>
          <w:szCs w:val="22"/>
        </w:rPr>
        <w:t xml:space="preserve">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72BCAD0D" w14:textId="77777777" w:rsidR="00020A1F" w:rsidRDefault="00020A1F">
      <w:pPr>
        <w:overflowPunct/>
        <w:autoSpaceDE/>
        <w:autoSpaceDN/>
        <w:adjustRightInd/>
        <w:jc w:val="left"/>
        <w:textAlignment w:val="auto"/>
        <w:rPr>
          <w:rFonts w:cs="Arial"/>
          <w:bCs/>
          <w:szCs w:val="22"/>
        </w:rPr>
      </w:pPr>
      <w:r>
        <w:rPr>
          <w:rFonts w:cs="Arial"/>
          <w:bCs/>
          <w:szCs w:val="22"/>
        </w:rPr>
        <w:br w:type="page"/>
      </w:r>
    </w:p>
    <w:p w14:paraId="27B1A2D6" w14:textId="47E336DE" w:rsidR="00666B39" w:rsidRDefault="009825D5" w:rsidP="00020A1F">
      <w:pPr>
        <w:overflowPunct/>
        <w:autoSpaceDE/>
        <w:autoSpaceDN/>
        <w:adjustRightInd/>
        <w:ind w:left="709" w:hanging="709"/>
        <w:jc w:val="left"/>
        <w:textAlignment w:val="auto"/>
        <w:rPr>
          <w:rFonts w:cs="Arial"/>
          <w:szCs w:val="22"/>
        </w:rPr>
      </w:pPr>
      <w:r>
        <w:rPr>
          <w:rFonts w:cs="Arial"/>
          <w:bCs/>
          <w:szCs w:val="22"/>
        </w:rPr>
        <w:lastRenderedPageBreak/>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5B90FBEA" w14:textId="77777777" w:rsidR="005542B5" w:rsidRDefault="005542B5">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b/>
          <w:bCs/>
          <w:szCs w:val="22"/>
          <w:u w:val="single"/>
        </w:rPr>
      </w:pPr>
      <w:r>
        <w:rPr>
          <w:rFonts w:cs="Arial"/>
          <w:b/>
          <w:bCs/>
          <w:szCs w:val="22"/>
        </w:rPr>
        <w:tab/>
      </w:r>
      <w:r>
        <w:rPr>
          <w:rFonts w:cs="Arial"/>
          <w:b/>
          <w:bCs/>
          <w:szCs w:val="22"/>
          <w:u w:val="single"/>
        </w:rPr>
        <w:tab/>
      </w:r>
    </w:p>
    <w:p w14:paraId="2847585F" w14:textId="77777777" w:rsidR="00262225" w:rsidRDefault="00262225">
      <w:pPr>
        <w:tabs>
          <w:tab w:val="left" w:pos="748"/>
          <w:tab w:val="left" w:pos="9356"/>
        </w:tabs>
        <w:rPr>
          <w:rFonts w:cs="Arial"/>
          <w:szCs w:val="22"/>
        </w:rPr>
      </w:pPr>
    </w:p>
    <w:p w14:paraId="27B1A2DF" w14:textId="77777777" w:rsidR="00666B39" w:rsidRDefault="009825D5">
      <w:pPr>
        <w:overflowPunct/>
        <w:ind w:left="851" w:hanging="851"/>
        <w:textAlignment w:val="auto"/>
        <w:rPr>
          <w:rFonts w:cs="Arial"/>
          <w:szCs w:val="22"/>
        </w:rPr>
      </w:pPr>
      <w:r>
        <w:rPr>
          <w:rFonts w:cs="Arial"/>
          <w:szCs w:val="22"/>
        </w:rPr>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9E799F3" w14:textId="6509B766" w:rsidR="008E3190" w:rsidRDefault="008E3190">
      <w:pPr>
        <w:overflowPunct/>
        <w:autoSpaceDE/>
        <w:autoSpaceDN/>
        <w:adjustRightInd/>
        <w:jc w:val="left"/>
        <w:textAlignment w:val="auto"/>
        <w:rPr>
          <w:rFonts w:cs="Arial"/>
          <w:b/>
          <w:bCs/>
          <w:szCs w:val="22"/>
        </w:rPr>
      </w:pPr>
    </w:p>
    <w:p w14:paraId="6FBF0E24" w14:textId="77777777" w:rsidR="008E3190" w:rsidRDefault="008E3190">
      <w:pPr>
        <w:overflowPunct/>
        <w:autoSpaceDE/>
        <w:autoSpaceDN/>
        <w:adjustRightInd/>
        <w:jc w:val="left"/>
        <w:textAlignment w:val="auto"/>
        <w:rPr>
          <w:rFonts w:cs="Arial"/>
          <w:b/>
          <w:bCs/>
          <w:szCs w:val="22"/>
        </w:rPr>
      </w:pPr>
    </w:p>
    <w:p w14:paraId="644DD6AB" w14:textId="77777777" w:rsidR="008E3190" w:rsidRDefault="008E3190">
      <w:pPr>
        <w:overflowPunct/>
        <w:autoSpaceDE/>
        <w:autoSpaceDN/>
        <w:adjustRightInd/>
        <w:jc w:val="left"/>
        <w:textAlignment w:val="auto"/>
        <w:rPr>
          <w:rFonts w:cs="Arial"/>
          <w:b/>
          <w:bCs/>
          <w:szCs w:val="22"/>
          <w:u w:val="single"/>
        </w:rPr>
      </w:pPr>
    </w:p>
    <w:p w14:paraId="128FAF46" w14:textId="77777777" w:rsidR="008E3190" w:rsidRPr="005542B5" w:rsidRDefault="008E3190">
      <w:pPr>
        <w:overflowPunct/>
        <w:autoSpaceDE/>
        <w:autoSpaceDN/>
        <w:adjustRightInd/>
        <w:jc w:val="left"/>
        <w:textAlignment w:val="auto"/>
        <w:rPr>
          <w:rFonts w:cs="Arial"/>
          <w:b/>
          <w:bCs/>
          <w:szCs w:val="22"/>
        </w:rPr>
      </w:pPr>
      <w:r w:rsidRPr="005542B5">
        <w:rPr>
          <w:rFonts w:cs="Arial"/>
          <w:b/>
          <w:bCs/>
          <w:szCs w:val="22"/>
        </w:rPr>
        <w:br w:type="page"/>
      </w:r>
    </w:p>
    <w:p w14:paraId="27B1A2ED" w14:textId="19314779" w:rsidR="00666B39" w:rsidRDefault="009825D5">
      <w:pPr>
        <w:ind w:left="561" w:hanging="561"/>
        <w:rPr>
          <w:rFonts w:cs="Arial"/>
          <w:b/>
          <w:bCs/>
          <w:szCs w:val="22"/>
          <w:u w:val="single"/>
        </w:rPr>
      </w:pPr>
      <w:r>
        <w:rPr>
          <w:rFonts w:cs="Arial"/>
          <w:b/>
          <w:bCs/>
          <w:szCs w:val="22"/>
          <w:u w:val="single"/>
        </w:rPr>
        <w:lastRenderedPageBreak/>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1588"/>
        <w:gridCol w:w="1559"/>
        <w:gridCol w:w="708"/>
        <w:gridCol w:w="1701"/>
      </w:tblGrid>
      <w:tr w:rsidR="008079A4" w14:paraId="27B1A2F7" w14:textId="77777777" w:rsidTr="00EE0C18">
        <w:trPr>
          <w:cantSplit/>
        </w:trPr>
        <w:tc>
          <w:tcPr>
            <w:tcW w:w="1384" w:type="dxa"/>
          </w:tcPr>
          <w:p w14:paraId="27B1A2F1" w14:textId="77777777" w:rsidR="008079A4" w:rsidRDefault="008079A4">
            <w:pPr>
              <w:tabs>
                <w:tab w:val="right" w:leader="underscore" w:pos="5040"/>
              </w:tabs>
              <w:rPr>
                <w:rFonts w:cs="Arial"/>
                <w:b/>
                <w:bCs/>
                <w:szCs w:val="22"/>
              </w:rPr>
            </w:pPr>
            <w:r>
              <w:rPr>
                <w:rFonts w:cs="Arial"/>
                <w:b/>
                <w:bCs/>
                <w:szCs w:val="22"/>
              </w:rPr>
              <w:t>F.O.B.</w:t>
            </w:r>
          </w:p>
          <w:p w14:paraId="27B1A2F2" w14:textId="77777777" w:rsidR="008079A4" w:rsidRDefault="008079A4">
            <w:pPr>
              <w:pStyle w:val="Heading4"/>
              <w:spacing w:line="240" w:lineRule="auto"/>
              <w:ind w:left="0"/>
              <w:rPr>
                <w:rFonts w:cs="Arial"/>
                <w:b w:val="0"/>
                <w:bCs w:val="0"/>
                <w:i w:val="0"/>
                <w:iCs/>
                <w:szCs w:val="22"/>
              </w:rPr>
            </w:pPr>
            <w:r>
              <w:rPr>
                <w:rFonts w:cs="Arial"/>
                <w:b w:val="0"/>
                <w:bCs w:val="0"/>
                <w:i w:val="0"/>
                <w:iCs/>
                <w:szCs w:val="22"/>
              </w:rPr>
              <w:t>Destination</w:t>
            </w:r>
          </w:p>
          <w:p w14:paraId="27B1A2F3" w14:textId="77777777" w:rsidR="008079A4" w:rsidRDefault="008079A4">
            <w:pPr>
              <w:rPr>
                <w:rFonts w:cs="Arial"/>
                <w:szCs w:val="22"/>
                <w:lang w:val="en-CA"/>
              </w:rPr>
            </w:pPr>
            <w:r>
              <w:rPr>
                <w:rFonts w:cs="Arial"/>
                <w:iCs/>
                <w:szCs w:val="22"/>
                <w:lang w:val="en-CA"/>
              </w:rPr>
              <w:t>Freight Prepaid</w:t>
            </w:r>
          </w:p>
        </w:tc>
        <w:tc>
          <w:tcPr>
            <w:tcW w:w="4565" w:type="dxa"/>
            <w:gridSpan w:val="2"/>
          </w:tcPr>
          <w:p w14:paraId="27B1A2F4" w14:textId="77777777" w:rsidR="008079A4" w:rsidRDefault="008079A4">
            <w:pPr>
              <w:tabs>
                <w:tab w:val="right" w:leader="underscore" w:pos="5040"/>
              </w:tabs>
              <w:rPr>
                <w:rFonts w:cs="Arial"/>
                <w:szCs w:val="22"/>
              </w:rPr>
            </w:pPr>
            <w:r>
              <w:rPr>
                <w:rFonts w:cs="Arial"/>
                <w:b/>
                <w:bCs/>
                <w:szCs w:val="22"/>
              </w:rPr>
              <w:t>Payment Terms</w:t>
            </w:r>
            <w:r>
              <w:rPr>
                <w:rFonts w:cs="Arial"/>
                <w:szCs w:val="22"/>
              </w:rPr>
              <w:t>:</w:t>
            </w:r>
          </w:p>
          <w:p w14:paraId="27B1A2F5" w14:textId="77777777" w:rsidR="008079A4" w:rsidRDefault="008079A4">
            <w:pPr>
              <w:tabs>
                <w:tab w:val="right" w:leader="underscore" w:pos="5040"/>
              </w:tabs>
              <w:rPr>
                <w:rFonts w:cs="Arial"/>
                <w:b/>
                <w:bCs/>
                <w:szCs w:val="22"/>
              </w:rPr>
            </w:pPr>
            <w:r>
              <w:rPr>
                <w:rFonts w:cs="Arial"/>
                <w:szCs w:val="22"/>
              </w:rPr>
              <w:t>A cash discount of ____% will be allowed if invoices are paid within ___ days, or the ___ day of the month following, or net 30 days, on a best effort basis.</w:t>
            </w:r>
          </w:p>
        </w:tc>
        <w:tc>
          <w:tcPr>
            <w:tcW w:w="1559" w:type="dxa"/>
            <w:vAlign w:val="center"/>
          </w:tcPr>
          <w:p w14:paraId="02147154" w14:textId="77A07213" w:rsidR="008079A4" w:rsidRDefault="008079A4" w:rsidP="008079A4">
            <w:pPr>
              <w:tabs>
                <w:tab w:val="right" w:leader="underscore" w:pos="5040"/>
              </w:tabs>
              <w:jc w:val="center"/>
              <w:rPr>
                <w:rFonts w:cs="Arial"/>
                <w:b/>
                <w:bCs/>
                <w:szCs w:val="22"/>
              </w:rPr>
            </w:pPr>
            <w:r>
              <w:rPr>
                <w:rFonts w:cs="Arial"/>
                <w:b/>
                <w:bCs/>
                <w:szCs w:val="22"/>
              </w:rPr>
              <w:t>A</w:t>
            </w:r>
          </w:p>
        </w:tc>
        <w:tc>
          <w:tcPr>
            <w:tcW w:w="708" w:type="dxa"/>
            <w:vAlign w:val="center"/>
          </w:tcPr>
          <w:p w14:paraId="418717CB" w14:textId="614546ED" w:rsidR="008079A4" w:rsidRDefault="008079A4" w:rsidP="008079A4">
            <w:pPr>
              <w:tabs>
                <w:tab w:val="right" w:leader="underscore" w:pos="5040"/>
              </w:tabs>
              <w:jc w:val="center"/>
              <w:rPr>
                <w:rFonts w:cs="Arial"/>
                <w:b/>
                <w:bCs/>
                <w:szCs w:val="22"/>
              </w:rPr>
            </w:pPr>
            <w:r>
              <w:rPr>
                <w:rFonts w:cs="Arial"/>
                <w:b/>
                <w:bCs/>
                <w:szCs w:val="22"/>
              </w:rPr>
              <w:t>B</w:t>
            </w:r>
          </w:p>
        </w:tc>
        <w:tc>
          <w:tcPr>
            <w:tcW w:w="1701" w:type="dxa"/>
          </w:tcPr>
          <w:p w14:paraId="27B1A2F6" w14:textId="4C17A0F8" w:rsidR="008079A4" w:rsidRDefault="008079A4">
            <w:pPr>
              <w:tabs>
                <w:tab w:val="right" w:leader="underscore" w:pos="5040"/>
              </w:tabs>
              <w:rPr>
                <w:rFonts w:cs="Arial"/>
                <w:szCs w:val="22"/>
              </w:rPr>
            </w:pPr>
            <w:r>
              <w:rPr>
                <w:rFonts w:cs="Arial"/>
                <w:b/>
                <w:bCs/>
                <w:szCs w:val="22"/>
              </w:rPr>
              <w:t>Ship Via:</w:t>
            </w:r>
          </w:p>
        </w:tc>
      </w:tr>
      <w:tr w:rsidR="008079A4" w14:paraId="27B1A2FB" w14:textId="77777777" w:rsidTr="00EE0C18">
        <w:trPr>
          <w:cantSplit/>
          <w:trHeight w:val="668"/>
        </w:trPr>
        <w:tc>
          <w:tcPr>
            <w:tcW w:w="1384" w:type="dxa"/>
            <w:tcBorders>
              <w:top w:val="single" w:sz="4" w:space="0" w:color="auto"/>
              <w:left w:val="single" w:sz="4" w:space="0" w:color="auto"/>
              <w:bottom w:val="single" w:sz="4" w:space="0" w:color="auto"/>
              <w:right w:val="single" w:sz="4" w:space="0" w:color="auto"/>
            </w:tcBorders>
          </w:tcPr>
          <w:p w14:paraId="27B1A2F8" w14:textId="77777777" w:rsidR="008079A4" w:rsidRDefault="008079A4">
            <w:pPr>
              <w:tabs>
                <w:tab w:val="right" w:leader="underscore" w:pos="5040"/>
              </w:tabs>
              <w:rPr>
                <w:rFonts w:cs="Arial"/>
                <w:b/>
                <w:bCs/>
                <w:szCs w:val="22"/>
              </w:rPr>
            </w:pPr>
            <w:r>
              <w:rPr>
                <w:rFonts w:cs="Arial"/>
                <w:b/>
                <w:bCs/>
                <w:szCs w:val="22"/>
              </w:rPr>
              <w:t>Item #</w:t>
            </w:r>
          </w:p>
        </w:tc>
        <w:tc>
          <w:tcPr>
            <w:tcW w:w="4565" w:type="dxa"/>
            <w:gridSpan w:val="2"/>
            <w:tcBorders>
              <w:top w:val="single" w:sz="4" w:space="0" w:color="auto"/>
              <w:left w:val="single" w:sz="4" w:space="0" w:color="auto"/>
              <w:bottom w:val="single" w:sz="4" w:space="0" w:color="auto"/>
              <w:right w:val="single" w:sz="4" w:space="0" w:color="auto"/>
            </w:tcBorders>
          </w:tcPr>
          <w:p w14:paraId="27B1A2F9" w14:textId="77777777" w:rsidR="008079A4" w:rsidRDefault="008079A4">
            <w:pPr>
              <w:tabs>
                <w:tab w:val="right" w:leader="underscore" w:pos="5040"/>
              </w:tabs>
              <w:rPr>
                <w:rFonts w:cs="Arial"/>
                <w:b/>
                <w:bCs/>
                <w:szCs w:val="22"/>
              </w:rPr>
            </w:pPr>
            <w:r>
              <w:rPr>
                <w:rFonts w:cs="Arial"/>
                <w:b/>
                <w:bCs/>
                <w:szCs w:val="22"/>
              </w:rPr>
              <w:t>Specifications / Description</w:t>
            </w:r>
          </w:p>
        </w:tc>
        <w:tc>
          <w:tcPr>
            <w:tcW w:w="1559" w:type="dxa"/>
            <w:tcBorders>
              <w:top w:val="single" w:sz="4" w:space="0" w:color="auto"/>
              <w:left w:val="single" w:sz="4" w:space="0" w:color="auto"/>
              <w:bottom w:val="single" w:sz="4" w:space="0" w:color="auto"/>
              <w:right w:val="single" w:sz="4" w:space="0" w:color="auto"/>
            </w:tcBorders>
          </w:tcPr>
          <w:p w14:paraId="504D9483" w14:textId="77777777" w:rsidR="008079A4" w:rsidRDefault="008079A4">
            <w:pPr>
              <w:tabs>
                <w:tab w:val="right" w:leader="underscore" w:pos="5040"/>
              </w:tabs>
              <w:jc w:val="center"/>
              <w:rPr>
                <w:rFonts w:cs="Arial"/>
                <w:b/>
                <w:bCs/>
                <w:szCs w:val="22"/>
              </w:rPr>
            </w:pPr>
            <w:r>
              <w:rPr>
                <w:rFonts w:cs="Arial"/>
                <w:b/>
                <w:bCs/>
                <w:szCs w:val="22"/>
              </w:rPr>
              <w:t>Unit</w:t>
            </w:r>
          </w:p>
          <w:p w14:paraId="0224D547" w14:textId="3E56CBAA" w:rsidR="008079A4" w:rsidRDefault="008079A4">
            <w:pPr>
              <w:tabs>
                <w:tab w:val="right" w:leader="underscore" w:pos="5040"/>
              </w:tabs>
              <w:jc w:val="center"/>
              <w:rPr>
                <w:rFonts w:cs="Arial"/>
                <w:b/>
                <w:bCs/>
                <w:szCs w:val="22"/>
              </w:rPr>
            </w:pPr>
            <w:r>
              <w:rPr>
                <w:rFonts w:cs="Arial"/>
                <w:b/>
                <w:bCs/>
                <w:szCs w:val="22"/>
              </w:rPr>
              <w:t>Price</w:t>
            </w:r>
          </w:p>
        </w:tc>
        <w:tc>
          <w:tcPr>
            <w:tcW w:w="708" w:type="dxa"/>
            <w:tcBorders>
              <w:top w:val="single" w:sz="4" w:space="0" w:color="auto"/>
              <w:left w:val="single" w:sz="4" w:space="0" w:color="auto"/>
              <w:bottom w:val="single" w:sz="4" w:space="0" w:color="auto"/>
              <w:right w:val="single" w:sz="4" w:space="0" w:color="auto"/>
            </w:tcBorders>
          </w:tcPr>
          <w:p w14:paraId="2AB863EA" w14:textId="482566F7" w:rsidR="008079A4" w:rsidRDefault="008079A4">
            <w:pPr>
              <w:tabs>
                <w:tab w:val="right" w:leader="underscore" w:pos="5040"/>
              </w:tabs>
              <w:jc w:val="center"/>
              <w:rPr>
                <w:rFonts w:cs="Arial"/>
                <w:b/>
                <w:bCs/>
                <w:szCs w:val="22"/>
              </w:rPr>
            </w:pPr>
            <w:r>
              <w:rPr>
                <w:rFonts w:cs="Arial"/>
                <w:b/>
                <w:bCs/>
                <w:szCs w:val="22"/>
              </w:rPr>
              <w:t>Qty</w:t>
            </w:r>
            <w:r w:rsidR="00A70960">
              <w:rPr>
                <w:rFonts w:cs="Arial"/>
                <w:b/>
                <w:bCs/>
                <w:szCs w:val="22"/>
              </w:rPr>
              <w:t>. (Ea.)</w:t>
            </w:r>
          </w:p>
        </w:tc>
        <w:tc>
          <w:tcPr>
            <w:tcW w:w="1701" w:type="dxa"/>
            <w:tcBorders>
              <w:top w:val="single" w:sz="4" w:space="0" w:color="auto"/>
              <w:left w:val="single" w:sz="4" w:space="0" w:color="auto"/>
              <w:bottom w:val="single" w:sz="4" w:space="0" w:color="auto"/>
              <w:right w:val="single" w:sz="4" w:space="0" w:color="auto"/>
            </w:tcBorders>
          </w:tcPr>
          <w:p w14:paraId="27B1A2FA" w14:textId="3CB8C62D" w:rsidR="008079A4" w:rsidRDefault="008079A4">
            <w:pPr>
              <w:tabs>
                <w:tab w:val="right" w:leader="underscore" w:pos="5040"/>
              </w:tabs>
              <w:jc w:val="center"/>
              <w:rPr>
                <w:rFonts w:cs="Arial"/>
                <w:b/>
                <w:bCs/>
                <w:szCs w:val="22"/>
              </w:rPr>
            </w:pPr>
            <w:r>
              <w:rPr>
                <w:rFonts w:cs="Arial"/>
                <w:b/>
                <w:bCs/>
                <w:szCs w:val="22"/>
              </w:rPr>
              <w:t>Total Amount (A x B)</w:t>
            </w:r>
          </w:p>
        </w:tc>
      </w:tr>
      <w:tr w:rsidR="008079A4" w14:paraId="27B1A316" w14:textId="77777777" w:rsidTr="00EE0C18">
        <w:trPr>
          <w:cantSplit/>
        </w:trPr>
        <w:tc>
          <w:tcPr>
            <w:tcW w:w="1384" w:type="dxa"/>
            <w:tcBorders>
              <w:top w:val="single" w:sz="4" w:space="0" w:color="auto"/>
              <w:left w:val="single" w:sz="4" w:space="0" w:color="auto"/>
              <w:bottom w:val="single" w:sz="4" w:space="0" w:color="auto"/>
              <w:right w:val="single" w:sz="4" w:space="0" w:color="auto"/>
            </w:tcBorders>
          </w:tcPr>
          <w:p w14:paraId="23A1D28C" w14:textId="77777777" w:rsidR="008079A4" w:rsidRDefault="008079A4">
            <w:pPr>
              <w:tabs>
                <w:tab w:val="right" w:leader="underscore" w:pos="5040"/>
              </w:tabs>
              <w:rPr>
                <w:rFonts w:cs="Arial"/>
                <w:b/>
                <w:bCs/>
                <w:szCs w:val="22"/>
              </w:rPr>
            </w:pPr>
          </w:p>
          <w:p w14:paraId="17BA5BFA" w14:textId="77777777" w:rsidR="008079A4" w:rsidRDefault="008079A4">
            <w:pPr>
              <w:tabs>
                <w:tab w:val="right" w:leader="underscore" w:pos="5040"/>
              </w:tabs>
              <w:rPr>
                <w:rFonts w:cs="Arial"/>
                <w:b/>
                <w:bCs/>
                <w:szCs w:val="22"/>
              </w:rPr>
            </w:pPr>
          </w:p>
          <w:p w14:paraId="09924FD9" w14:textId="77777777" w:rsidR="008079A4" w:rsidRDefault="008079A4">
            <w:pPr>
              <w:tabs>
                <w:tab w:val="right" w:leader="underscore" w:pos="5040"/>
              </w:tabs>
              <w:rPr>
                <w:rFonts w:cs="Arial"/>
                <w:b/>
                <w:bCs/>
                <w:szCs w:val="22"/>
              </w:rPr>
            </w:pPr>
          </w:p>
          <w:p w14:paraId="27C7415E" w14:textId="77777777" w:rsidR="008079A4" w:rsidRDefault="008079A4">
            <w:pPr>
              <w:tabs>
                <w:tab w:val="right" w:leader="underscore" w:pos="5040"/>
              </w:tabs>
              <w:rPr>
                <w:rFonts w:cs="Arial"/>
                <w:b/>
                <w:bCs/>
                <w:szCs w:val="22"/>
              </w:rPr>
            </w:pPr>
          </w:p>
          <w:p w14:paraId="07CBC973" w14:textId="77777777" w:rsidR="008079A4" w:rsidRDefault="008079A4">
            <w:pPr>
              <w:tabs>
                <w:tab w:val="right" w:leader="underscore" w:pos="5040"/>
              </w:tabs>
              <w:rPr>
                <w:rFonts w:cs="Arial"/>
                <w:b/>
                <w:bCs/>
                <w:szCs w:val="22"/>
              </w:rPr>
            </w:pPr>
          </w:p>
          <w:p w14:paraId="7093EABF" w14:textId="77777777" w:rsidR="008079A4" w:rsidRDefault="008079A4">
            <w:pPr>
              <w:tabs>
                <w:tab w:val="right" w:leader="underscore" w:pos="5040"/>
              </w:tabs>
              <w:rPr>
                <w:rFonts w:cs="Arial"/>
                <w:b/>
                <w:bCs/>
                <w:szCs w:val="22"/>
              </w:rPr>
            </w:pPr>
          </w:p>
          <w:p w14:paraId="467A9363" w14:textId="77777777" w:rsidR="008079A4" w:rsidRDefault="008079A4">
            <w:pPr>
              <w:tabs>
                <w:tab w:val="right" w:leader="underscore" w:pos="5040"/>
              </w:tabs>
              <w:rPr>
                <w:rFonts w:cs="Arial"/>
                <w:b/>
                <w:bCs/>
                <w:szCs w:val="22"/>
              </w:rPr>
            </w:pPr>
          </w:p>
          <w:p w14:paraId="127448F3" w14:textId="77777777" w:rsidR="008079A4" w:rsidRDefault="008079A4">
            <w:pPr>
              <w:tabs>
                <w:tab w:val="right" w:leader="underscore" w:pos="5040"/>
              </w:tabs>
              <w:rPr>
                <w:rFonts w:cs="Arial"/>
                <w:b/>
                <w:bCs/>
                <w:szCs w:val="22"/>
              </w:rPr>
            </w:pPr>
          </w:p>
          <w:p w14:paraId="27B1A2FC" w14:textId="121F53EB" w:rsidR="008079A4" w:rsidRDefault="008079A4" w:rsidP="008079A4">
            <w:pPr>
              <w:tabs>
                <w:tab w:val="right" w:leader="underscore" w:pos="5040"/>
              </w:tabs>
              <w:jc w:val="center"/>
              <w:rPr>
                <w:rFonts w:cs="Arial"/>
                <w:b/>
                <w:bCs/>
                <w:szCs w:val="22"/>
              </w:rPr>
            </w:pPr>
            <w:r>
              <w:rPr>
                <w:rFonts w:cs="Arial"/>
                <w:b/>
                <w:bCs/>
                <w:szCs w:val="22"/>
              </w:rPr>
              <w:t>1</w:t>
            </w:r>
          </w:p>
        </w:tc>
        <w:tc>
          <w:tcPr>
            <w:tcW w:w="4565" w:type="dxa"/>
            <w:gridSpan w:val="2"/>
            <w:tcBorders>
              <w:top w:val="single" w:sz="4" w:space="0" w:color="auto"/>
              <w:left w:val="single" w:sz="4" w:space="0" w:color="auto"/>
              <w:bottom w:val="single" w:sz="4" w:space="0" w:color="auto"/>
              <w:right w:val="single" w:sz="4" w:space="0" w:color="auto"/>
            </w:tcBorders>
          </w:tcPr>
          <w:p w14:paraId="27B1A2FD" w14:textId="77777777" w:rsidR="008079A4" w:rsidRDefault="008079A4">
            <w:pPr>
              <w:tabs>
                <w:tab w:val="right" w:leader="underscore" w:pos="5040"/>
              </w:tabs>
              <w:rPr>
                <w:rFonts w:cs="Arial"/>
                <w:bCs/>
                <w:szCs w:val="22"/>
              </w:rPr>
            </w:pPr>
          </w:p>
          <w:p w14:paraId="27B1A2FE" w14:textId="57156E68" w:rsidR="008079A4" w:rsidRDefault="008079A4">
            <w:pPr>
              <w:tabs>
                <w:tab w:val="right" w:leader="underscore" w:pos="5040"/>
              </w:tabs>
              <w:rPr>
                <w:rFonts w:cs="Arial"/>
                <w:bCs/>
                <w:szCs w:val="22"/>
              </w:rPr>
            </w:pPr>
            <w:r>
              <w:rPr>
                <w:rFonts w:cs="Arial"/>
                <w:bCs/>
                <w:szCs w:val="22"/>
              </w:rPr>
              <w:t>The Contractor shall furnish all necessary labour, materials, supplies,</w:t>
            </w:r>
            <w:r w:rsidR="00944128">
              <w:rPr>
                <w:rFonts w:cs="Arial"/>
                <w:bCs/>
                <w:szCs w:val="22"/>
              </w:rPr>
              <w:t xml:space="preserve"> import, </w:t>
            </w:r>
            <w:proofErr w:type="gramStart"/>
            <w:r w:rsidR="00944128">
              <w:rPr>
                <w:rFonts w:cs="Arial"/>
                <w:bCs/>
                <w:szCs w:val="22"/>
              </w:rPr>
              <w:t>duties</w:t>
            </w:r>
            <w:proofErr w:type="gramEnd"/>
            <w:r>
              <w:rPr>
                <w:rFonts w:cs="Arial"/>
                <w:bCs/>
                <w:szCs w:val="22"/>
              </w:rPr>
              <w:t xml:space="preserve"> and transportation necessary to supply, deliver and install the Goods and Services and any spare parts in accordance with this Agreement.</w:t>
            </w:r>
          </w:p>
          <w:p w14:paraId="27B1A2FF" w14:textId="77777777" w:rsidR="008079A4" w:rsidRDefault="008079A4">
            <w:pPr>
              <w:tabs>
                <w:tab w:val="right" w:leader="underscore" w:pos="5040"/>
              </w:tabs>
              <w:rPr>
                <w:rFonts w:cs="Arial"/>
                <w:bCs/>
                <w:szCs w:val="22"/>
              </w:rPr>
            </w:pPr>
          </w:p>
          <w:p w14:paraId="27B1A300" w14:textId="2992DBE4" w:rsidR="008079A4" w:rsidRPr="00EE0C18" w:rsidRDefault="008079A4">
            <w:pPr>
              <w:tabs>
                <w:tab w:val="right" w:leader="underscore" w:pos="5040"/>
              </w:tabs>
              <w:rPr>
                <w:rFonts w:cs="Arial"/>
                <w:b/>
                <w:szCs w:val="22"/>
              </w:rPr>
            </w:pPr>
            <w:r w:rsidRPr="00EE0C18">
              <w:rPr>
                <w:rFonts w:cs="Arial"/>
                <w:b/>
                <w:szCs w:val="22"/>
              </w:rPr>
              <w:t>Arena Digital LED Screens</w:t>
            </w:r>
          </w:p>
          <w:p w14:paraId="6290BB8B" w14:textId="77777777" w:rsidR="008079A4" w:rsidRPr="00EE0C18" w:rsidRDefault="008079A4">
            <w:pPr>
              <w:tabs>
                <w:tab w:val="right" w:leader="underscore" w:pos="5040"/>
              </w:tabs>
              <w:rPr>
                <w:rFonts w:cs="Arial"/>
                <w:bCs/>
                <w:szCs w:val="22"/>
              </w:rPr>
            </w:pPr>
          </w:p>
          <w:p w14:paraId="66F02569" w14:textId="37B7B5FE" w:rsidR="008079A4" w:rsidRPr="00EE0C18" w:rsidRDefault="008079A4">
            <w:pPr>
              <w:tabs>
                <w:tab w:val="right" w:leader="underscore" w:pos="5040"/>
              </w:tabs>
              <w:rPr>
                <w:rFonts w:cs="Arial"/>
                <w:bCs/>
                <w:szCs w:val="22"/>
              </w:rPr>
            </w:pPr>
            <w:r w:rsidRPr="00EE0C18">
              <w:rPr>
                <w:rFonts w:cs="Arial"/>
                <w:bCs/>
                <w:szCs w:val="22"/>
              </w:rPr>
              <w:t>State Size: __________</w:t>
            </w:r>
          </w:p>
          <w:p w14:paraId="3A9F099C" w14:textId="77777777" w:rsidR="008079A4" w:rsidRPr="00EE0C18" w:rsidRDefault="008079A4">
            <w:pPr>
              <w:tabs>
                <w:tab w:val="right" w:leader="underscore" w:pos="5040"/>
              </w:tabs>
              <w:rPr>
                <w:rFonts w:cs="Arial"/>
                <w:bCs/>
                <w:szCs w:val="22"/>
              </w:rPr>
            </w:pPr>
          </w:p>
          <w:p w14:paraId="779D1885" w14:textId="403D705C" w:rsidR="008079A4" w:rsidRPr="00EE0C18" w:rsidRDefault="008079A4">
            <w:pPr>
              <w:tabs>
                <w:tab w:val="right" w:leader="underscore" w:pos="5040"/>
              </w:tabs>
              <w:rPr>
                <w:rFonts w:cs="Arial"/>
                <w:bCs/>
                <w:szCs w:val="22"/>
              </w:rPr>
            </w:pPr>
            <w:r w:rsidRPr="00EE0C18">
              <w:rPr>
                <w:rFonts w:cs="Arial"/>
                <w:bCs/>
                <w:szCs w:val="22"/>
              </w:rPr>
              <w:t>Pixel Pitch: __________</w:t>
            </w:r>
          </w:p>
          <w:p w14:paraId="2D0BA995" w14:textId="77777777" w:rsidR="008079A4" w:rsidRPr="00EE0C18" w:rsidRDefault="008079A4">
            <w:pPr>
              <w:tabs>
                <w:tab w:val="right" w:leader="underscore" w:pos="5040"/>
              </w:tabs>
              <w:rPr>
                <w:rFonts w:cs="Arial"/>
                <w:bCs/>
                <w:szCs w:val="22"/>
              </w:rPr>
            </w:pPr>
          </w:p>
          <w:p w14:paraId="27B1A305" w14:textId="4E470BE7" w:rsidR="008079A4" w:rsidRPr="00EE0C18" w:rsidRDefault="00FA0CA0">
            <w:pPr>
              <w:tabs>
                <w:tab w:val="right" w:leader="underscore" w:pos="5040"/>
              </w:tabs>
              <w:rPr>
                <w:rFonts w:cs="Arial"/>
                <w:bCs/>
                <w:szCs w:val="22"/>
              </w:rPr>
            </w:pPr>
            <w:r>
              <w:rPr>
                <w:rFonts w:cs="Arial"/>
                <w:bCs/>
                <w:szCs w:val="22"/>
              </w:rPr>
              <w:t>nits</w:t>
            </w:r>
            <w:r w:rsidR="008079A4" w:rsidRPr="00EE0C18">
              <w:rPr>
                <w:rFonts w:cs="Arial"/>
                <w:bCs/>
                <w:szCs w:val="22"/>
              </w:rPr>
              <w:t>: __________</w:t>
            </w:r>
          </w:p>
          <w:p w14:paraId="27B1A306" w14:textId="77777777" w:rsidR="008079A4" w:rsidRPr="00EE0C18" w:rsidRDefault="008079A4">
            <w:pPr>
              <w:tabs>
                <w:tab w:val="right" w:leader="underscore" w:pos="5040"/>
              </w:tabs>
              <w:rPr>
                <w:rFonts w:cs="Arial"/>
                <w:bCs/>
                <w:szCs w:val="22"/>
              </w:rPr>
            </w:pPr>
          </w:p>
          <w:p w14:paraId="22A2239F" w14:textId="77777777" w:rsidR="008079A4" w:rsidRPr="00EE0C18" w:rsidRDefault="008079A4">
            <w:pPr>
              <w:tabs>
                <w:tab w:val="right" w:leader="underscore" w:pos="5040"/>
              </w:tabs>
              <w:rPr>
                <w:rFonts w:cs="Arial"/>
                <w:bCs/>
                <w:szCs w:val="22"/>
              </w:rPr>
            </w:pPr>
            <w:r w:rsidRPr="00EE0C18">
              <w:rPr>
                <w:rFonts w:cs="Arial"/>
                <w:bCs/>
                <w:szCs w:val="22"/>
              </w:rPr>
              <w:t>Note</w:t>
            </w:r>
            <w:r w:rsidR="00EE0C18" w:rsidRPr="00EE0C18">
              <w:rPr>
                <w:rFonts w:cs="Arial"/>
                <w:bCs/>
                <w:szCs w:val="22"/>
              </w:rPr>
              <w:t xml:space="preserve"> 1</w:t>
            </w:r>
            <w:r w:rsidRPr="00EE0C18">
              <w:rPr>
                <w:rFonts w:cs="Arial"/>
                <w:bCs/>
                <w:szCs w:val="22"/>
              </w:rPr>
              <w:t>:  Overheads, General Conditions and Profit are to be included in the above amounts.</w:t>
            </w:r>
          </w:p>
          <w:p w14:paraId="69916D67" w14:textId="77777777" w:rsidR="00EE0C18" w:rsidRPr="00EE0C18" w:rsidRDefault="00EE0C18">
            <w:pPr>
              <w:tabs>
                <w:tab w:val="right" w:leader="underscore" w:pos="5040"/>
              </w:tabs>
              <w:rPr>
                <w:rFonts w:cs="Arial"/>
                <w:bCs/>
                <w:szCs w:val="22"/>
              </w:rPr>
            </w:pPr>
          </w:p>
          <w:p w14:paraId="27B1A307" w14:textId="45BB50A6" w:rsidR="00EE0C18" w:rsidRDefault="00EE0C18">
            <w:pPr>
              <w:tabs>
                <w:tab w:val="right" w:leader="underscore" w:pos="5040"/>
              </w:tabs>
              <w:rPr>
                <w:rFonts w:cs="Arial"/>
                <w:bCs/>
                <w:color w:val="FF0000"/>
                <w:szCs w:val="22"/>
              </w:rPr>
            </w:pPr>
            <w:r w:rsidRPr="00EE0C18">
              <w:rPr>
                <w:rFonts w:cs="Arial"/>
                <w:bCs/>
                <w:szCs w:val="22"/>
              </w:rPr>
              <w:t>Note 2: Contractor to provide pricing based on evening and weekend installation.</w:t>
            </w:r>
          </w:p>
        </w:tc>
        <w:tc>
          <w:tcPr>
            <w:tcW w:w="1559" w:type="dxa"/>
            <w:tcBorders>
              <w:top w:val="single" w:sz="4" w:space="0" w:color="auto"/>
              <w:left w:val="single" w:sz="4" w:space="0" w:color="auto"/>
              <w:bottom w:val="single" w:sz="4" w:space="0" w:color="auto"/>
              <w:right w:val="single" w:sz="4" w:space="0" w:color="auto"/>
            </w:tcBorders>
          </w:tcPr>
          <w:p w14:paraId="3F6ED2F5" w14:textId="77777777" w:rsidR="008079A4" w:rsidRDefault="008079A4">
            <w:pPr>
              <w:tabs>
                <w:tab w:val="right" w:leader="underscore" w:pos="5040"/>
              </w:tabs>
              <w:rPr>
                <w:rFonts w:cs="Arial"/>
                <w:bCs/>
                <w:szCs w:val="22"/>
              </w:rPr>
            </w:pPr>
          </w:p>
          <w:p w14:paraId="244AE5C4" w14:textId="77777777" w:rsidR="008079A4" w:rsidRDefault="008079A4">
            <w:pPr>
              <w:tabs>
                <w:tab w:val="right" w:leader="underscore" w:pos="5040"/>
              </w:tabs>
              <w:rPr>
                <w:rFonts w:cs="Arial"/>
                <w:bCs/>
                <w:szCs w:val="22"/>
              </w:rPr>
            </w:pPr>
          </w:p>
          <w:p w14:paraId="5CF47C24" w14:textId="77777777" w:rsidR="008079A4" w:rsidRDefault="008079A4">
            <w:pPr>
              <w:tabs>
                <w:tab w:val="right" w:leader="underscore" w:pos="5040"/>
              </w:tabs>
              <w:rPr>
                <w:rFonts w:cs="Arial"/>
                <w:bCs/>
                <w:szCs w:val="22"/>
              </w:rPr>
            </w:pPr>
          </w:p>
          <w:p w14:paraId="26B0DD98" w14:textId="77777777" w:rsidR="008079A4" w:rsidRDefault="008079A4">
            <w:pPr>
              <w:tabs>
                <w:tab w:val="right" w:leader="underscore" w:pos="5040"/>
              </w:tabs>
              <w:rPr>
                <w:rFonts w:cs="Arial"/>
                <w:bCs/>
                <w:szCs w:val="22"/>
              </w:rPr>
            </w:pPr>
          </w:p>
          <w:p w14:paraId="16DEDF48" w14:textId="77777777" w:rsidR="008079A4" w:rsidRDefault="008079A4">
            <w:pPr>
              <w:tabs>
                <w:tab w:val="right" w:leader="underscore" w:pos="5040"/>
              </w:tabs>
              <w:rPr>
                <w:rFonts w:cs="Arial"/>
                <w:bCs/>
                <w:szCs w:val="22"/>
              </w:rPr>
            </w:pPr>
          </w:p>
          <w:p w14:paraId="542B7654" w14:textId="77777777" w:rsidR="008079A4" w:rsidRDefault="008079A4">
            <w:pPr>
              <w:tabs>
                <w:tab w:val="right" w:leader="underscore" w:pos="5040"/>
              </w:tabs>
              <w:rPr>
                <w:rFonts w:cs="Arial"/>
                <w:bCs/>
                <w:szCs w:val="22"/>
              </w:rPr>
            </w:pPr>
          </w:p>
          <w:p w14:paraId="7773024E" w14:textId="77777777" w:rsidR="008079A4" w:rsidRDefault="008079A4">
            <w:pPr>
              <w:tabs>
                <w:tab w:val="right" w:leader="underscore" w:pos="5040"/>
              </w:tabs>
              <w:rPr>
                <w:rFonts w:cs="Arial"/>
                <w:bCs/>
                <w:szCs w:val="22"/>
              </w:rPr>
            </w:pPr>
          </w:p>
          <w:p w14:paraId="505A12D5" w14:textId="77777777" w:rsidR="008079A4" w:rsidRDefault="008079A4">
            <w:pPr>
              <w:tabs>
                <w:tab w:val="right" w:leader="underscore" w:pos="5040"/>
              </w:tabs>
              <w:rPr>
                <w:rFonts w:cs="Arial"/>
                <w:bCs/>
                <w:szCs w:val="22"/>
              </w:rPr>
            </w:pPr>
          </w:p>
          <w:p w14:paraId="364FB948" w14:textId="62D5B505" w:rsidR="008079A4" w:rsidRDefault="008079A4">
            <w:pPr>
              <w:tabs>
                <w:tab w:val="right" w:leader="underscore" w:pos="5040"/>
              </w:tabs>
              <w:rPr>
                <w:rFonts w:cs="Arial"/>
                <w:bCs/>
                <w:szCs w:val="22"/>
              </w:rPr>
            </w:pPr>
            <w:r>
              <w:rPr>
                <w:rFonts w:cs="Arial"/>
                <w:bCs/>
                <w:szCs w:val="22"/>
              </w:rPr>
              <w:t>$ ________</w:t>
            </w:r>
          </w:p>
        </w:tc>
        <w:tc>
          <w:tcPr>
            <w:tcW w:w="708" w:type="dxa"/>
            <w:tcBorders>
              <w:top w:val="single" w:sz="4" w:space="0" w:color="auto"/>
              <w:left w:val="single" w:sz="4" w:space="0" w:color="auto"/>
              <w:bottom w:val="single" w:sz="4" w:space="0" w:color="auto"/>
              <w:right w:val="single" w:sz="4" w:space="0" w:color="auto"/>
            </w:tcBorders>
          </w:tcPr>
          <w:p w14:paraId="5E441493" w14:textId="77777777" w:rsidR="008079A4" w:rsidRDefault="008079A4">
            <w:pPr>
              <w:tabs>
                <w:tab w:val="right" w:leader="underscore" w:pos="5040"/>
              </w:tabs>
              <w:rPr>
                <w:rFonts w:cs="Arial"/>
                <w:bCs/>
                <w:szCs w:val="22"/>
              </w:rPr>
            </w:pPr>
          </w:p>
          <w:p w14:paraId="579E9ED7" w14:textId="77777777" w:rsidR="008079A4" w:rsidRDefault="008079A4">
            <w:pPr>
              <w:tabs>
                <w:tab w:val="right" w:leader="underscore" w:pos="5040"/>
              </w:tabs>
              <w:rPr>
                <w:rFonts w:cs="Arial"/>
                <w:bCs/>
                <w:szCs w:val="22"/>
              </w:rPr>
            </w:pPr>
          </w:p>
          <w:p w14:paraId="73A80C30" w14:textId="77777777" w:rsidR="008079A4" w:rsidRDefault="008079A4">
            <w:pPr>
              <w:tabs>
                <w:tab w:val="right" w:leader="underscore" w:pos="5040"/>
              </w:tabs>
              <w:rPr>
                <w:rFonts w:cs="Arial"/>
                <w:bCs/>
                <w:szCs w:val="22"/>
              </w:rPr>
            </w:pPr>
          </w:p>
          <w:p w14:paraId="40BD4A4C" w14:textId="77777777" w:rsidR="008079A4" w:rsidRDefault="008079A4">
            <w:pPr>
              <w:tabs>
                <w:tab w:val="right" w:leader="underscore" w:pos="5040"/>
              </w:tabs>
              <w:rPr>
                <w:rFonts w:cs="Arial"/>
                <w:bCs/>
                <w:szCs w:val="22"/>
              </w:rPr>
            </w:pPr>
          </w:p>
          <w:p w14:paraId="547804C1" w14:textId="77777777" w:rsidR="008079A4" w:rsidRDefault="008079A4">
            <w:pPr>
              <w:tabs>
                <w:tab w:val="right" w:leader="underscore" w:pos="5040"/>
              </w:tabs>
              <w:rPr>
                <w:rFonts w:cs="Arial"/>
                <w:bCs/>
                <w:szCs w:val="22"/>
              </w:rPr>
            </w:pPr>
          </w:p>
          <w:p w14:paraId="14F38104" w14:textId="77777777" w:rsidR="008079A4" w:rsidRDefault="008079A4">
            <w:pPr>
              <w:tabs>
                <w:tab w:val="right" w:leader="underscore" w:pos="5040"/>
              </w:tabs>
              <w:rPr>
                <w:rFonts w:cs="Arial"/>
                <w:bCs/>
                <w:szCs w:val="22"/>
              </w:rPr>
            </w:pPr>
          </w:p>
          <w:p w14:paraId="6DBEC51C" w14:textId="77777777" w:rsidR="008079A4" w:rsidRDefault="008079A4">
            <w:pPr>
              <w:tabs>
                <w:tab w:val="right" w:leader="underscore" w:pos="5040"/>
              </w:tabs>
              <w:rPr>
                <w:rFonts w:cs="Arial"/>
                <w:bCs/>
                <w:szCs w:val="22"/>
              </w:rPr>
            </w:pPr>
          </w:p>
          <w:p w14:paraId="7A8D10CB" w14:textId="77777777" w:rsidR="008079A4" w:rsidRDefault="008079A4">
            <w:pPr>
              <w:tabs>
                <w:tab w:val="right" w:leader="underscore" w:pos="5040"/>
              </w:tabs>
              <w:rPr>
                <w:rFonts w:cs="Arial"/>
                <w:bCs/>
                <w:szCs w:val="22"/>
              </w:rPr>
            </w:pPr>
          </w:p>
          <w:p w14:paraId="7DAC3D89" w14:textId="6C12D7C9" w:rsidR="008079A4" w:rsidRDefault="00A70960" w:rsidP="008079A4">
            <w:pPr>
              <w:tabs>
                <w:tab w:val="right" w:leader="underscore" w:pos="5040"/>
              </w:tabs>
              <w:jc w:val="center"/>
              <w:rPr>
                <w:rFonts w:cs="Arial"/>
                <w:bCs/>
                <w:szCs w:val="22"/>
              </w:rPr>
            </w:pPr>
            <w:r>
              <w:rPr>
                <w:rFonts w:cs="Arial"/>
                <w:bCs/>
                <w:szCs w:val="22"/>
              </w:rPr>
              <w:t>____</w:t>
            </w:r>
          </w:p>
        </w:tc>
        <w:tc>
          <w:tcPr>
            <w:tcW w:w="1701" w:type="dxa"/>
            <w:tcBorders>
              <w:top w:val="single" w:sz="4" w:space="0" w:color="auto"/>
              <w:left w:val="single" w:sz="4" w:space="0" w:color="auto"/>
              <w:bottom w:val="single" w:sz="4" w:space="0" w:color="auto"/>
              <w:right w:val="single" w:sz="4" w:space="0" w:color="auto"/>
            </w:tcBorders>
          </w:tcPr>
          <w:p w14:paraId="27B1A308" w14:textId="0FDF1EC6" w:rsidR="008079A4" w:rsidRDefault="008079A4">
            <w:pPr>
              <w:tabs>
                <w:tab w:val="right" w:leader="underscore" w:pos="5040"/>
              </w:tabs>
              <w:rPr>
                <w:rFonts w:cs="Arial"/>
                <w:bCs/>
                <w:szCs w:val="22"/>
              </w:rPr>
            </w:pPr>
          </w:p>
          <w:p w14:paraId="27B1A309" w14:textId="77777777" w:rsidR="008079A4" w:rsidRDefault="008079A4">
            <w:pPr>
              <w:tabs>
                <w:tab w:val="right" w:leader="underscore" w:pos="5040"/>
              </w:tabs>
              <w:rPr>
                <w:rFonts w:cs="Arial"/>
                <w:bCs/>
                <w:szCs w:val="22"/>
              </w:rPr>
            </w:pPr>
          </w:p>
          <w:p w14:paraId="27B1A30A" w14:textId="77777777" w:rsidR="008079A4" w:rsidRDefault="008079A4">
            <w:pPr>
              <w:tabs>
                <w:tab w:val="right" w:leader="underscore" w:pos="5040"/>
              </w:tabs>
              <w:rPr>
                <w:rFonts w:cs="Arial"/>
                <w:bCs/>
                <w:szCs w:val="22"/>
              </w:rPr>
            </w:pPr>
          </w:p>
          <w:p w14:paraId="27B1A30B" w14:textId="77777777" w:rsidR="008079A4" w:rsidRDefault="008079A4">
            <w:pPr>
              <w:tabs>
                <w:tab w:val="right" w:leader="underscore" w:pos="5040"/>
              </w:tabs>
              <w:rPr>
                <w:rFonts w:cs="Arial"/>
                <w:bCs/>
                <w:szCs w:val="22"/>
              </w:rPr>
            </w:pPr>
          </w:p>
          <w:p w14:paraId="27B1A30C" w14:textId="77777777" w:rsidR="008079A4" w:rsidRDefault="008079A4">
            <w:pPr>
              <w:tabs>
                <w:tab w:val="right" w:leader="underscore" w:pos="5040"/>
              </w:tabs>
              <w:rPr>
                <w:rFonts w:cs="Arial"/>
                <w:bCs/>
                <w:szCs w:val="22"/>
              </w:rPr>
            </w:pPr>
          </w:p>
          <w:p w14:paraId="298E01EC" w14:textId="77777777" w:rsidR="008079A4" w:rsidRDefault="008079A4">
            <w:pPr>
              <w:tabs>
                <w:tab w:val="right" w:leader="underscore" w:pos="5040"/>
              </w:tabs>
              <w:rPr>
                <w:rFonts w:cs="Arial"/>
                <w:bCs/>
                <w:szCs w:val="22"/>
              </w:rPr>
            </w:pPr>
          </w:p>
          <w:p w14:paraId="59C7A02D" w14:textId="77777777" w:rsidR="008079A4" w:rsidRDefault="008079A4">
            <w:pPr>
              <w:tabs>
                <w:tab w:val="right" w:leader="underscore" w:pos="5040"/>
              </w:tabs>
              <w:rPr>
                <w:rFonts w:cs="Arial"/>
                <w:bCs/>
                <w:szCs w:val="22"/>
              </w:rPr>
            </w:pPr>
          </w:p>
          <w:p w14:paraId="27B1A30D" w14:textId="77777777" w:rsidR="008079A4" w:rsidRDefault="008079A4">
            <w:pPr>
              <w:tabs>
                <w:tab w:val="right" w:leader="underscore" w:pos="5040"/>
              </w:tabs>
              <w:rPr>
                <w:rFonts w:cs="Arial"/>
                <w:bCs/>
                <w:szCs w:val="22"/>
              </w:rPr>
            </w:pPr>
          </w:p>
          <w:p w14:paraId="27B1A310" w14:textId="5824BF07" w:rsidR="008079A4" w:rsidRDefault="008079A4">
            <w:pPr>
              <w:tabs>
                <w:tab w:val="right" w:leader="underscore" w:pos="5040"/>
              </w:tabs>
              <w:rPr>
                <w:rFonts w:cs="Arial"/>
                <w:bCs/>
                <w:szCs w:val="22"/>
              </w:rPr>
            </w:pPr>
            <w:r>
              <w:rPr>
                <w:rFonts w:cs="Arial"/>
                <w:bCs/>
                <w:szCs w:val="22"/>
              </w:rPr>
              <w:t>$ __________</w:t>
            </w:r>
          </w:p>
          <w:p w14:paraId="27B1A311" w14:textId="77777777" w:rsidR="008079A4" w:rsidRDefault="008079A4">
            <w:pPr>
              <w:tabs>
                <w:tab w:val="right" w:leader="underscore" w:pos="5040"/>
              </w:tabs>
              <w:rPr>
                <w:rFonts w:cs="Arial"/>
                <w:bCs/>
                <w:szCs w:val="22"/>
              </w:rPr>
            </w:pPr>
          </w:p>
          <w:p w14:paraId="27B1A315" w14:textId="207E4372" w:rsidR="008079A4" w:rsidRDefault="008079A4" w:rsidP="008079A4">
            <w:pPr>
              <w:tabs>
                <w:tab w:val="right" w:leader="underscore" w:pos="5040"/>
              </w:tabs>
              <w:rPr>
                <w:rFonts w:cs="Arial"/>
                <w:bCs/>
                <w:szCs w:val="22"/>
              </w:rPr>
            </w:pPr>
          </w:p>
        </w:tc>
      </w:tr>
      <w:tr w:rsidR="008079A4" w14:paraId="27B1A31C" w14:textId="77777777" w:rsidTr="00EE0C18">
        <w:trPr>
          <w:cantSplit/>
        </w:trPr>
        <w:tc>
          <w:tcPr>
            <w:tcW w:w="4361" w:type="dxa"/>
            <w:gridSpan w:val="2"/>
            <w:vMerge w:val="restart"/>
            <w:tcBorders>
              <w:top w:val="single" w:sz="4" w:space="0" w:color="auto"/>
              <w:left w:val="single" w:sz="4" w:space="0" w:color="auto"/>
              <w:right w:val="single" w:sz="4" w:space="0" w:color="auto"/>
            </w:tcBorders>
          </w:tcPr>
          <w:p w14:paraId="27B1A317" w14:textId="77777777" w:rsidR="008079A4" w:rsidRDefault="008079A4">
            <w:pPr>
              <w:tabs>
                <w:tab w:val="right" w:leader="underscore" w:pos="5040"/>
              </w:tabs>
              <w:spacing w:line="360" w:lineRule="auto"/>
              <w:rPr>
                <w:rFonts w:cs="Arial"/>
                <w:bCs/>
                <w:szCs w:val="22"/>
              </w:rPr>
            </w:pPr>
          </w:p>
          <w:p w14:paraId="27B1A318" w14:textId="77777777" w:rsidR="008079A4" w:rsidRDefault="008079A4">
            <w:pPr>
              <w:tabs>
                <w:tab w:val="right" w:leader="underscore" w:pos="5040"/>
              </w:tabs>
              <w:spacing w:line="360" w:lineRule="auto"/>
              <w:rPr>
                <w:rFonts w:cs="Arial"/>
                <w:bCs/>
                <w:szCs w:val="22"/>
              </w:rPr>
            </w:pPr>
          </w:p>
          <w:p w14:paraId="27B1A319" w14:textId="77777777" w:rsidR="008079A4" w:rsidRDefault="008079A4">
            <w:pPr>
              <w:tabs>
                <w:tab w:val="right" w:leader="underscore" w:pos="5040"/>
              </w:tabs>
              <w:spacing w:line="360" w:lineRule="auto"/>
              <w:rPr>
                <w:rFonts w:cs="Arial"/>
                <w:bCs/>
                <w:szCs w:val="22"/>
              </w:rPr>
            </w:pPr>
            <w:r>
              <w:rPr>
                <w:rFonts w:cs="Arial"/>
                <w:bCs/>
                <w:szCs w:val="22"/>
              </w:rPr>
              <w:t>CURRENCY:  Canadian</w:t>
            </w:r>
          </w:p>
        </w:tc>
        <w:tc>
          <w:tcPr>
            <w:tcW w:w="1588" w:type="dxa"/>
            <w:tcBorders>
              <w:top w:val="single" w:sz="4" w:space="0" w:color="auto"/>
              <w:left w:val="single" w:sz="4" w:space="0" w:color="auto"/>
              <w:bottom w:val="single" w:sz="4" w:space="0" w:color="auto"/>
              <w:right w:val="single" w:sz="4" w:space="0" w:color="auto"/>
            </w:tcBorders>
          </w:tcPr>
          <w:p w14:paraId="27B1A31A" w14:textId="77777777" w:rsidR="008079A4" w:rsidRDefault="008079A4">
            <w:pPr>
              <w:tabs>
                <w:tab w:val="right" w:leader="underscore" w:pos="5040"/>
              </w:tabs>
              <w:spacing w:line="360" w:lineRule="auto"/>
              <w:jc w:val="right"/>
              <w:rPr>
                <w:rFonts w:cs="Arial"/>
                <w:bCs/>
                <w:szCs w:val="22"/>
              </w:rPr>
            </w:pPr>
            <w:r>
              <w:rPr>
                <w:rFonts w:cs="Arial"/>
                <w:bCs/>
                <w:szCs w:val="22"/>
              </w:rPr>
              <w:t>Subtotal:</w:t>
            </w:r>
          </w:p>
        </w:tc>
        <w:tc>
          <w:tcPr>
            <w:tcW w:w="1559" w:type="dxa"/>
            <w:tcBorders>
              <w:top w:val="single" w:sz="4" w:space="0" w:color="auto"/>
              <w:left w:val="single" w:sz="4" w:space="0" w:color="auto"/>
              <w:bottom w:val="single" w:sz="4" w:space="0" w:color="auto"/>
              <w:right w:val="single" w:sz="4" w:space="0" w:color="auto"/>
            </w:tcBorders>
          </w:tcPr>
          <w:p w14:paraId="762FF7F4" w14:textId="77777777" w:rsidR="008079A4" w:rsidRDefault="008079A4">
            <w:pPr>
              <w:tabs>
                <w:tab w:val="right" w:leader="underscore" w:pos="5040"/>
              </w:tabs>
              <w:spacing w:line="360" w:lineRule="auto"/>
              <w:rPr>
                <w:rFonts w:cs="Arial"/>
                <w:bCs/>
                <w:szCs w:val="22"/>
              </w:rPr>
            </w:pPr>
          </w:p>
        </w:tc>
        <w:tc>
          <w:tcPr>
            <w:tcW w:w="708" w:type="dxa"/>
            <w:tcBorders>
              <w:top w:val="single" w:sz="4" w:space="0" w:color="auto"/>
              <w:left w:val="single" w:sz="4" w:space="0" w:color="auto"/>
              <w:bottom w:val="single" w:sz="4" w:space="0" w:color="auto"/>
              <w:right w:val="single" w:sz="4" w:space="0" w:color="auto"/>
            </w:tcBorders>
          </w:tcPr>
          <w:p w14:paraId="6133E4C0" w14:textId="77777777" w:rsidR="008079A4" w:rsidRDefault="008079A4">
            <w:pPr>
              <w:tabs>
                <w:tab w:val="right" w:leader="underscore" w:pos="5040"/>
              </w:tabs>
              <w:spacing w:line="360" w:lineRule="auto"/>
              <w:rPr>
                <w:rFonts w:cs="Arial"/>
                <w:bCs/>
                <w:szCs w:val="22"/>
              </w:rPr>
            </w:pPr>
          </w:p>
        </w:tc>
        <w:tc>
          <w:tcPr>
            <w:tcW w:w="1701" w:type="dxa"/>
            <w:tcBorders>
              <w:top w:val="single" w:sz="4" w:space="0" w:color="auto"/>
              <w:left w:val="single" w:sz="4" w:space="0" w:color="auto"/>
              <w:bottom w:val="single" w:sz="4" w:space="0" w:color="auto"/>
              <w:right w:val="single" w:sz="4" w:space="0" w:color="auto"/>
            </w:tcBorders>
          </w:tcPr>
          <w:p w14:paraId="27B1A31B" w14:textId="1B31D137" w:rsidR="008079A4" w:rsidRDefault="008079A4">
            <w:pPr>
              <w:tabs>
                <w:tab w:val="right" w:leader="underscore" w:pos="5040"/>
              </w:tabs>
              <w:spacing w:line="360" w:lineRule="auto"/>
              <w:rPr>
                <w:rFonts w:cs="Arial"/>
                <w:bCs/>
                <w:szCs w:val="22"/>
              </w:rPr>
            </w:pPr>
            <w:r>
              <w:rPr>
                <w:rFonts w:cs="Arial"/>
                <w:bCs/>
                <w:szCs w:val="22"/>
              </w:rPr>
              <w:t>$</w:t>
            </w:r>
          </w:p>
        </w:tc>
      </w:tr>
      <w:tr w:rsidR="008079A4" w14:paraId="27B1A320" w14:textId="77777777" w:rsidTr="00EE0C18">
        <w:trPr>
          <w:cantSplit/>
        </w:trPr>
        <w:tc>
          <w:tcPr>
            <w:tcW w:w="4361" w:type="dxa"/>
            <w:gridSpan w:val="2"/>
            <w:vMerge/>
            <w:tcBorders>
              <w:left w:val="single" w:sz="4" w:space="0" w:color="auto"/>
              <w:right w:val="single" w:sz="4" w:space="0" w:color="auto"/>
            </w:tcBorders>
          </w:tcPr>
          <w:p w14:paraId="27B1A31D" w14:textId="77777777" w:rsidR="008079A4" w:rsidRDefault="008079A4">
            <w:pPr>
              <w:tabs>
                <w:tab w:val="right" w:leader="underscore" w:pos="5040"/>
              </w:tabs>
              <w:spacing w:line="360" w:lineRule="auto"/>
              <w:rPr>
                <w:rFonts w:cs="Arial"/>
                <w:bCs/>
                <w:szCs w:val="22"/>
              </w:rPr>
            </w:pPr>
          </w:p>
        </w:tc>
        <w:tc>
          <w:tcPr>
            <w:tcW w:w="1588" w:type="dxa"/>
            <w:tcBorders>
              <w:top w:val="single" w:sz="4" w:space="0" w:color="auto"/>
              <w:left w:val="single" w:sz="4" w:space="0" w:color="auto"/>
              <w:bottom w:val="single" w:sz="4" w:space="0" w:color="auto"/>
              <w:right w:val="single" w:sz="4" w:space="0" w:color="auto"/>
            </w:tcBorders>
          </w:tcPr>
          <w:p w14:paraId="27B1A31E" w14:textId="77777777" w:rsidR="008079A4" w:rsidRDefault="008079A4">
            <w:pPr>
              <w:tabs>
                <w:tab w:val="right" w:leader="underscore" w:pos="5040"/>
              </w:tabs>
              <w:spacing w:line="360" w:lineRule="auto"/>
              <w:jc w:val="right"/>
              <w:rPr>
                <w:rFonts w:cs="Arial"/>
                <w:bCs/>
                <w:szCs w:val="22"/>
              </w:rPr>
            </w:pPr>
            <w:r>
              <w:rPr>
                <w:rFonts w:cs="Arial"/>
                <w:bCs/>
                <w:szCs w:val="22"/>
              </w:rPr>
              <w:t>GST 5%:</w:t>
            </w:r>
          </w:p>
        </w:tc>
        <w:tc>
          <w:tcPr>
            <w:tcW w:w="1559" w:type="dxa"/>
            <w:tcBorders>
              <w:top w:val="single" w:sz="4" w:space="0" w:color="auto"/>
              <w:left w:val="single" w:sz="4" w:space="0" w:color="auto"/>
              <w:bottom w:val="single" w:sz="4" w:space="0" w:color="auto"/>
              <w:right w:val="single" w:sz="4" w:space="0" w:color="auto"/>
            </w:tcBorders>
          </w:tcPr>
          <w:p w14:paraId="070CD3EE" w14:textId="77777777" w:rsidR="008079A4" w:rsidRDefault="008079A4">
            <w:pPr>
              <w:tabs>
                <w:tab w:val="right" w:leader="underscore" w:pos="5040"/>
              </w:tabs>
              <w:spacing w:line="360" w:lineRule="auto"/>
              <w:rPr>
                <w:rFonts w:cs="Arial"/>
                <w:bCs/>
                <w:szCs w:val="22"/>
              </w:rPr>
            </w:pPr>
          </w:p>
        </w:tc>
        <w:tc>
          <w:tcPr>
            <w:tcW w:w="708" w:type="dxa"/>
            <w:tcBorders>
              <w:top w:val="single" w:sz="4" w:space="0" w:color="auto"/>
              <w:left w:val="single" w:sz="4" w:space="0" w:color="auto"/>
              <w:bottom w:val="single" w:sz="4" w:space="0" w:color="auto"/>
              <w:right w:val="single" w:sz="4" w:space="0" w:color="auto"/>
            </w:tcBorders>
          </w:tcPr>
          <w:p w14:paraId="0814AA37" w14:textId="77777777" w:rsidR="008079A4" w:rsidRDefault="008079A4">
            <w:pPr>
              <w:tabs>
                <w:tab w:val="right" w:leader="underscore" w:pos="5040"/>
              </w:tabs>
              <w:spacing w:line="360" w:lineRule="auto"/>
              <w:rPr>
                <w:rFonts w:cs="Arial"/>
                <w:bCs/>
                <w:szCs w:val="22"/>
              </w:rPr>
            </w:pPr>
          </w:p>
        </w:tc>
        <w:tc>
          <w:tcPr>
            <w:tcW w:w="1701" w:type="dxa"/>
            <w:tcBorders>
              <w:top w:val="single" w:sz="4" w:space="0" w:color="auto"/>
              <w:left w:val="single" w:sz="4" w:space="0" w:color="auto"/>
              <w:bottom w:val="single" w:sz="4" w:space="0" w:color="auto"/>
              <w:right w:val="single" w:sz="4" w:space="0" w:color="auto"/>
            </w:tcBorders>
          </w:tcPr>
          <w:p w14:paraId="27B1A31F" w14:textId="2D754CEB" w:rsidR="008079A4" w:rsidRDefault="008079A4">
            <w:pPr>
              <w:tabs>
                <w:tab w:val="right" w:leader="underscore" w:pos="5040"/>
              </w:tabs>
              <w:spacing w:line="360" w:lineRule="auto"/>
              <w:rPr>
                <w:rFonts w:cs="Arial"/>
                <w:bCs/>
                <w:szCs w:val="22"/>
              </w:rPr>
            </w:pPr>
            <w:r>
              <w:rPr>
                <w:rFonts w:cs="Arial"/>
                <w:bCs/>
                <w:szCs w:val="22"/>
              </w:rPr>
              <w:t>$</w:t>
            </w:r>
          </w:p>
        </w:tc>
      </w:tr>
      <w:tr w:rsidR="008079A4" w14:paraId="75DEFAAB" w14:textId="77777777" w:rsidTr="00EE0C18">
        <w:trPr>
          <w:cantSplit/>
        </w:trPr>
        <w:tc>
          <w:tcPr>
            <w:tcW w:w="4361" w:type="dxa"/>
            <w:gridSpan w:val="2"/>
            <w:vMerge/>
            <w:tcBorders>
              <w:left w:val="single" w:sz="4" w:space="0" w:color="auto"/>
              <w:right w:val="single" w:sz="4" w:space="0" w:color="auto"/>
            </w:tcBorders>
          </w:tcPr>
          <w:p w14:paraId="313D12A7" w14:textId="77777777" w:rsidR="008079A4" w:rsidRDefault="008079A4">
            <w:pPr>
              <w:tabs>
                <w:tab w:val="right" w:leader="underscore" w:pos="5040"/>
              </w:tabs>
              <w:spacing w:line="360" w:lineRule="auto"/>
              <w:rPr>
                <w:rFonts w:cs="Arial"/>
                <w:bCs/>
                <w:szCs w:val="22"/>
              </w:rPr>
            </w:pPr>
          </w:p>
        </w:tc>
        <w:tc>
          <w:tcPr>
            <w:tcW w:w="1588" w:type="dxa"/>
            <w:tcBorders>
              <w:top w:val="single" w:sz="4" w:space="0" w:color="auto"/>
              <w:left w:val="single" w:sz="4" w:space="0" w:color="auto"/>
              <w:bottom w:val="single" w:sz="4" w:space="0" w:color="auto"/>
              <w:right w:val="single" w:sz="4" w:space="0" w:color="auto"/>
            </w:tcBorders>
          </w:tcPr>
          <w:p w14:paraId="0F016B42" w14:textId="3A47FF34" w:rsidR="008079A4" w:rsidRDefault="008079A4">
            <w:pPr>
              <w:tabs>
                <w:tab w:val="right" w:leader="underscore" w:pos="5040"/>
              </w:tabs>
              <w:spacing w:line="360" w:lineRule="auto"/>
              <w:jc w:val="right"/>
              <w:rPr>
                <w:rFonts w:cs="Arial"/>
                <w:bCs/>
                <w:szCs w:val="22"/>
              </w:rPr>
            </w:pPr>
            <w:r>
              <w:rPr>
                <w:rFonts w:cs="Arial"/>
                <w:bCs/>
                <w:szCs w:val="22"/>
              </w:rPr>
              <w:t>PST (if applicable):</w:t>
            </w:r>
          </w:p>
        </w:tc>
        <w:tc>
          <w:tcPr>
            <w:tcW w:w="1559" w:type="dxa"/>
            <w:tcBorders>
              <w:top w:val="single" w:sz="4" w:space="0" w:color="auto"/>
              <w:left w:val="single" w:sz="4" w:space="0" w:color="auto"/>
              <w:bottom w:val="single" w:sz="4" w:space="0" w:color="auto"/>
              <w:right w:val="single" w:sz="4" w:space="0" w:color="auto"/>
            </w:tcBorders>
          </w:tcPr>
          <w:p w14:paraId="447C8D9B" w14:textId="77777777" w:rsidR="008079A4" w:rsidRDefault="008079A4">
            <w:pPr>
              <w:tabs>
                <w:tab w:val="right" w:leader="underscore" w:pos="5040"/>
              </w:tabs>
              <w:spacing w:line="360" w:lineRule="auto"/>
              <w:rPr>
                <w:rFonts w:cs="Arial"/>
                <w:bCs/>
                <w:szCs w:val="22"/>
              </w:rPr>
            </w:pPr>
          </w:p>
        </w:tc>
        <w:tc>
          <w:tcPr>
            <w:tcW w:w="708" w:type="dxa"/>
            <w:tcBorders>
              <w:top w:val="single" w:sz="4" w:space="0" w:color="auto"/>
              <w:left w:val="single" w:sz="4" w:space="0" w:color="auto"/>
              <w:bottom w:val="single" w:sz="4" w:space="0" w:color="auto"/>
              <w:right w:val="single" w:sz="4" w:space="0" w:color="auto"/>
            </w:tcBorders>
          </w:tcPr>
          <w:p w14:paraId="795149D9" w14:textId="77777777" w:rsidR="008079A4" w:rsidRDefault="008079A4">
            <w:pPr>
              <w:tabs>
                <w:tab w:val="right" w:leader="underscore" w:pos="5040"/>
              </w:tabs>
              <w:spacing w:line="360" w:lineRule="auto"/>
              <w:rPr>
                <w:rFonts w:cs="Arial"/>
                <w:bCs/>
                <w:szCs w:val="22"/>
              </w:rPr>
            </w:pPr>
          </w:p>
        </w:tc>
        <w:tc>
          <w:tcPr>
            <w:tcW w:w="1701" w:type="dxa"/>
            <w:tcBorders>
              <w:top w:val="single" w:sz="4" w:space="0" w:color="auto"/>
              <w:left w:val="single" w:sz="4" w:space="0" w:color="auto"/>
              <w:bottom w:val="single" w:sz="4" w:space="0" w:color="auto"/>
              <w:right w:val="single" w:sz="4" w:space="0" w:color="auto"/>
            </w:tcBorders>
          </w:tcPr>
          <w:p w14:paraId="3E8B022B" w14:textId="0327AE87" w:rsidR="00A70960" w:rsidRDefault="00A70960">
            <w:pPr>
              <w:tabs>
                <w:tab w:val="right" w:leader="underscore" w:pos="5040"/>
              </w:tabs>
              <w:spacing w:line="360" w:lineRule="auto"/>
              <w:rPr>
                <w:rFonts w:cs="Arial"/>
                <w:bCs/>
                <w:szCs w:val="22"/>
              </w:rPr>
            </w:pPr>
            <w:r>
              <w:rPr>
                <w:rFonts w:cs="Arial"/>
                <w:bCs/>
                <w:szCs w:val="22"/>
              </w:rPr>
              <w:t>$</w:t>
            </w:r>
          </w:p>
        </w:tc>
      </w:tr>
      <w:tr w:rsidR="008079A4" w14:paraId="27B1A324" w14:textId="77777777" w:rsidTr="00EE0C18">
        <w:trPr>
          <w:cantSplit/>
        </w:trPr>
        <w:tc>
          <w:tcPr>
            <w:tcW w:w="4361" w:type="dxa"/>
            <w:gridSpan w:val="2"/>
            <w:vMerge/>
            <w:tcBorders>
              <w:left w:val="single" w:sz="4" w:space="0" w:color="auto"/>
              <w:bottom w:val="single" w:sz="4" w:space="0" w:color="auto"/>
              <w:right w:val="single" w:sz="4" w:space="0" w:color="auto"/>
            </w:tcBorders>
          </w:tcPr>
          <w:p w14:paraId="27B1A321" w14:textId="77777777" w:rsidR="008079A4" w:rsidRDefault="008079A4">
            <w:pPr>
              <w:tabs>
                <w:tab w:val="right" w:leader="underscore" w:pos="5040"/>
              </w:tabs>
              <w:spacing w:line="360" w:lineRule="auto"/>
              <w:rPr>
                <w:rFonts w:cs="Arial"/>
                <w:bCs/>
                <w:szCs w:val="22"/>
              </w:rPr>
            </w:pPr>
          </w:p>
        </w:tc>
        <w:tc>
          <w:tcPr>
            <w:tcW w:w="1588" w:type="dxa"/>
            <w:tcBorders>
              <w:top w:val="single" w:sz="4" w:space="0" w:color="auto"/>
              <w:left w:val="single" w:sz="4" w:space="0" w:color="auto"/>
              <w:bottom w:val="single" w:sz="4" w:space="0" w:color="auto"/>
              <w:right w:val="single" w:sz="4" w:space="0" w:color="auto"/>
            </w:tcBorders>
          </w:tcPr>
          <w:p w14:paraId="27B1A322" w14:textId="77777777" w:rsidR="008079A4" w:rsidRDefault="008079A4">
            <w:pPr>
              <w:tabs>
                <w:tab w:val="right" w:leader="underscore" w:pos="5040"/>
              </w:tabs>
              <w:spacing w:line="360" w:lineRule="auto"/>
              <w:jc w:val="right"/>
              <w:rPr>
                <w:rFonts w:cs="Arial"/>
                <w:b/>
                <w:szCs w:val="22"/>
              </w:rPr>
            </w:pPr>
            <w:r>
              <w:rPr>
                <w:rFonts w:cs="Arial"/>
                <w:b/>
                <w:szCs w:val="22"/>
              </w:rPr>
              <w:t>QUOTATION PRICE:</w:t>
            </w:r>
          </w:p>
        </w:tc>
        <w:tc>
          <w:tcPr>
            <w:tcW w:w="1559" w:type="dxa"/>
            <w:tcBorders>
              <w:top w:val="single" w:sz="4" w:space="0" w:color="auto"/>
              <w:left w:val="single" w:sz="4" w:space="0" w:color="auto"/>
              <w:bottom w:val="single" w:sz="4" w:space="0" w:color="auto"/>
              <w:right w:val="single" w:sz="4" w:space="0" w:color="auto"/>
            </w:tcBorders>
          </w:tcPr>
          <w:p w14:paraId="77E7826C" w14:textId="77777777" w:rsidR="008079A4" w:rsidRDefault="008079A4">
            <w:pPr>
              <w:tabs>
                <w:tab w:val="right" w:leader="underscore" w:pos="5040"/>
              </w:tabs>
              <w:spacing w:line="360" w:lineRule="auto"/>
              <w:rPr>
                <w:rFonts w:cs="Arial"/>
                <w:b/>
                <w:szCs w:val="22"/>
              </w:rPr>
            </w:pPr>
          </w:p>
        </w:tc>
        <w:tc>
          <w:tcPr>
            <w:tcW w:w="708" w:type="dxa"/>
            <w:tcBorders>
              <w:top w:val="single" w:sz="4" w:space="0" w:color="auto"/>
              <w:left w:val="single" w:sz="4" w:space="0" w:color="auto"/>
              <w:bottom w:val="single" w:sz="4" w:space="0" w:color="auto"/>
              <w:right w:val="single" w:sz="4" w:space="0" w:color="auto"/>
            </w:tcBorders>
          </w:tcPr>
          <w:p w14:paraId="5384CB06" w14:textId="77777777" w:rsidR="008079A4" w:rsidRDefault="008079A4">
            <w:pPr>
              <w:tabs>
                <w:tab w:val="right" w:leader="underscore" w:pos="5040"/>
              </w:tabs>
              <w:spacing w:line="360" w:lineRule="auto"/>
              <w:rPr>
                <w:rFonts w:cs="Arial"/>
                <w:b/>
                <w:szCs w:val="22"/>
              </w:rPr>
            </w:pPr>
          </w:p>
        </w:tc>
        <w:tc>
          <w:tcPr>
            <w:tcW w:w="1701" w:type="dxa"/>
            <w:tcBorders>
              <w:top w:val="single" w:sz="4" w:space="0" w:color="auto"/>
              <w:left w:val="single" w:sz="4" w:space="0" w:color="auto"/>
              <w:bottom w:val="single" w:sz="4" w:space="0" w:color="auto"/>
              <w:right w:val="single" w:sz="4" w:space="0" w:color="auto"/>
            </w:tcBorders>
          </w:tcPr>
          <w:p w14:paraId="27B1A323" w14:textId="6D7C458B" w:rsidR="008079A4" w:rsidRDefault="008079A4">
            <w:pPr>
              <w:tabs>
                <w:tab w:val="right" w:leader="underscore" w:pos="5040"/>
              </w:tabs>
              <w:spacing w:line="360" w:lineRule="auto"/>
              <w:rPr>
                <w:rFonts w:cs="Arial"/>
                <w:b/>
                <w:szCs w:val="22"/>
              </w:rPr>
            </w:pPr>
            <w:r>
              <w:rPr>
                <w:rFonts w:cs="Arial"/>
                <w:b/>
                <w:szCs w:val="22"/>
              </w:rPr>
              <w:t>$</w:t>
            </w:r>
          </w:p>
        </w:tc>
      </w:tr>
    </w:tbl>
    <w:p w14:paraId="27B1A325" w14:textId="77777777" w:rsidR="00666B39" w:rsidRDefault="00666B39">
      <w:pPr>
        <w:spacing w:line="280" w:lineRule="atLeast"/>
        <w:ind w:left="709" w:hanging="709"/>
        <w:rPr>
          <w:rFonts w:cs="Arial"/>
          <w:b/>
          <w:bCs/>
          <w:color w:val="FF0000"/>
          <w:szCs w:val="22"/>
          <w:u w:val="single"/>
        </w:rPr>
      </w:pPr>
    </w:p>
    <w:p w14:paraId="1A3EE20F" w14:textId="77777777" w:rsidR="009C4367" w:rsidRPr="005542B5" w:rsidRDefault="009C4367">
      <w:pPr>
        <w:overflowPunct/>
        <w:autoSpaceDE/>
        <w:autoSpaceDN/>
        <w:adjustRightInd/>
        <w:jc w:val="left"/>
        <w:textAlignment w:val="auto"/>
        <w:rPr>
          <w:rFonts w:cs="Arial"/>
          <w:b/>
          <w:bCs/>
          <w:szCs w:val="22"/>
        </w:rPr>
      </w:pPr>
    </w:p>
    <w:p w14:paraId="7A1FBE94" w14:textId="77777777" w:rsidR="001F7C1A" w:rsidRPr="001F7C1A" w:rsidRDefault="001F7C1A">
      <w:pPr>
        <w:overflowPunct/>
        <w:autoSpaceDE/>
        <w:autoSpaceDN/>
        <w:adjustRightInd/>
        <w:jc w:val="left"/>
        <w:textAlignment w:val="auto"/>
        <w:rPr>
          <w:rFonts w:cs="Arial"/>
          <w:b/>
          <w:bCs/>
          <w:szCs w:val="22"/>
        </w:rPr>
      </w:pPr>
      <w:r w:rsidRPr="001F7C1A">
        <w:rPr>
          <w:rFonts w:cs="Arial"/>
          <w:b/>
          <w:bCs/>
          <w:szCs w:val="22"/>
        </w:rPr>
        <w:br w:type="page"/>
      </w:r>
    </w:p>
    <w:p w14:paraId="64885388" w14:textId="134304B9" w:rsidR="008079A4" w:rsidRPr="008079A4" w:rsidRDefault="008079A4">
      <w:pPr>
        <w:spacing w:line="280" w:lineRule="atLeast"/>
        <w:ind w:left="709" w:hanging="709"/>
        <w:rPr>
          <w:rFonts w:cs="Arial"/>
          <w:b/>
          <w:bCs/>
          <w:szCs w:val="22"/>
          <w:u w:val="single"/>
        </w:rPr>
      </w:pPr>
      <w:r w:rsidRPr="008079A4">
        <w:rPr>
          <w:rFonts w:cs="Arial"/>
          <w:b/>
          <w:bCs/>
          <w:szCs w:val="22"/>
          <w:u w:val="single"/>
        </w:rPr>
        <w:lastRenderedPageBreak/>
        <w:t>Contractor to provide the following with their RFQ response</w:t>
      </w:r>
      <w:r w:rsidR="001F7C1A">
        <w:rPr>
          <w:rFonts w:cs="Arial"/>
          <w:b/>
          <w:bCs/>
          <w:szCs w:val="22"/>
          <w:u w:val="single"/>
        </w:rPr>
        <w:t xml:space="preserve"> (check boxes)</w:t>
      </w:r>
      <w:r w:rsidRPr="008079A4">
        <w:rPr>
          <w:rFonts w:cs="Arial"/>
          <w:b/>
          <w:bCs/>
          <w:szCs w:val="22"/>
          <w:u w:val="single"/>
        </w:rPr>
        <w:t>:</w:t>
      </w:r>
    </w:p>
    <w:p w14:paraId="1260D5B0" w14:textId="77777777" w:rsidR="008079A4" w:rsidRDefault="008079A4">
      <w:pPr>
        <w:spacing w:line="280" w:lineRule="atLeast"/>
        <w:ind w:left="709" w:hanging="709"/>
        <w:rPr>
          <w:rFonts w:cs="Arial"/>
          <w:b/>
          <w:bCs/>
          <w:color w:val="FF0000"/>
          <w:szCs w:val="22"/>
          <w:u w:val="single"/>
        </w:rPr>
      </w:pPr>
    </w:p>
    <w:p w14:paraId="400F9B4C" w14:textId="0BE5A0A6" w:rsidR="008079A4" w:rsidRDefault="008079A4" w:rsidP="001F7C1A">
      <w:pPr>
        <w:numPr>
          <w:ilvl w:val="0"/>
          <w:numId w:val="19"/>
        </w:numPr>
        <w:spacing w:line="280" w:lineRule="atLeast"/>
        <w:ind w:left="1418" w:hanging="709"/>
      </w:pPr>
      <w:r>
        <w:t>LED Type;</w:t>
      </w:r>
    </w:p>
    <w:p w14:paraId="31C59285" w14:textId="610F16B4" w:rsidR="008079A4" w:rsidRDefault="008079A4" w:rsidP="001F7C1A">
      <w:pPr>
        <w:numPr>
          <w:ilvl w:val="0"/>
          <w:numId w:val="19"/>
        </w:numPr>
        <w:spacing w:line="280" w:lineRule="atLeast"/>
        <w:ind w:left="1418" w:hanging="709"/>
      </w:pPr>
      <w:r>
        <w:t>Content Management</w:t>
      </w:r>
      <w:r w:rsidR="009C4367">
        <w:t xml:space="preserve"> System</w:t>
      </w:r>
      <w:r>
        <w:t>;</w:t>
      </w:r>
    </w:p>
    <w:p w14:paraId="0392BEFA" w14:textId="66342EFD" w:rsidR="008079A4" w:rsidRDefault="008079A4" w:rsidP="001F7C1A">
      <w:pPr>
        <w:numPr>
          <w:ilvl w:val="0"/>
          <w:numId w:val="19"/>
        </w:numPr>
        <w:spacing w:line="280" w:lineRule="atLeast"/>
        <w:ind w:left="1418" w:hanging="709"/>
      </w:pPr>
      <w:r>
        <w:t>Schematics</w:t>
      </w:r>
      <w:r w:rsidR="009C4367">
        <w:t xml:space="preserve"> – including cable types and any junction boxes, switchers, converters or booster </w:t>
      </w:r>
      <w:proofErr w:type="gramStart"/>
      <w:r w:rsidR="009C4367">
        <w:t>needed</w:t>
      </w:r>
      <w:r>
        <w:t>;</w:t>
      </w:r>
      <w:proofErr w:type="gramEnd"/>
    </w:p>
    <w:p w14:paraId="2FB53B50" w14:textId="28F5F7B4" w:rsidR="008079A4" w:rsidRDefault="008079A4" w:rsidP="001F7C1A">
      <w:pPr>
        <w:numPr>
          <w:ilvl w:val="0"/>
          <w:numId w:val="19"/>
        </w:numPr>
        <w:spacing w:line="280" w:lineRule="atLeast"/>
        <w:ind w:left="1418" w:hanging="709"/>
      </w:pPr>
      <w:r>
        <w:t>Power Needs;</w:t>
      </w:r>
    </w:p>
    <w:p w14:paraId="56B13245" w14:textId="2A792377" w:rsidR="008079A4" w:rsidRDefault="008079A4" w:rsidP="001F7C1A">
      <w:pPr>
        <w:numPr>
          <w:ilvl w:val="0"/>
          <w:numId w:val="19"/>
        </w:numPr>
        <w:spacing w:line="280" w:lineRule="atLeast"/>
        <w:ind w:left="1418" w:hanging="709"/>
      </w:pPr>
      <w:r>
        <w:t>Structure Needs</w:t>
      </w:r>
      <w:r w:rsidR="009C4367">
        <w:t>, including approximate weight and mounting plan</w:t>
      </w:r>
      <w:r>
        <w:t>;</w:t>
      </w:r>
    </w:p>
    <w:p w14:paraId="66E26279" w14:textId="667C971A" w:rsidR="008079A4" w:rsidRDefault="008079A4" w:rsidP="001F7C1A">
      <w:pPr>
        <w:numPr>
          <w:ilvl w:val="0"/>
          <w:numId w:val="19"/>
        </w:numPr>
        <w:spacing w:line="280" w:lineRule="atLeast"/>
        <w:ind w:left="1418" w:hanging="709"/>
      </w:pPr>
      <w:r>
        <w:t>Weather Proofing;</w:t>
      </w:r>
    </w:p>
    <w:p w14:paraId="15E89AE5" w14:textId="6BDED472" w:rsidR="008079A4" w:rsidRDefault="008079A4" w:rsidP="001F7C1A">
      <w:pPr>
        <w:numPr>
          <w:ilvl w:val="0"/>
          <w:numId w:val="19"/>
        </w:numPr>
        <w:spacing w:line="280" w:lineRule="atLeast"/>
        <w:ind w:left="1418" w:hanging="709"/>
      </w:pPr>
      <w:r>
        <w:t>Type of Wire Bond; and</w:t>
      </w:r>
    </w:p>
    <w:p w14:paraId="178AFBFD" w14:textId="0BBA52D4" w:rsidR="008079A4" w:rsidRPr="00DC1390" w:rsidRDefault="008079A4" w:rsidP="001F7C1A">
      <w:pPr>
        <w:numPr>
          <w:ilvl w:val="0"/>
          <w:numId w:val="19"/>
        </w:numPr>
        <w:spacing w:line="280" w:lineRule="atLeast"/>
        <w:ind w:left="1418" w:hanging="709"/>
      </w:pPr>
      <w:r>
        <w:t>System Architecture.</w:t>
      </w:r>
    </w:p>
    <w:p w14:paraId="1CF59D57" w14:textId="77777777" w:rsidR="008079A4" w:rsidRDefault="008079A4">
      <w:pPr>
        <w:spacing w:line="280" w:lineRule="atLeast"/>
        <w:ind w:left="709" w:hanging="709"/>
        <w:rPr>
          <w:rFonts w:cs="Arial"/>
          <w:b/>
          <w:bCs/>
          <w:color w:val="FF0000"/>
          <w:szCs w:val="22"/>
          <w:u w:val="single"/>
        </w:rPr>
      </w:pPr>
    </w:p>
    <w:p w14:paraId="38B94056" w14:textId="3E6505E0" w:rsidR="00EE0C18" w:rsidRPr="00EE0C18" w:rsidRDefault="00EE0C18" w:rsidP="00EE0C18">
      <w:pPr>
        <w:keepNext/>
        <w:spacing w:line="280" w:lineRule="atLeast"/>
        <w:ind w:left="706" w:hanging="706"/>
        <w:rPr>
          <w:rFonts w:cs="Arial"/>
          <w:b/>
          <w:bCs/>
          <w:szCs w:val="22"/>
        </w:rPr>
      </w:pPr>
      <w:r>
        <w:rPr>
          <w:rFonts w:cs="Arial"/>
          <w:b/>
          <w:bCs/>
          <w:szCs w:val="22"/>
          <w:u w:val="single"/>
        </w:rPr>
        <w:t>Service and Warranty</w:t>
      </w:r>
      <w:r w:rsidRPr="00EE0C18">
        <w:rPr>
          <w:rFonts w:cs="Arial"/>
          <w:b/>
          <w:bCs/>
          <w:szCs w:val="22"/>
        </w:rPr>
        <w:t xml:space="preserve">:  </w:t>
      </w:r>
    </w:p>
    <w:p w14:paraId="6715C493" w14:textId="77777777" w:rsidR="00EE0C18" w:rsidRDefault="00EE0C18">
      <w:pPr>
        <w:spacing w:line="280" w:lineRule="atLeast"/>
        <w:ind w:left="709" w:hanging="709"/>
        <w:rPr>
          <w:rFonts w:cs="Arial"/>
          <w:b/>
          <w:bCs/>
          <w:color w:val="FF0000"/>
          <w:szCs w:val="22"/>
          <w:u w:val="single"/>
        </w:rPr>
      </w:pPr>
    </w:p>
    <w:p w14:paraId="7847623E" w14:textId="51A07A60" w:rsidR="00EE0C18" w:rsidRDefault="00EE0C18" w:rsidP="00EE0C18">
      <w:pPr>
        <w:overflowPunct/>
        <w:ind w:left="709" w:hanging="709"/>
        <w:textAlignment w:val="auto"/>
        <w:rPr>
          <w:rFonts w:cs="Arial"/>
          <w:b/>
          <w:bCs/>
          <w:szCs w:val="22"/>
          <w:u w:val="single"/>
        </w:rPr>
      </w:pPr>
      <w:r>
        <w:rPr>
          <w:rFonts w:cs="Arial"/>
          <w:bCs/>
          <w:szCs w:val="22"/>
        </w:rPr>
        <w:t>9.</w:t>
      </w:r>
      <w:r>
        <w:rPr>
          <w:rFonts w:cs="Arial"/>
          <w:szCs w:val="22"/>
        </w:rPr>
        <w:tab/>
      </w:r>
      <w:r>
        <w:rPr>
          <w:rFonts w:cs="Arial"/>
          <w:szCs w:val="22"/>
          <w:lang w:val="en-CA" w:eastAsia="en-CA"/>
        </w:rPr>
        <w:t xml:space="preserve">Contractor should provide detailed information regarding service and warranty of Goods, whether it be from a third-party or manufacturer. </w:t>
      </w:r>
    </w:p>
    <w:p w14:paraId="6590D2D1" w14:textId="77777777" w:rsidR="00EE0C18" w:rsidRPr="00C71F3C" w:rsidRDefault="00EE0C18" w:rsidP="00EE0C18"/>
    <w:p w14:paraId="7FF48FB0" w14:textId="77777777" w:rsidR="00EE0C18" w:rsidRDefault="00EE0C18" w:rsidP="00EE0C18">
      <w:pPr>
        <w:tabs>
          <w:tab w:val="left" w:pos="748"/>
          <w:tab w:val="left" w:pos="9356"/>
        </w:tabs>
        <w:rPr>
          <w:rFonts w:cs="Arial"/>
          <w:b/>
          <w:bCs/>
          <w:szCs w:val="22"/>
        </w:rPr>
      </w:pPr>
      <w:r>
        <w:rPr>
          <w:rFonts w:cs="Arial"/>
          <w:szCs w:val="22"/>
        </w:rPr>
        <w:tab/>
      </w:r>
      <w:r>
        <w:rPr>
          <w:rFonts w:cs="Arial"/>
          <w:b/>
          <w:bCs/>
          <w:szCs w:val="22"/>
          <w:u w:val="single"/>
        </w:rPr>
        <w:tab/>
      </w:r>
    </w:p>
    <w:p w14:paraId="64394520" w14:textId="77777777" w:rsidR="00EE0C18" w:rsidRDefault="00EE0C18" w:rsidP="00EE0C18">
      <w:pPr>
        <w:tabs>
          <w:tab w:val="left" w:pos="748"/>
          <w:tab w:val="left" w:pos="9537"/>
        </w:tabs>
        <w:rPr>
          <w:rFonts w:cs="Arial"/>
          <w:szCs w:val="22"/>
        </w:rPr>
      </w:pPr>
    </w:p>
    <w:p w14:paraId="041DD5F0" w14:textId="77777777" w:rsidR="00EE0C18" w:rsidRDefault="00EE0C18" w:rsidP="00EE0C18">
      <w:pPr>
        <w:tabs>
          <w:tab w:val="left" w:pos="748"/>
          <w:tab w:val="left" w:pos="9356"/>
        </w:tabs>
        <w:rPr>
          <w:rFonts w:cs="Arial"/>
          <w:b/>
          <w:bCs/>
          <w:szCs w:val="22"/>
        </w:rPr>
      </w:pPr>
      <w:r>
        <w:rPr>
          <w:rFonts w:cs="Arial"/>
          <w:szCs w:val="22"/>
        </w:rPr>
        <w:tab/>
      </w:r>
      <w:r>
        <w:rPr>
          <w:rFonts w:cs="Arial"/>
          <w:b/>
          <w:bCs/>
          <w:szCs w:val="22"/>
          <w:u w:val="single"/>
        </w:rPr>
        <w:tab/>
      </w:r>
    </w:p>
    <w:p w14:paraId="07A50E97" w14:textId="77777777" w:rsidR="00EE0C18" w:rsidRDefault="00EE0C18" w:rsidP="00EE0C18">
      <w:pPr>
        <w:keepNext/>
        <w:keepLines/>
        <w:ind w:left="709"/>
        <w:rPr>
          <w:rFonts w:cs="Arial"/>
          <w:b/>
          <w:szCs w:val="22"/>
          <w:u w:val="single"/>
        </w:rPr>
      </w:pPr>
    </w:p>
    <w:p w14:paraId="3C30D71D" w14:textId="50AF17A2" w:rsidR="00EE0C18" w:rsidRDefault="009C4367">
      <w:pPr>
        <w:spacing w:line="280" w:lineRule="atLeast"/>
        <w:ind w:left="709" w:hanging="709"/>
        <w:rPr>
          <w:rFonts w:cs="Arial"/>
          <w:b/>
          <w:bCs/>
          <w:szCs w:val="22"/>
          <w:u w:val="single"/>
        </w:rPr>
      </w:pPr>
      <w:r w:rsidRPr="009C4367">
        <w:rPr>
          <w:rFonts w:cs="Arial"/>
          <w:b/>
          <w:bCs/>
          <w:szCs w:val="22"/>
        </w:rPr>
        <w:tab/>
        <w:t>Specify Warranty Length:</w:t>
      </w:r>
      <w:r>
        <w:rPr>
          <w:rFonts w:cs="Arial"/>
          <w:b/>
          <w:bCs/>
          <w:szCs w:val="22"/>
          <w:u w:val="single"/>
        </w:rPr>
        <w:t xml:space="preserve"> _________________</w:t>
      </w:r>
    </w:p>
    <w:p w14:paraId="40CCD7A1" w14:textId="77777777" w:rsidR="001F7C1A" w:rsidRDefault="009C4367">
      <w:pPr>
        <w:spacing w:line="280" w:lineRule="atLeast"/>
        <w:ind w:left="709" w:hanging="709"/>
        <w:rPr>
          <w:rFonts w:cs="Arial"/>
          <w:b/>
          <w:bCs/>
          <w:szCs w:val="22"/>
        </w:rPr>
      </w:pPr>
      <w:r>
        <w:rPr>
          <w:rFonts w:cs="Arial"/>
          <w:b/>
          <w:bCs/>
          <w:szCs w:val="22"/>
        </w:rPr>
        <w:tab/>
      </w:r>
    </w:p>
    <w:p w14:paraId="1AD5CBD6" w14:textId="27AA069F" w:rsidR="009C4367" w:rsidRPr="009C4367" w:rsidRDefault="009C4367" w:rsidP="001F7C1A">
      <w:pPr>
        <w:spacing w:line="280" w:lineRule="atLeast"/>
        <w:ind w:left="709" w:hanging="3"/>
        <w:rPr>
          <w:rFonts w:cs="Arial"/>
          <w:b/>
          <w:bCs/>
          <w:szCs w:val="22"/>
          <w:u w:val="single"/>
        </w:rPr>
      </w:pPr>
      <w:r>
        <w:rPr>
          <w:rFonts w:cs="Arial"/>
          <w:b/>
          <w:bCs/>
          <w:szCs w:val="22"/>
        </w:rPr>
        <w:t>Specify Repair Response Time:</w:t>
      </w:r>
      <w:r w:rsidRPr="009C4367">
        <w:rPr>
          <w:rFonts w:cs="Arial"/>
          <w:b/>
          <w:bCs/>
          <w:szCs w:val="22"/>
        </w:rPr>
        <w:t xml:space="preserve"> </w:t>
      </w:r>
      <w:r>
        <w:rPr>
          <w:rFonts w:cs="Arial"/>
          <w:b/>
          <w:bCs/>
          <w:szCs w:val="22"/>
          <w:u w:val="single"/>
        </w:rPr>
        <w:t>____________</w:t>
      </w:r>
    </w:p>
    <w:p w14:paraId="3CBC6624" w14:textId="77777777" w:rsidR="009C4367" w:rsidRDefault="009C4367">
      <w:pPr>
        <w:spacing w:line="280" w:lineRule="atLeast"/>
        <w:ind w:left="709" w:hanging="709"/>
        <w:rPr>
          <w:rFonts w:cs="Arial"/>
          <w:b/>
          <w:bCs/>
          <w:color w:val="FF0000"/>
          <w:szCs w:val="22"/>
          <w:u w:val="single"/>
        </w:rPr>
      </w:pPr>
    </w:p>
    <w:p w14:paraId="27B1A326" w14:textId="77777777" w:rsidR="00666B39" w:rsidRPr="00EE0C18" w:rsidRDefault="009825D5">
      <w:pPr>
        <w:keepNext/>
        <w:spacing w:line="280" w:lineRule="atLeast"/>
        <w:ind w:left="706" w:hanging="706"/>
        <w:rPr>
          <w:rFonts w:cs="Arial"/>
          <w:b/>
          <w:bCs/>
          <w:szCs w:val="22"/>
        </w:rPr>
      </w:pPr>
      <w:r w:rsidRPr="00EE0C18">
        <w:rPr>
          <w:rFonts w:cs="Arial"/>
          <w:b/>
          <w:bCs/>
          <w:szCs w:val="22"/>
          <w:u w:val="single"/>
        </w:rPr>
        <w:t>Force Account Labour and Equipment Rates</w:t>
      </w:r>
      <w:r w:rsidRPr="00EE0C18">
        <w:rPr>
          <w:rFonts w:cs="Arial"/>
          <w:b/>
          <w:bCs/>
          <w:szCs w:val="22"/>
        </w:rPr>
        <w:t xml:space="preserve">:  </w:t>
      </w:r>
    </w:p>
    <w:p w14:paraId="27B1A327" w14:textId="77777777" w:rsidR="00666B39" w:rsidRPr="00EE0C18" w:rsidRDefault="00666B39">
      <w:pPr>
        <w:keepNext/>
        <w:spacing w:line="280" w:lineRule="atLeast"/>
        <w:ind w:left="706" w:hanging="706"/>
        <w:rPr>
          <w:rFonts w:cs="Arial"/>
          <w:bCs/>
          <w:szCs w:val="22"/>
        </w:rPr>
      </w:pPr>
    </w:p>
    <w:p w14:paraId="27B1A328" w14:textId="270937AF" w:rsidR="00666B39" w:rsidRPr="00EE0C18" w:rsidRDefault="00EE0C18">
      <w:pPr>
        <w:keepNext/>
        <w:ind w:left="706" w:hanging="706"/>
        <w:rPr>
          <w:rFonts w:cs="Arial"/>
          <w:bCs/>
          <w:szCs w:val="22"/>
        </w:rPr>
      </w:pPr>
      <w:r>
        <w:rPr>
          <w:rFonts w:cs="Arial"/>
          <w:bCs/>
          <w:szCs w:val="22"/>
        </w:rPr>
        <w:t>10</w:t>
      </w:r>
      <w:r w:rsidR="009825D5" w:rsidRPr="00EE0C18">
        <w:rPr>
          <w:rFonts w:cs="Arial"/>
          <w:bCs/>
          <w:szCs w:val="22"/>
        </w:rPr>
        <w:t>.</w:t>
      </w:r>
      <w:r w:rsidR="009825D5" w:rsidRPr="00EE0C18">
        <w:rPr>
          <w:rFonts w:cs="Arial"/>
          <w:bCs/>
          <w:szCs w:val="22"/>
        </w:rPr>
        <w:tab/>
        <w:t xml:space="preserve">Contractors should complete the following tables setting out the all-inclusive hourly labour rates including overhead and profit for approved </w:t>
      </w:r>
      <w:r w:rsidR="001F7C1A">
        <w:rPr>
          <w:rFonts w:cs="Arial"/>
          <w:bCs/>
          <w:szCs w:val="22"/>
        </w:rPr>
        <w:t>service repair</w:t>
      </w:r>
      <w:r w:rsidR="009825D5" w:rsidRPr="00EE0C18">
        <w:rPr>
          <w:rFonts w:cs="Arial"/>
          <w:bCs/>
          <w:szCs w:val="22"/>
        </w:rPr>
        <w:t xml:space="preserve"> for all applicable categories of labour (use the spaces provided and/or attach additional pages, if necessary):</w:t>
      </w:r>
    </w:p>
    <w:p w14:paraId="27B1A329" w14:textId="77777777" w:rsidR="00666B39" w:rsidRPr="00EE0C18" w:rsidRDefault="00666B39">
      <w:pPr>
        <w:spacing w:line="280" w:lineRule="atLeast"/>
        <w:ind w:left="709"/>
        <w:rPr>
          <w:rFonts w:cs="Arial"/>
          <w:b/>
          <w:bCs/>
          <w:szCs w:val="22"/>
        </w:rPr>
      </w:pPr>
    </w:p>
    <w:p w14:paraId="27B1A32A" w14:textId="77777777" w:rsidR="00666B39" w:rsidRPr="00EE0C18" w:rsidRDefault="009825D5">
      <w:pPr>
        <w:spacing w:line="280" w:lineRule="atLeast"/>
        <w:ind w:left="709"/>
        <w:rPr>
          <w:rFonts w:cs="Arial"/>
          <w:b/>
          <w:bCs/>
          <w:szCs w:val="22"/>
        </w:rPr>
      </w:pPr>
      <w:r w:rsidRPr="00EE0C18">
        <w:rPr>
          <w:rFonts w:cs="Arial"/>
          <w:b/>
          <w:bCs/>
          <w:szCs w:val="22"/>
        </w:rPr>
        <w:t>Table 1 – Hourly Labour Rate Schedule For Services:</w:t>
      </w:r>
    </w:p>
    <w:p w14:paraId="27B1A32B" w14:textId="77777777" w:rsidR="00666B39" w:rsidRPr="00EE0C18" w:rsidRDefault="00666B39">
      <w:pPr>
        <w:spacing w:line="280" w:lineRule="atLeast"/>
        <w:ind w:left="709" w:hanging="709"/>
        <w:rPr>
          <w:rFonts w:cs="Arial"/>
          <w:bCs/>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EE0C18" w:rsidRPr="00EE0C18" w14:paraId="27B1A331"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27B1A32C" w14:textId="77777777" w:rsidR="00666B39" w:rsidRPr="00EE0C18" w:rsidRDefault="009825D5">
            <w:pPr>
              <w:spacing w:line="280" w:lineRule="atLeast"/>
              <w:ind w:left="709" w:hanging="709"/>
              <w:jc w:val="center"/>
              <w:rPr>
                <w:rFonts w:cs="Arial"/>
                <w:bCs/>
                <w:szCs w:val="22"/>
              </w:rPr>
            </w:pPr>
            <w:r w:rsidRPr="00EE0C18">
              <w:rPr>
                <w:rFonts w:cs="Arial"/>
                <w:bCs/>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27B1A32D" w14:textId="77777777" w:rsidR="00666B39" w:rsidRPr="00EE0C18" w:rsidRDefault="009825D5">
            <w:pPr>
              <w:spacing w:line="280" w:lineRule="atLeast"/>
              <w:ind w:left="709" w:hanging="709"/>
              <w:jc w:val="center"/>
              <w:rPr>
                <w:rFonts w:cs="Arial"/>
                <w:bCs/>
                <w:szCs w:val="22"/>
              </w:rPr>
            </w:pPr>
            <w:r w:rsidRPr="00EE0C18">
              <w:rPr>
                <w:rFonts w:cs="Arial"/>
                <w:bCs/>
                <w:szCs w:val="22"/>
              </w:rPr>
              <w:t>Straight Time/hr</w:t>
            </w:r>
          </w:p>
          <w:p w14:paraId="27B1A32E" w14:textId="77777777" w:rsidR="00666B39" w:rsidRPr="00EE0C18" w:rsidRDefault="009825D5">
            <w:pPr>
              <w:spacing w:line="280" w:lineRule="atLeast"/>
              <w:ind w:left="709" w:hanging="709"/>
              <w:jc w:val="center"/>
              <w:rPr>
                <w:rFonts w:cs="Arial"/>
                <w:bCs/>
                <w:szCs w:val="22"/>
              </w:rPr>
            </w:pPr>
            <w:r w:rsidRPr="00EE0C18">
              <w:rPr>
                <w:rFonts w:cs="Arial"/>
                <w:bCs/>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27B1A32F" w14:textId="77777777" w:rsidR="00666B39" w:rsidRPr="00EE0C18" w:rsidRDefault="009825D5">
            <w:pPr>
              <w:spacing w:line="280" w:lineRule="atLeast"/>
              <w:ind w:left="709" w:hanging="709"/>
              <w:jc w:val="center"/>
              <w:rPr>
                <w:rFonts w:cs="Arial"/>
                <w:bCs/>
                <w:szCs w:val="22"/>
              </w:rPr>
            </w:pPr>
            <w:r w:rsidRPr="00EE0C18">
              <w:rPr>
                <w:rFonts w:cs="Arial"/>
                <w:bCs/>
                <w:szCs w:val="22"/>
              </w:rPr>
              <w:t>Overtime Rate/hr</w:t>
            </w:r>
          </w:p>
          <w:p w14:paraId="27B1A330" w14:textId="77777777" w:rsidR="00666B39" w:rsidRPr="00EE0C18" w:rsidRDefault="009825D5">
            <w:pPr>
              <w:spacing w:line="280" w:lineRule="atLeast"/>
              <w:ind w:left="709" w:hanging="709"/>
              <w:jc w:val="center"/>
              <w:rPr>
                <w:rFonts w:cs="Arial"/>
                <w:bCs/>
                <w:szCs w:val="22"/>
              </w:rPr>
            </w:pPr>
            <w:r w:rsidRPr="00EE0C18">
              <w:rPr>
                <w:rFonts w:cs="Arial"/>
                <w:bCs/>
                <w:szCs w:val="22"/>
              </w:rPr>
              <w:t>(Plus GST)</w:t>
            </w:r>
          </w:p>
        </w:tc>
      </w:tr>
      <w:tr w:rsidR="00EE0C18" w:rsidRPr="00EE0C18" w14:paraId="27B1A335"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7B1A332" w14:textId="77777777" w:rsidR="00666B39" w:rsidRPr="00EE0C18" w:rsidRDefault="009825D5">
            <w:pPr>
              <w:spacing w:line="360" w:lineRule="auto"/>
              <w:ind w:left="709" w:hanging="709"/>
              <w:rPr>
                <w:rFonts w:cs="Arial"/>
                <w:bCs/>
                <w:szCs w:val="22"/>
              </w:rPr>
            </w:pPr>
            <w:r w:rsidRPr="00EE0C18">
              <w:rPr>
                <w:rFonts w:cs="Arial"/>
                <w:bCs/>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27B1A333" w14:textId="77777777" w:rsidR="00666B39" w:rsidRPr="00EE0C18" w:rsidRDefault="009825D5">
            <w:pPr>
              <w:spacing w:line="360" w:lineRule="auto"/>
              <w:ind w:left="709" w:hanging="709"/>
              <w:rPr>
                <w:rFonts w:cs="Arial"/>
                <w:bCs/>
                <w:szCs w:val="22"/>
              </w:rPr>
            </w:pPr>
            <w:r w:rsidRPr="00EE0C18">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4" w14:textId="77777777" w:rsidR="00666B39" w:rsidRPr="00EE0C18" w:rsidRDefault="009825D5">
            <w:pPr>
              <w:spacing w:line="360" w:lineRule="auto"/>
              <w:ind w:left="709" w:hanging="709"/>
              <w:rPr>
                <w:rFonts w:cs="Arial"/>
                <w:bCs/>
                <w:szCs w:val="22"/>
              </w:rPr>
            </w:pPr>
            <w:r w:rsidRPr="00EE0C18">
              <w:rPr>
                <w:rFonts w:cs="Arial"/>
                <w:bCs/>
                <w:szCs w:val="22"/>
              </w:rPr>
              <w:t>$</w:t>
            </w:r>
          </w:p>
        </w:tc>
      </w:tr>
      <w:tr w:rsidR="00EE0C18" w:rsidRPr="00EE0C18" w14:paraId="27B1A339"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7B1A336" w14:textId="77777777" w:rsidR="00666B39" w:rsidRPr="00EE0C18" w:rsidRDefault="009825D5">
            <w:pPr>
              <w:spacing w:line="360" w:lineRule="auto"/>
              <w:ind w:left="709" w:hanging="709"/>
              <w:rPr>
                <w:rFonts w:cs="Arial"/>
                <w:bCs/>
                <w:szCs w:val="22"/>
              </w:rPr>
            </w:pPr>
            <w:r w:rsidRPr="00EE0C18">
              <w:rPr>
                <w:rFonts w:cs="Arial"/>
                <w:bCs/>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27B1A337" w14:textId="77777777" w:rsidR="00666B39" w:rsidRPr="00EE0C18" w:rsidRDefault="009825D5">
            <w:pPr>
              <w:spacing w:line="360" w:lineRule="auto"/>
              <w:ind w:left="709" w:hanging="709"/>
              <w:rPr>
                <w:rFonts w:cs="Arial"/>
                <w:bCs/>
                <w:szCs w:val="22"/>
              </w:rPr>
            </w:pPr>
            <w:r w:rsidRPr="00EE0C18">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8" w14:textId="77777777" w:rsidR="00666B39" w:rsidRPr="00EE0C18" w:rsidRDefault="009825D5">
            <w:pPr>
              <w:spacing w:line="360" w:lineRule="auto"/>
              <w:ind w:left="709" w:hanging="709"/>
              <w:rPr>
                <w:rFonts w:cs="Arial"/>
                <w:bCs/>
                <w:szCs w:val="22"/>
              </w:rPr>
            </w:pPr>
            <w:r w:rsidRPr="00EE0C18">
              <w:rPr>
                <w:rFonts w:cs="Arial"/>
                <w:bCs/>
                <w:szCs w:val="22"/>
              </w:rPr>
              <w:t>$</w:t>
            </w:r>
          </w:p>
        </w:tc>
      </w:tr>
      <w:tr w:rsidR="00EE0C18" w:rsidRPr="00EE0C18" w14:paraId="27B1A33D"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27B1A33A" w14:textId="77777777" w:rsidR="00666B39" w:rsidRPr="00EE0C18" w:rsidRDefault="009825D5">
            <w:pPr>
              <w:spacing w:line="360" w:lineRule="auto"/>
              <w:ind w:left="709" w:hanging="709"/>
              <w:rPr>
                <w:rFonts w:cs="Arial"/>
                <w:bCs/>
                <w:szCs w:val="22"/>
              </w:rPr>
            </w:pPr>
            <w:r w:rsidRPr="00EE0C18">
              <w:rPr>
                <w:rFonts w:cs="Arial"/>
                <w:bCs/>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27B1A33B" w14:textId="77777777" w:rsidR="00666B39" w:rsidRPr="00EE0C18" w:rsidRDefault="009825D5">
            <w:pPr>
              <w:spacing w:line="360" w:lineRule="auto"/>
              <w:ind w:left="709" w:hanging="709"/>
              <w:rPr>
                <w:rFonts w:cs="Arial"/>
                <w:bCs/>
                <w:szCs w:val="22"/>
              </w:rPr>
            </w:pPr>
            <w:r w:rsidRPr="00EE0C18">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C" w14:textId="77777777" w:rsidR="00666B39" w:rsidRPr="00EE0C18" w:rsidRDefault="009825D5">
            <w:pPr>
              <w:spacing w:line="360" w:lineRule="auto"/>
              <w:ind w:left="709" w:hanging="709"/>
              <w:rPr>
                <w:rFonts w:cs="Arial"/>
                <w:bCs/>
                <w:szCs w:val="22"/>
              </w:rPr>
            </w:pPr>
            <w:r w:rsidRPr="00EE0C18">
              <w:rPr>
                <w:rFonts w:cs="Arial"/>
                <w:bCs/>
                <w:szCs w:val="22"/>
              </w:rPr>
              <w:t>$</w:t>
            </w:r>
          </w:p>
        </w:tc>
      </w:tr>
      <w:tr w:rsidR="00EE0C18" w:rsidRPr="00EE0C18" w14:paraId="27B1A341"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27B1A33E" w14:textId="77777777" w:rsidR="00666B39" w:rsidRPr="00EE0C18" w:rsidRDefault="009825D5">
            <w:pPr>
              <w:spacing w:line="360" w:lineRule="auto"/>
              <w:ind w:left="709" w:hanging="709"/>
              <w:rPr>
                <w:rFonts w:cs="Arial"/>
                <w:bCs/>
                <w:szCs w:val="22"/>
              </w:rPr>
            </w:pPr>
            <w:r w:rsidRPr="00EE0C18">
              <w:rPr>
                <w:rFonts w:cs="Arial"/>
                <w:bCs/>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27B1A33F" w14:textId="77777777" w:rsidR="00666B39" w:rsidRPr="00EE0C18" w:rsidRDefault="009825D5">
            <w:pPr>
              <w:spacing w:line="360" w:lineRule="auto"/>
              <w:ind w:left="709" w:hanging="709"/>
              <w:rPr>
                <w:rFonts w:cs="Arial"/>
                <w:bCs/>
                <w:szCs w:val="22"/>
              </w:rPr>
            </w:pPr>
            <w:r w:rsidRPr="00EE0C18">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40" w14:textId="77777777" w:rsidR="00666B39" w:rsidRPr="00EE0C18" w:rsidRDefault="009825D5">
            <w:pPr>
              <w:spacing w:line="360" w:lineRule="auto"/>
              <w:ind w:left="709" w:hanging="709"/>
              <w:rPr>
                <w:rFonts w:cs="Arial"/>
                <w:bCs/>
                <w:szCs w:val="22"/>
              </w:rPr>
            </w:pPr>
            <w:r w:rsidRPr="00EE0C18">
              <w:rPr>
                <w:rFonts w:cs="Arial"/>
                <w:bCs/>
                <w:szCs w:val="22"/>
              </w:rPr>
              <w:t>$</w:t>
            </w:r>
          </w:p>
        </w:tc>
      </w:tr>
      <w:tr w:rsidR="00EE0C18" w:rsidRPr="00EE0C18" w14:paraId="27B1A349"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B1A346" w14:textId="77777777" w:rsidR="00666B39" w:rsidRPr="00EE0C18" w:rsidRDefault="009825D5">
            <w:pPr>
              <w:spacing w:line="360" w:lineRule="auto"/>
              <w:ind w:left="709" w:hanging="709"/>
              <w:rPr>
                <w:rFonts w:cs="Arial"/>
                <w:bCs/>
                <w:szCs w:val="22"/>
              </w:rPr>
            </w:pPr>
            <w:r w:rsidRPr="00EE0C18">
              <w:rPr>
                <w:rFonts w:cs="Arial"/>
                <w:bCs/>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27B1A347" w14:textId="77777777" w:rsidR="00666B39" w:rsidRPr="00EE0C18" w:rsidRDefault="009825D5">
            <w:pPr>
              <w:spacing w:line="360" w:lineRule="auto"/>
              <w:ind w:left="709" w:hanging="709"/>
              <w:rPr>
                <w:rFonts w:cs="Arial"/>
                <w:bCs/>
                <w:szCs w:val="22"/>
              </w:rPr>
            </w:pPr>
            <w:r w:rsidRPr="00EE0C18">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8" w14:textId="77777777" w:rsidR="00666B39" w:rsidRPr="00EE0C18" w:rsidRDefault="009825D5">
            <w:pPr>
              <w:spacing w:line="360" w:lineRule="auto"/>
              <w:ind w:left="709" w:hanging="709"/>
              <w:rPr>
                <w:rFonts w:cs="Arial"/>
                <w:bCs/>
                <w:szCs w:val="22"/>
              </w:rPr>
            </w:pPr>
            <w:r w:rsidRPr="00EE0C18">
              <w:rPr>
                <w:rFonts w:cs="Arial"/>
                <w:bCs/>
                <w:szCs w:val="22"/>
              </w:rPr>
              <w:t>$</w:t>
            </w:r>
          </w:p>
        </w:tc>
      </w:tr>
      <w:tr w:rsidR="00EE0C18" w:rsidRPr="00EE0C18" w14:paraId="27B1A34D"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B1A34A" w14:textId="77777777" w:rsidR="00666B39" w:rsidRPr="00EE0C18" w:rsidRDefault="009825D5">
            <w:pPr>
              <w:spacing w:line="360" w:lineRule="auto"/>
              <w:ind w:left="709" w:hanging="709"/>
              <w:rPr>
                <w:rFonts w:cs="Arial"/>
                <w:bCs/>
                <w:szCs w:val="22"/>
              </w:rPr>
            </w:pPr>
            <w:r w:rsidRPr="00EE0C18">
              <w:rPr>
                <w:rFonts w:cs="Arial"/>
                <w:bCs/>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27B1A34B" w14:textId="77777777" w:rsidR="00666B39" w:rsidRPr="00EE0C18" w:rsidRDefault="009825D5">
            <w:pPr>
              <w:spacing w:line="360" w:lineRule="auto"/>
              <w:ind w:left="709" w:hanging="709"/>
              <w:rPr>
                <w:rFonts w:cs="Arial"/>
                <w:bCs/>
                <w:szCs w:val="22"/>
              </w:rPr>
            </w:pPr>
            <w:r w:rsidRPr="00EE0C18">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C" w14:textId="77777777" w:rsidR="00666B39" w:rsidRPr="00EE0C18" w:rsidRDefault="009825D5">
            <w:pPr>
              <w:spacing w:line="360" w:lineRule="auto"/>
              <w:ind w:left="709" w:hanging="709"/>
              <w:rPr>
                <w:rFonts w:cs="Arial"/>
                <w:bCs/>
                <w:szCs w:val="22"/>
              </w:rPr>
            </w:pPr>
            <w:r w:rsidRPr="00EE0C18">
              <w:rPr>
                <w:rFonts w:cs="Arial"/>
                <w:bCs/>
                <w:szCs w:val="22"/>
              </w:rPr>
              <w:t>$</w:t>
            </w:r>
          </w:p>
        </w:tc>
      </w:tr>
    </w:tbl>
    <w:p w14:paraId="27B1A34E" w14:textId="77777777" w:rsidR="00666B39" w:rsidRPr="00EE0C18" w:rsidRDefault="009825D5">
      <w:pPr>
        <w:spacing w:line="280" w:lineRule="atLeast"/>
        <w:ind w:left="709" w:hanging="709"/>
        <w:rPr>
          <w:rFonts w:cs="Arial"/>
          <w:b/>
          <w:bCs/>
          <w:szCs w:val="22"/>
        </w:rPr>
      </w:pPr>
      <w:r w:rsidRPr="00EE0C18">
        <w:rPr>
          <w:rFonts w:cs="Arial"/>
          <w:b/>
          <w:bCs/>
          <w:szCs w:val="22"/>
        </w:rPr>
        <w:tab/>
      </w:r>
    </w:p>
    <w:p w14:paraId="290E9110" w14:textId="77777777" w:rsidR="001F7C1A" w:rsidRDefault="001F7C1A">
      <w:pPr>
        <w:overflowPunct/>
        <w:autoSpaceDE/>
        <w:autoSpaceDN/>
        <w:adjustRightInd/>
        <w:jc w:val="left"/>
        <w:textAlignment w:val="auto"/>
        <w:rPr>
          <w:rFonts w:cs="Arial"/>
          <w:b/>
          <w:bCs/>
          <w:szCs w:val="22"/>
        </w:rPr>
      </w:pPr>
      <w:r>
        <w:rPr>
          <w:rFonts w:cs="Arial"/>
          <w:b/>
          <w:bCs/>
          <w:szCs w:val="22"/>
        </w:rPr>
        <w:br w:type="page"/>
      </w:r>
    </w:p>
    <w:p w14:paraId="27B1A34F" w14:textId="2BE270CF" w:rsidR="00666B39" w:rsidRPr="00EE0C18" w:rsidRDefault="009825D5">
      <w:pPr>
        <w:spacing w:line="280" w:lineRule="atLeast"/>
        <w:ind w:left="709"/>
        <w:rPr>
          <w:rFonts w:cs="Arial"/>
          <w:b/>
          <w:bCs/>
          <w:szCs w:val="22"/>
        </w:rPr>
      </w:pPr>
      <w:r w:rsidRPr="00EE0C18">
        <w:rPr>
          <w:rFonts w:cs="Arial"/>
          <w:b/>
          <w:bCs/>
          <w:szCs w:val="22"/>
        </w:rPr>
        <w:lastRenderedPageBreak/>
        <w:t>Table 2 – Hourly Equipment Rate Schedule:</w:t>
      </w:r>
    </w:p>
    <w:p w14:paraId="27B1A350" w14:textId="77777777" w:rsidR="00666B39" w:rsidRPr="00EE0C18" w:rsidRDefault="00666B39">
      <w:pPr>
        <w:spacing w:line="280" w:lineRule="atLeast"/>
        <w:ind w:left="709" w:hanging="709"/>
        <w:rPr>
          <w:rFonts w:cs="Arial"/>
          <w:bCs/>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EE0C18" w:rsidRPr="00EE0C18" w14:paraId="27B1A354" w14:textId="77777777">
        <w:tc>
          <w:tcPr>
            <w:tcW w:w="559" w:type="dxa"/>
            <w:shd w:val="clear" w:color="auto" w:fill="auto"/>
          </w:tcPr>
          <w:p w14:paraId="27B1A351" w14:textId="77777777" w:rsidR="00666B39" w:rsidRPr="00EE0C18" w:rsidRDefault="009825D5">
            <w:pPr>
              <w:spacing w:line="360" w:lineRule="auto"/>
              <w:ind w:left="709" w:hanging="709"/>
              <w:rPr>
                <w:rFonts w:cs="Arial"/>
                <w:bCs/>
                <w:szCs w:val="22"/>
              </w:rPr>
            </w:pPr>
            <w:r w:rsidRPr="00EE0C18">
              <w:rPr>
                <w:rFonts w:cs="Arial"/>
                <w:bCs/>
                <w:szCs w:val="22"/>
              </w:rPr>
              <w:t>No.</w:t>
            </w:r>
          </w:p>
        </w:tc>
        <w:tc>
          <w:tcPr>
            <w:tcW w:w="5395" w:type="dxa"/>
            <w:shd w:val="clear" w:color="auto" w:fill="auto"/>
          </w:tcPr>
          <w:p w14:paraId="27B1A352" w14:textId="77777777" w:rsidR="00666B39" w:rsidRPr="00EE0C18" w:rsidRDefault="009825D5">
            <w:pPr>
              <w:spacing w:line="360" w:lineRule="auto"/>
              <w:ind w:left="709" w:hanging="709"/>
              <w:rPr>
                <w:rFonts w:cs="Arial"/>
                <w:bCs/>
                <w:szCs w:val="22"/>
              </w:rPr>
            </w:pPr>
            <w:r w:rsidRPr="00EE0C18">
              <w:rPr>
                <w:rFonts w:cs="Arial"/>
                <w:bCs/>
                <w:szCs w:val="22"/>
              </w:rPr>
              <w:t xml:space="preserve">Equipment Description </w:t>
            </w:r>
            <w:r w:rsidRPr="00EE0C18">
              <w:rPr>
                <w:rFonts w:cs="Arial"/>
                <w:bCs/>
                <w:i/>
                <w:szCs w:val="22"/>
              </w:rPr>
              <w:t>(State)</w:t>
            </w:r>
          </w:p>
        </w:tc>
        <w:tc>
          <w:tcPr>
            <w:tcW w:w="2693" w:type="dxa"/>
            <w:shd w:val="clear" w:color="auto" w:fill="auto"/>
          </w:tcPr>
          <w:p w14:paraId="27B1A353" w14:textId="77777777" w:rsidR="00666B39" w:rsidRPr="00EE0C18" w:rsidRDefault="009825D5">
            <w:pPr>
              <w:spacing w:line="360" w:lineRule="auto"/>
              <w:ind w:left="709" w:hanging="709"/>
              <w:rPr>
                <w:rFonts w:cs="Arial"/>
                <w:bCs/>
                <w:szCs w:val="22"/>
              </w:rPr>
            </w:pPr>
            <w:r w:rsidRPr="00EE0C18">
              <w:rPr>
                <w:rFonts w:cs="Arial"/>
                <w:bCs/>
                <w:szCs w:val="22"/>
              </w:rPr>
              <w:t>Hourly Equipment Rate</w:t>
            </w:r>
          </w:p>
        </w:tc>
      </w:tr>
      <w:tr w:rsidR="00EE0C18" w:rsidRPr="00EE0C18" w14:paraId="27B1A358" w14:textId="77777777">
        <w:tc>
          <w:tcPr>
            <w:tcW w:w="559" w:type="dxa"/>
            <w:shd w:val="clear" w:color="auto" w:fill="auto"/>
          </w:tcPr>
          <w:p w14:paraId="27B1A355" w14:textId="77777777" w:rsidR="00666B39" w:rsidRPr="00EE0C18" w:rsidRDefault="00666B39">
            <w:pPr>
              <w:spacing w:line="360" w:lineRule="auto"/>
              <w:ind w:left="709" w:hanging="709"/>
              <w:rPr>
                <w:rFonts w:cs="Arial"/>
                <w:bCs/>
                <w:szCs w:val="22"/>
              </w:rPr>
            </w:pPr>
          </w:p>
        </w:tc>
        <w:tc>
          <w:tcPr>
            <w:tcW w:w="5395" w:type="dxa"/>
            <w:shd w:val="clear" w:color="auto" w:fill="auto"/>
          </w:tcPr>
          <w:p w14:paraId="27B1A356" w14:textId="77777777" w:rsidR="00666B39" w:rsidRPr="00EE0C18" w:rsidRDefault="00666B39">
            <w:pPr>
              <w:spacing w:line="360" w:lineRule="auto"/>
              <w:ind w:left="709" w:hanging="709"/>
              <w:rPr>
                <w:rFonts w:cs="Arial"/>
                <w:bCs/>
                <w:szCs w:val="22"/>
              </w:rPr>
            </w:pPr>
          </w:p>
        </w:tc>
        <w:tc>
          <w:tcPr>
            <w:tcW w:w="2693" w:type="dxa"/>
            <w:shd w:val="clear" w:color="auto" w:fill="auto"/>
          </w:tcPr>
          <w:p w14:paraId="27B1A357" w14:textId="77777777" w:rsidR="00666B39" w:rsidRPr="00EE0C18" w:rsidRDefault="009825D5">
            <w:pPr>
              <w:spacing w:line="360" w:lineRule="auto"/>
              <w:ind w:left="709" w:hanging="709"/>
              <w:rPr>
                <w:rFonts w:cs="Arial"/>
                <w:bCs/>
                <w:szCs w:val="22"/>
              </w:rPr>
            </w:pPr>
            <w:r w:rsidRPr="00EE0C18">
              <w:rPr>
                <w:rFonts w:cs="Arial"/>
                <w:bCs/>
                <w:szCs w:val="22"/>
              </w:rPr>
              <w:t>$</w:t>
            </w:r>
          </w:p>
        </w:tc>
      </w:tr>
      <w:tr w:rsidR="00666B39" w14:paraId="27B1A35C" w14:textId="77777777">
        <w:tc>
          <w:tcPr>
            <w:tcW w:w="559" w:type="dxa"/>
            <w:shd w:val="clear" w:color="auto" w:fill="auto"/>
          </w:tcPr>
          <w:p w14:paraId="27B1A359" w14:textId="77777777" w:rsidR="00666B39" w:rsidRDefault="00666B39">
            <w:pPr>
              <w:spacing w:line="360" w:lineRule="auto"/>
              <w:ind w:left="709" w:hanging="709"/>
              <w:rPr>
                <w:rFonts w:cs="Arial"/>
                <w:bCs/>
                <w:color w:val="FF0000"/>
                <w:szCs w:val="22"/>
              </w:rPr>
            </w:pPr>
          </w:p>
        </w:tc>
        <w:tc>
          <w:tcPr>
            <w:tcW w:w="5395" w:type="dxa"/>
            <w:shd w:val="clear" w:color="auto" w:fill="auto"/>
          </w:tcPr>
          <w:p w14:paraId="27B1A35A" w14:textId="77777777" w:rsidR="00666B39" w:rsidRDefault="00666B39">
            <w:pPr>
              <w:spacing w:line="360" w:lineRule="auto"/>
              <w:ind w:left="709" w:hanging="709"/>
              <w:rPr>
                <w:rFonts w:cs="Arial"/>
                <w:bCs/>
                <w:color w:val="FF0000"/>
                <w:szCs w:val="22"/>
              </w:rPr>
            </w:pPr>
          </w:p>
        </w:tc>
        <w:tc>
          <w:tcPr>
            <w:tcW w:w="2693" w:type="dxa"/>
            <w:shd w:val="clear" w:color="auto" w:fill="auto"/>
          </w:tcPr>
          <w:p w14:paraId="27B1A35B" w14:textId="77777777" w:rsidR="00666B39" w:rsidRDefault="009825D5">
            <w:pPr>
              <w:spacing w:line="360" w:lineRule="auto"/>
              <w:ind w:left="709" w:hanging="709"/>
              <w:rPr>
                <w:rFonts w:cs="Arial"/>
                <w:bCs/>
                <w:color w:val="FF0000"/>
                <w:szCs w:val="22"/>
              </w:rPr>
            </w:pPr>
            <w:r>
              <w:rPr>
                <w:rFonts w:cs="Arial"/>
                <w:bCs/>
                <w:color w:val="FF0000"/>
                <w:szCs w:val="22"/>
              </w:rPr>
              <w:t>$</w:t>
            </w:r>
          </w:p>
        </w:tc>
      </w:tr>
    </w:tbl>
    <w:p w14:paraId="5DC068C6" w14:textId="77777777" w:rsidR="001F7C1A" w:rsidRDefault="001F7C1A">
      <w:pPr>
        <w:overflowPunct/>
        <w:autoSpaceDE/>
        <w:autoSpaceDN/>
        <w:adjustRightInd/>
        <w:textAlignment w:val="auto"/>
        <w:rPr>
          <w:rFonts w:cs="Arial"/>
          <w:b/>
          <w:szCs w:val="22"/>
          <w:u w:val="single"/>
        </w:rPr>
      </w:pPr>
    </w:p>
    <w:p w14:paraId="27B1A35E" w14:textId="2EDFE0D0" w:rsidR="00666B39" w:rsidRDefault="009825D5">
      <w:pPr>
        <w:overflowPunct/>
        <w:autoSpaceDE/>
        <w:autoSpaceDN/>
        <w:adjustRightInd/>
        <w:textAlignment w:val="auto"/>
        <w:rPr>
          <w:rFonts w:cs="Arial"/>
          <w:b/>
          <w:szCs w:val="22"/>
          <w:u w:val="single"/>
        </w:rPr>
      </w:pPr>
      <w:r>
        <w:rPr>
          <w:rFonts w:cs="Arial"/>
          <w:b/>
          <w:szCs w:val="22"/>
          <w:u w:val="single"/>
        </w:rPr>
        <w:t>Time Schedule:</w:t>
      </w:r>
    </w:p>
    <w:p w14:paraId="27B1A35F" w14:textId="77777777" w:rsidR="00666B39" w:rsidRDefault="00666B39">
      <w:pPr>
        <w:overflowPunct/>
        <w:autoSpaceDE/>
        <w:autoSpaceDN/>
        <w:adjustRightInd/>
        <w:textAlignment w:val="auto"/>
        <w:rPr>
          <w:rFonts w:cs="Arial"/>
          <w:szCs w:val="22"/>
          <w:u w:val="single"/>
        </w:rPr>
      </w:pPr>
    </w:p>
    <w:p w14:paraId="37999516" w14:textId="77777777" w:rsidR="001F7C1A" w:rsidRPr="001F7C1A" w:rsidRDefault="009825D5" w:rsidP="001F7C1A">
      <w:pPr>
        <w:pStyle w:val="BodyTextIndent"/>
        <w:keepNext/>
        <w:ind w:left="706" w:right="-421" w:hanging="706"/>
        <w:rPr>
          <w:szCs w:val="22"/>
        </w:rPr>
      </w:pPr>
      <w:r>
        <w:t>1</w:t>
      </w:r>
      <w:r w:rsidR="00EE0C18">
        <w:t>1</w:t>
      </w:r>
      <w:r>
        <w:t>.</w:t>
      </w:r>
      <w:r>
        <w:tab/>
      </w:r>
      <w:r w:rsidR="001F7C1A" w:rsidRPr="001F7C1A">
        <w:rPr>
          <w:szCs w:val="22"/>
        </w:rPr>
        <w:t>Contractors should provide a preliminary construction schedule, with major item descriptions and time:</w:t>
      </w:r>
    </w:p>
    <w:p w14:paraId="19F92C4F" w14:textId="14C5DE8D" w:rsidR="001F7C1A" w:rsidRPr="001F7C1A" w:rsidRDefault="001F7C1A" w:rsidP="001F7C1A">
      <w:pPr>
        <w:tabs>
          <w:tab w:val="left" w:pos="720"/>
          <w:tab w:val="left" w:pos="1440"/>
          <w:tab w:val="left" w:pos="2160"/>
        </w:tabs>
        <w:overflowPunct/>
        <w:autoSpaceDE/>
        <w:autoSpaceDN/>
        <w:adjustRightInd/>
        <w:ind w:left="720"/>
        <w:textAlignment w:val="auto"/>
        <w:rPr>
          <w:rFonts w:cs="Arial"/>
          <w:szCs w:val="22"/>
        </w:rPr>
      </w:pPr>
      <w:r w:rsidRPr="001F7C1A">
        <w:rPr>
          <w:rFonts w:cs="Arial"/>
          <w:szCs w:val="22"/>
        </w:rPr>
        <w:t>(a)</w:t>
      </w:r>
      <w:r w:rsidRPr="001F7C1A">
        <w:rPr>
          <w:rFonts w:cs="Arial"/>
          <w:szCs w:val="22"/>
        </w:rPr>
        <w:tab/>
        <w:t xml:space="preserve">Commence </w:t>
      </w:r>
      <w:r>
        <w:rPr>
          <w:rFonts w:cs="Arial"/>
          <w:szCs w:val="22"/>
        </w:rPr>
        <w:t>installation</w:t>
      </w:r>
      <w:r w:rsidRPr="001F7C1A">
        <w:rPr>
          <w:rFonts w:cs="Arial"/>
          <w:szCs w:val="22"/>
        </w:rPr>
        <w:t xml:space="preserve"> on or before:  ______________________; and</w:t>
      </w:r>
    </w:p>
    <w:p w14:paraId="072598D6" w14:textId="616CC488" w:rsidR="001F7C1A" w:rsidRPr="001F7C1A" w:rsidRDefault="001F7C1A" w:rsidP="001F7C1A">
      <w:pPr>
        <w:tabs>
          <w:tab w:val="left" w:pos="720"/>
          <w:tab w:val="left" w:pos="1440"/>
          <w:tab w:val="left" w:pos="2160"/>
        </w:tabs>
        <w:overflowPunct/>
        <w:autoSpaceDE/>
        <w:autoSpaceDN/>
        <w:adjustRightInd/>
        <w:ind w:left="720"/>
        <w:textAlignment w:val="auto"/>
        <w:rPr>
          <w:rFonts w:cs="Arial"/>
          <w:sz w:val="12"/>
          <w:szCs w:val="12"/>
        </w:rPr>
      </w:pPr>
      <w:r w:rsidRPr="001F7C1A">
        <w:rPr>
          <w:rFonts w:cs="Arial"/>
          <w:szCs w:val="22"/>
        </w:rPr>
        <w:t>(b)</w:t>
      </w:r>
      <w:r w:rsidRPr="001F7C1A">
        <w:rPr>
          <w:rFonts w:cs="Arial"/>
          <w:szCs w:val="22"/>
        </w:rPr>
        <w:tab/>
      </w:r>
      <w:r>
        <w:rPr>
          <w:rFonts w:cs="Arial"/>
          <w:szCs w:val="22"/>
        </w:rPr>
        <w:t xml:space="preserve">Complete installation and achieve functional operation </w:t>
      </w:r>
      <w:r w:rsidRPr="001F7C1A">
        <w:rPr>
          <w:rFonts w:cs="Arial"/>
          <w:szCs w:val="22"/>
        </w:rPr>
        <w:t xml:space="preserve"> on or before:  _____</w:t>
      </w:r>
      <w:r>
        <w:rPr>
          <w:rFonts w:cs="Arial"/>
          <w:szCs w:val="22"/>
        </w:rPr>
        <w:t>____</w:t>
      </w:r>
      <w:r w:rsidRPr="001F7C1A">
        <w:rPr>
          <w:rFonts w:cs="Arial"/>
          <w:sz w:val="12"/>
          <w:szCs w:val="12"/>
        </w:rPr>
        <w:t>.</w:t>
      </w:r>
    </w:p>
    <w:p w14:paraId="4864FDD1" w14:textId="77777777" w:rsidR="001F7C1A" w:rsidRDefault="001F7C1A" w:rsidP="001F7C1A">
      <w:pPr>
        <w:overflowPunct/>
        <w:autoSpaceDE/>
        <w:autoSpaceDN/>
        <w:adjustRightInd/>
        <w:spacing w:after="120"/>
        <w:ind w:left="709" w:right="-421"/>
        <w:textAlignment w:val="auto"/>
        <w:rPr>
          <w:rFonts w:cs="Arial"/>
          <w:szCs w:val="22"/>
        </w:rPr>
      </w:pPr>
    </w:p>
    <w:p w14:paraId="17DE02BF" w14:textId="77777777" w:rsidR="001F7C1A" w:rsidRDefault="001F7C1A" w:rsidP="001F7C1A">
      <w:pPr>
        <w:ind w:left="709"/>
        <w:rPr>
          <w:rFonts w:cs="Arial"/>
          <w:spacing w:val="-3"/>
          <w:szCs w:val="22"/>
        </w:rPr>
      </w:pPr>
      <w:r>
        <w:rPr>
          <w:rFonts w:cs="Arial"/>
          <w:spacing w:val="-3"/>
          <w:szCs w:val="22"/>
        </w:rPr>
        <w:t>The City prefers installation to start in August 2024 and end in September 2024.</w:t>
      </w:r>
    </w:p>
    <w:p w14:paraId="413148E9" w14:textId="77777777" w:rsidR="001F7C1A" w:rsidRDefault="001F7C1A" w:rsidP="001F7C1A">
      <w:pPr>
        <w:tabs>
          <w:tab w:val="left" w:pos="720"/>
          <w:tab w:val="left" w:pos="1440"/>
          <w:tab w:val="left" w:pos="2160"/>
        </w:tabs>
        <w:overflowPunct/>
        <w:autoSpaceDE/>
        <w:autoSpaceDN/>
        <w:adjustRightInd/>
        <w:ind w:left="720"/>
        <w:textAlignment w:val="auto"/>
        <w:rPr>
          <w:rFonts w:cs="Arial"/>
          <w:szCs w:val="22"/>
        </w:rPr>
      </w:pPr>
    </w:p>
    <w:p w14:paraId="656A1DFB" w14:textId="3B1C212B" w:rsidR="001F7C1A" w:rsidRPr="001F7C1A" w:rsidRDefault="001F7C1A" w:rsidP="001F7C1A">
      <w:pPr>
        <w:tabs>
          <w:tab w:val="left" w:pos="720"/>
          <w:tab w:val="left" w:pos="1440"/>
          <w:tab w:val="left" w:pos="2160"/>
        </w:tabs>
        <w:overflowPunct/>
        <w:autoSpaceDE/>
        <w:autoSpaceDN/>
        <w:adjustRightInd/>
        <w:ind w:left="720"/>
        <w:textAlignment w:val="auto"/>
        <w:rPr>
          <w:rFonts w:cs="Arial"/>
          <w:szCs w:val="22"/>
        </w:rPr>
      </w:pPr>
      <w:proofErr w:type="gramStart"/>
      <w:r w:rsidRPr="001F7C1A">
        <w:rPr>
          <w:rFonts w:cs="Arial"/>
          <w:szCs w:val="22"/>
        </w:rPr>
        <w:t>Contractor</w:t>
      </w:r>
      <w:proofErr w:type="gramEnd"/>
      <w:r w:rsidRPr="001F7C1A">
        <w:rPr>
          <w:rFonts w:cs="Arial"/>
          <w:szCs w:val="22"/>
        </w:rPr>
        <w:t xml:space="preserve"> should provide a Microsoft Project (or similar) schedule outlining the Critical Path and should include all major phases of the Work and indicate start and substantial completion dates for each.</w:t>
      </w:r>
    </w:p>
    <w:p w14:paraId="330D04F8" w14:textId="77777777" w:rsidR="001F7C1A" w:rsidRPr="001F7C1A" w:rsidRDefault="001F7C1A" w:rsidP="001F7C1A">
      <w:pPr>
        <w:overflowPunct/>
        <w:autoSpaceDE/>
        <w:autoSpaceDN/>
        <w:adjustRightInd/>
        <w:spacing w:after="120"/>
        <w:ind w:left="709" w:right="-421"/>
        <w:textAlignment w:val="auto"/>
        <w:rPr>
          <w:rFonts w:cs="Arial"/>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1F7C1A" w:rsidRPr="001F7C1A" w14:paraId="2411991A" w14:textId="77777777" w:rsidTr="002D20D8">
        <w:trPr>
          <w:cantSplit/>
          <w:trHeight w:val="288"/>
        </w:trPr>
        <w:tc>
          <w:tcPr>
            <w:tcW w:w="4253" w:type="dxa"/>
          </w:tcPr>
          <w:p w14:paraId="15846F52" w14:textId="77777777" w:rsidR="001F7C1A" w:rsidRPr="001F7C1A" w:rsidRDefault="001F7C1A" w:rsidP="001F7C1A">
            <w:pPr>
              <w:keepNext/>
              <w:keepLines/>
              <w:overflowPunct/>
              <w:autoSpaceDE/>
              <w:autoSpaceDN/>
              <w:adjustRightInd/>
              <w:spacing w:before="200"/>
              <w:jc w:val="left"/>
              <w:textAlignment w:val="auto"/>
              <w:outlineLvl w:val="4"/>
              <w:rPr>
                <w:rFonts w:cs="Arial"/>
                <w:bCs/>
                <w:szCs w:val="22"/>
              </w:rPr>
            </w:pPr>
            <w:r w:rsidRPr="001F7C1A">
              <w:rPr>
                <w:rFonts w:cs="Arial"/>
                <w:bCs/>
                <w:szCs w:val="22"/>
              </w:rPr>
              <w:t>ACTIVITY</w:t>
            </w:r>
          </w:p>
        </w:tc>
        <w:tc>
          <w:tcPr>
            <w:tcW w:w="5620" w:type="dxa"/>
            <w:gridSpan w:val="10"/>
          </w:tcPr>
          <w:p w14:paraId="14AF4C5F" w14:textId="77777777" w:rsidR="001F7C1A" w:rsidRPr="001F7C1A" w:rsidRDefault="001F7C1A" w:rsidP="001F7C1A">
            <w:pPr>
              <w:keepNext/>
              <w:keepLines/>
              <w:overflowPunct/>
              <w:autoSpaceDE/>
              <w:autoSpaceDN/>
              <w:adjustRightInd/>
              <w:spacing w:before="200"/>
              <w:ind w:left="2160" w:hanging="1275"/>
              <w:jc w:val="left"/>
              <w:textAlignment w:val="auto"/>
              <w:outlineLvl w:val="4"/>
              <w:rPr>
                <w:rFonts w:cs="Arial"/>
                <w:bCs/>
                <w:szCs w:val="22"/>
              </w:rPr>
            </w:pPr>
            <w:r w:rsidRPr="001F7C1A">
              <w:rPr>
                <w:rFonts w:cs="Arial"/>
                <w:bCs/>
                <w:szCs w:val="22"/>
              </w:rPr>
              <w:t>Time from Notice to Proceed in Days</w:t>
            </w:r>
          </w:p>
        </w:tc>
      </w:tr>
      <w:tr w:rsidR="001F7C1A" w:rsidRPr="001F7C1A" w14:paraId="046FF51D" w14:textId="77777777" w:rsidTr="002D20D8">
        <w:trPr>
          <w:trHeight w:val="288"/>
        </w:trPr>
        <w:tc>
          <w:tcPr>
            <w:tcW w:w="4253" w:type="dxa"/>
          </w:tcPr>
          <w:p w14:paraId="522B43F3" w14:textId="77777777" w:rsidR="001F7C1A" w:rsidRPr="001F7C1A" w:rsidRDefault="001F7C1A" w:rsidP="001F7C1A">
            <w:pPr>
              <w:tabs>
                <w:tab w:val="left" w:pos="720"/>
                <w:tab w:val="left" w:pos="1440"/>
                <w:tab w:val="left" w:pos="2160"/>
              </w:tabs>
              <w:overflowPunct/>
              <w:autoSpaceDE/>
              <w:autoSpaceDN/>
              <w:adjustRightInd/>
              <w:jc w:val="center"/>
              <w:textAlignment w:val="auto"/>
              <w:rPr>
                <w:rFonts w:cs="Arial"/>
                <w:szCs w:val="22"/>
              </w:rPr>
            </w:pPr>
          </w:p>
        </w:tc>
        <w:tc>
          <w:tcPr>
            <w:tcW w:w="562" w:type="dxa"/>
          </w:tcPr>
          <w:p w14:paraId="60DAA262" w14:textId="77777777" w:rsidR="001F7C1A" w:rsidRPr="001F7C1A" w:rsidRDefault="001F7C1A" w:rsidP="001F7C1A">
            <w:pPr>
              <w:tabs>
                <w:tab w:val="left" w:pos="720"/>
                <w:tab w:val="left" w:pos="1440"/>
                <w:tab w:val="left" w:pos="2160"/>
              </w:tabs>
              <w:overflowPunct/>
              <w:autoSpaceDE/>
              <w:autoSpaceDN/>
              <w:adjustRightInd/>
              <w:jc w:val="center"/>
              <w:textAlignment w:val="auto"/>
              <w:rPr>
                <w:rFonts w:cs="Arial"/>
                <w:b/>
                <w:bCs/>
                <w:szCs w:val="22"/>
              </w:rPr>
            </w:pPr>
            <w:r w:rsidRPr="001F7C1A">
              <w:rPr>
                <w:rFonts w:cs="Arial"/>
                <w:b/>
                <w:bCs/>
                <w:szCs w:val="22"/>
              </w:rPr>
              <w:t>10</w:t>
            </w:r>
          </w:p>
        </w:tc>
        <w:tc>
          <w:tcPr>
            <w:tcW w:w="562" w:type="dxa"/>
          </w:tcPr>
          <w:p w14:paraId="3E947307" w14:textId="77777777" w:rsidR="001F7C1A" w:rsidRPr="001F7C1A" w:rsidRDefault="001F7C1A" w:rsidP="001F7C1A">
            <w:pPr>
              <w:tabs>
                <w:tab w:val="left" w:pos="720"/>
                <w:tab w:val="left" w:pos="1440"/>
                <w:tab w:val="left" w:pos="2160"/>
              </w:tabs>
              <w:overflowPunct/>
              <w:autoSpaceDE/>
              <w:autoSpaceDN/>
              <w:adjustRightInd/>
              <w:jc w:val="center"/>
              <w:textAlignment w:val="auto"/>
              <w:rPr>
                <w:rFonts w:cs="Arial"/>
                <w:b/>
                <w:bCs/>
                <w:szCs w:val="22"/>
              </w:rPr>
            </w:pPr>
            <w:r w:rsidRPr="001F7C1A">
              <w:rPr>
                <w:rFonts w:cs="Arial"/>
                <w:b/>
                <w:bCs/>
                <w:szCs w:val="22"/>
              </w:rPr>
              <w:t>20</w:t>
            </w:r>
          </w:p>
        </w:tc>
        <w:tc>
          <w:tcPr>
            <w:tcW w:w="562" w:type="dxa"/>
          </w:tcPr>
          <w:p w14:paraId="600D9CD2" w14:textId="77777777" w:rsidR="001F7C1A" w:rsidRPr="001F7C1A" w:rsidRDefault="001F7C1A" w:rsidP="001F7C1A">
            <w:pPr>
              <w:tabs>
                <w:tab w:val="left" w:pos="720"/>
                <w:tab w:val="left" w:pos="1440"/>
                <w:tab w:val="left" w:pos="2160"/>
              </w:tabs>
              <w:overflowPunct/>
              <w:autoSpaceDE/>
              <w:autoSpaceDN/>
              <w:adjustRightInd/>
              <w:jc w:val="center"/>
              <w:textAlignment w:val="auto"/>
              <w:rPr>
                <w:rFonts w:cs="Arial"/>
                <w:b/>
                <w:bCs/>
                <w:szCs w:val="22"/>
              </w:rPr>
            </w:pPr>
            <w:r w:rsidRPr="001F7C1A">
              <w:rPr>
                <w:rFonts w:cs="Arial"/>
                <w:b/>
                <w:bCs/>
                <w:szCs w:val="22"/>
              </w:rPr>
              <w:t>30</w:t>
            </w:r>
          </w:p>
        </w:tc>
        <w:tc>
          <w:tcPr>
            <w:tcW w:w="562" w:type="dxa"/>
          </w:tcPr>
          <w:p w14:paraId="054616DC" w14:textId="77777777" w:rsidR="001F7C1A" w:rsidRPr="001F7C1A" w:rsidRDefault="001F7C1A" w:rsidP="001F7C1A">
            <w:pPr>
              <w:tabs>
                <w:tab w:val="left" w:pos="720"/>
                <w:tab w:val="left" w:pos="1440"/>
                <w:tab w:val="left" w:pos="2160"/>
              </w:tabs>
              <w:overflowPunct/>
              <w:autoSpaceDE/>
              <w:autoSpaceDN/>
              <w:adjustRightInd/>
              <w:jc w:val="center"/>
              <w:textAlignment w:val="auto"/>
              <w:rPr>
                <w:rFonts w:cs="Arial"/>
                <w:b/>
                <w:bCs/>
                <w:szCs w:val="22"/>
              </w:rPr>
            </w:pPr>
            <w:r w:rsidRPr="001F7C1A">
              <w:rPr>
                <w:rFonts w:cs="Arial"/>
                <w:b/>
                <w:bCs/>
                <w:szCs w:val="22"/>
              </w:rPr>
              <w:t>40</w:t>
            </w:r>
          </w:p>
        </w:tc>
        <w:tc>
          <w:tcPr>
            <w:tcW w:w="562" w:type="dxa"/>
          </w:tcPr>
          <w:p w14:paraId="6CE79EFB" w14:textId="77777777" w:rsidR="001F7C1A" w:rsidRPr="001F7C1A" w:rsidRDefault="001F7C1A" w:rsidP="001F7C1A">
            <w:pPr>
              <w:tabs>
                <w:tab w:val="left" w:pos="720"/>
                <w:tab w:val="left" w:pos="1440"/>
                <w:tab w:val="left" w:pos="2160"/>
              </w:tabs>
              <w:overflowPunct/>
              <w:autoSpaceDE/>
              <w:autoSpaceDN/>
              <w:adjustRightInd/>
              <w:jc w:val="center"/>
              <w:textAlignment w:val="auto"/>
              <w:rPr>
                <w:rFonts w:cs="Arial"/>
                <w:b/>
                <w:bCs/>
                <w:szCs w:val="22"/>
              </w:rPr>
            </w:pPr>
            <w:r w:rsidRPr="001F7C1A">
              <w:rPr>
                <w:rFonts w:cs="Arial"/>
                <w:b/>
                <w:bCs/>
                <w:szCs w:val="22"/>
              </w:rPr>
              <w:t>50</w:t>
            </w:r>
          </w:p>
        </w:tc>
        <w:tc>
          <w:tcPr>
            <w:tcW w:w="562" w:type="dxa"/>
          </w:tcPr>
          <w:p w14:paraId="0CCAF1B5" w14:textId="77777777" w:rsidR="001F7C1A" w:rsidRPr="001F7C1A" w:rsidRDefault="001F7C1A" w:rsidP="001F7C1A">
            <w:pPr>
              <w:tabs>
                <w:tab w:val="left" w:pos="720"/>
                <w:tab w:val="left" w:pos="1440"/>
                <w:tab w:val="left" w:pos="2160"/>
              </w:tabs>
              <w:overflowPunct/>
              <w:autoSpaceDE/>
              <w:autoSpaceDN/>
              <w:adjustRightInd/>
              <w:jc w:val="center"/>
              <w:textAlignment w:val="auto"/>
              <w:rPr>
                <w:rFonts w:cs="Arial"/>
                <w:b/>
                <w:bCs/>
                <w:szCs w:val="22"/>
              </w:rPr>
            </w:pPr>
            <w:r w:rsidRPr="001F7C1A">
              <w:rPr>
                <w:rFonts w:cs="Arial"/>
                <w:b/>
                <w:bCs/>
                <w:szCs w:val="22"/>
              </w:rPr>
              <w:t>60</w:t>
            </w:r>
          </w:p>
        </w:tc>
        <w:tc>
          <w:tcPr>
            <w:tcW w:w="562" w:type="dxa"/>
          </w:tcPr>
          <w:p w14:paraId="60A75D3B" w14:textId="77777777" w:rsidR="001F7C1A" w:rsidRPr="001F7C1A" w:rsidRDefault="001F7C1A" w:rsidP="001F7C1A">
            <w:pPr>
              <w:tabs>
                <w:tab w:val="left" w:pos="720"/>
                <w:tab w:val="left" w:pos="1440"/>
                <w:tab w:val="left" w:pos="2160"/>
              </w:tabs>
              <w:overflowPunct/>
              <w:autoSpaceDE/>
              <w:autoSpaceDN/>
              <w:adjustRightInd/>
              <w:jc w:val="center"/>
              <w:textAlignment w:val="auto"/>
              <w:rPr>
                <w:rFonts w:cs="Arial"/>
                <w:b/>
                <w:bCs/>
                <w:szCs w:val="22"/>
              </w:rPr>
            </w:pPr>
            <w:r w:rsidRPr="001F7C1A">
              <w:rPr>
                <w:rFonts w:cs="Arial"/>
                <w:b/>
                <w:bCs/>
                <w:szCs w:val="22"/>
              </w:rPr>
              <w:t>70</w:t>
            </w:r>
          </w:p>
        </w:tc>
        <w:tc>
          <w:tcPr>
            <w:tcW w:w="562" w:type="dxa"/>
          </w:tcPr>
          <w:p w14:paraId="0FB08E48" w14:textId="77777777" w:rsidR="001F7C1A" w:rsidRPr="001F7C1A" w:rsidRDefault="001F7C1A" w:rsidP="001F7C1A">
            <w:pPr>
              <w:tabs>
                <w:tab w:val="left" w:pos="720"/>
                <w:tab w:val="left" w:pos="1440"/>
                <w:tab w:val="left" w:pos="2160"/>
              </w:tabs>
              <w:overflowPunct/>
              <w:autoSpaceDE/>
              <w:autoSpaceDN/>
              <w:adjustRightInd/>
              <w:jc w:val="center"/>
              <w:textAlignment w:val="auto"/>
              <w:rPr>
                <w:rFonts w:cs="Arial"/>
                <w:b/>
                <w:bCs/>
                <w:szCs w:val="22"/>
              </w:rPr>
            </w:pPr>
            <w:r w:rsidRPr="001F7C1A">
              <w:rPr>
                <w:rFonts w:cs="Arial"/>
                <w:b/>
                <w:bCs/>
                <w:szCs w:val="22"/>
              </w:rPr>
              <w:t>80</w:t>
            </w:r>
          </w:p>
        </w:tc>
        <w:tc>
          <w:tcPr>
            <w:tcW w:w="562" w:type="dxa"/>
          </w:tcPr>
          <w:p w14:paraId="034F1E93" w14:textId="77777777" w:rsidR="001F7C1A" w:rsidRPr="001F7C1A" w:rsidRDefault="001F7C1A" w:rsidP="001F7C1A">
            <w:pPr>
              <w:tabs>
                <w:tab w:val="left" w:pos="720"/>
                <w:tab w:val="left" w:pos="1440"/>
                <w:tab w:val="left" w:pos="2160"/>
              </w:tabs>
              <w:overflowPunct/>
              <w:autoSpaceDE/>
              <w:autoSpaceDN/>
              <w:adjustRightInd/>
              <w:jc w:val="center"/>
              <w:textAlignment w:val="auto"/>
              <w:rPr>
                <w:rFonts w:cs="Arial"/>
                <w:b/>
                <w:bCs/>
                <w:szCs w:val="22"/>
              </w:rPr>
            </w:pPr>
            <w:r w:rsidRPr="001F7C1A">
              <w:rPr>
                <w:rFonts w:cs="Arial"/>
                <w:b/>
                <w:bCs/>
                <w:szCs w:val="22"/>
              </w:rPr>
              <w:t>90</w:t>
            </w:r>
          </w:p>
        </w:tc>
        <w:tc>
          <w:tcPr>
            <w:tcW w:w="562" w:type="dxa"/>
          </w:tcPr>
          <w:p w14:paraId="0D54ACA5" w14:textId="77777777" w:rsidR="001F7C1A" w:rsidRPr="001F7C1A" w:rsidRDefault="001F7C1A" w:rsidP="001F7C1A">
            <w:pPr>
              <w:tabs>
                <w:tab w:val="left" w:pos="720"/>
                <w:tab w:val="left" w:pos="1440"/>
                <w:tab w:val="left" w:pos="2160"/>
              </w:tabs>
              <w:overflowPunct/>
              <w:autoSpaceDE/>
              <w:autoSpaceDN/>
              <w:adjustRightInd/>
              <w:jc w:val="center"/>
              <w:textAlignment w:val="auto"/>
              <w:rPr>
                <w:rFonts w:cs="Arial"/>
                <w:b/>
                <w:bCs/>
                <w:szCs w:val="22"/>
              </w:rPr>
            </w:pPr>
            <w:r w:rsidRPr="001F7C1A">
              <w:rPr>
                <w:rFonts w:cs="Arial"/>
                <w:b/>
                <w:bCs/>
                <w:szCs w:val="22"/>
              </w:rPr>
              <w:t>100</w:t>
            </w:r>
          </w:p>
        </w:tc>
      </w:tr>
      <w:tr w:rsidR="001F7C1A" w:rsidRPr="001F7C1A" w14:paraId="2847F733" w14:textId="77777777" w:rsidTr="002D20D8">
        <w:trPr>
          <w:trHeight w:val="288"/>
        </w:trPr>
        <w:tc>
          <w:tcPr>
            <w:tcW w:w="4253" w:type="dxa"/>
          </w:tcPr>
          <w:p w14:paraId="561B025C"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65367424"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75127186"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5F9A29D3"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38435F24"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0BA5B99B"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6FCE1465"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4FF16385"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7A83D6D4"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2ED58A56"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5128E0E1"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r>
      <w:tr w:rsidR="001F7C1A" w:rsidRPr="001F7C1A" w14:paraId="0E6B426C" w14:textId="77777777" w:rsidTr="002D20D8">
        <w:trPr>
          <w:trHeight w:val="288"/>
        </w:trPr>
        <w:tc>
          <w:tcPr>
            <w:tcW w:w="4253" w:type="dxa"/>
          </w:tcPr>
          <w:p w14:paraId="6BE322BC"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03B883E1"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r w:rsidRPr="001F7C1A">
              <w:rPr>
                <w:rFonts w:cs="Arial"/>
                <w:noProof/>
                <w:szCs w:val="22"/>
                <w:lang w:val="en-CA" w:eastAsia="en-CA"/>
              </w:rPr>
              <mc:AlternateContent>
                <mc:Choice Requires="wps">
                  <w:drawing>
                    <wp:anchor distT="0" distB="0" distL="114300" distR="114300" simplePos="0" relativeHeight="251660800" behindDoc="1" locked="0" layoutInCell="1" allowOverlap="1" wp14:anchorId="37F2596C" wp14:editId="675D499E">
                      <wp:simplePos x="0" y="0"/>
                      <wp:positionH relativeFrom="page">
                        <wp:align>center</wp:align>
                      </wp:positionH>
                      <wp:positionV relativeFrom="paragraph">
                        <wp:posOffset>-15240</wp:posOffset>
                      </wp:positionV>
                      <wp:extent cx="2532888" cy="484632"/>
                      <wp:effectExtent l="0" t="0" r="0" b="0"/>
                      <wp:wrapNone/>
                      <wp:docPr id="40690126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28900196" w14:textId="77777777" w:rsidR="001F7C1A" w:rsidRPr="001F7C1A" w:rsidRDefault="001F7C1A" w:rsidP="001F7C1A">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1F7C1A">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7F2596C" id="_x0000_t202" coordsize="21600,21600" o:spt="202" path="m,l,21600r21600,l21600,xe">
                      <v:stroke joinstyle="miter"/>
                      <v:path gradientshapeok="t" o:connecttype="rect"/>
                    </v:shapetype>
                    <v:shape id="WordArt 4" o:spid="_x0000_s1026" type="#_x0000_t202" style="position:absolute;margin-left:0;margin-top:-1.2pt;width:199.45pt;height:38.1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" filled="f" stroked="f">
                      <o:lock v:ext="edit" shapetype="t"/>
                      <v:textbox>
                        <w:txbxContent>
                          <w:p w14:paraId="28900196" w14:textId="77777777" w:rsidR="001F7C1A" w:rsidRPr="001F7C1A" w:rsidRDefault="001F7C1A" w:rsidP="001F7C1A">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1F7C1A">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58A812B2"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42E22D33"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79ECE500"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101A2B49"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56FB53C7"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02C9E558"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1670119A"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645FF000"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4F87238A"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r>
      <w:tr w:rsidR="001F7C1A" w:rsidRPr="001F7C1A" w14:paraId="3F9B4BC3" w14:textId="77777777" w:rsidTr="002D20D8">
        <w:trPr>
          <w:trHeight w:val="288"/>
        </w:trPr>
        <w:tc>
          <w:tcPr>
            <w:tcW w:w="4253" w:type="dxa"/>
          </w:tcPr>
          <w:p w14:paraId="43DFE22E"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7EF4DA58"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126967CB"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70BF9A1B"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0187E2F7"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551AD999"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021AA172"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52B04FB4"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50EE9C8F"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6CF90791"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28A43BEA"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r>
      <w:tr w:rsidR="001F7C1A" w:rsidRPr="001F7C1A" w14:paraId="6EA7A7CD" w14:textId="77777777" w:rsidTr="002D20D8">
        <w:trPr>
          <w:trHeight w:val="288"/>
        </w:trPr>
        <w:tc>
          <w:tcPr>
            <w:tcW w:w="4253" w:type="dxa"/>
          </w:tcPr>
          <w:p w14:paraId="43B643D1"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425489CF"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40379EB8"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30D0CE7D"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558E5C7D"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517F0166"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106585AB"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21C59BE8"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34FAE242"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17C6C2B0"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3F27A311" w14:textId="77777777" w:rsidR="001F7C1A" w:rsidRPr="001F7C1A" w:rsidRDefault="001F7C1A" w:rsidP="001F7C1A">
            <w:pPr>
              <w:tabs>
                <w:tab w:val="left" w:pos="720"/>
                <w:tab w:val="left" w:pos="1440"/>
                <w:tab w:val="left" w:pos="2160"/>
              </w:tabs>
              <w:overflowPunct/>
              <w:autoSpaceDE/>
              <w:autoSpaceDN/>
              <w:adjustRightInd/>
              <w:jc w:val="left"/>
              <w:textAlignment w:val="auto"/>
              <w:rPr>
                <w:rFonts w:cs="Arial"/>
                <w:szCs w:val="22"/>
              </w:rPr>
            </w:pPr>
          </w:p>
        </w:tc>
      </w:tr>
    </w:tbl>
    <w:p w14:paraId="27B1A3A3" w14:textId="30DD6181" w:rsidR="00666B39" w:rsidRDefault="00666B39" w:rsidP="001F7C1A">
      <w:pPr>
        <w:ind w:left="720" w:hanging="720"/>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5EE98561" w:rsidR="00666B39" w:rsidRDefault="009825D5" w:rsidP="003A3901">
      <w:pPr>
        <w:keepNext/>
        <w:overflowPunct/>
        <w:ind w:left="709" w:hanging="709"/>
        <w:textAlignment w:val="auto"/>
        <w:rPr>
          <w:rFonts w:cs="Arial"/>
          <w:szCs w:val="22"/>
        </w:rPr>
      </w:pPr>
      <w:r>
        <w:rPr>
          <w:rFonts w:cs="Arial"/>
          <w:bCs/>
          <w:szCs w:val="22"/>
        </w:rPr>
        <w:t>1</w:t>
      </w:r>
      <w:r w:rsidR="008E3190">
        <w:rPr>
          <w:rFonts w:cs="Arial"/>
          <w:bCs/>
          <w:szCs w:val="22"/>
        </w:rPr>
        <w:t>2</w:t>
      </w:r>
      <w:r>
        <w:rPr>
          <w:rFonts w:cs="Arial"/>
          <w:bCs/>
          <w:szCs w:val="22"/>
        </w:rPr>
        <w:t>.</w:t>
      </w:r>
      <w:r>
        <w:rPr>
          <w:rFonts w:cs="Arial"/>
          <w:szCs w:val="22"/>
        </w:rPr>
        <w:tab/>
      </w:r>
      <w:r>
        <w:rPr>
          <w:rFonts w:cs="Arial"/>
          <w:szCs w:val="22"/>
          <w:lang w:val="en-CA" w:eastAsia="en-CA"/>
        </w:rPr>
        <w:t xml:space="preserve">Contractor's relevant experience and qualifications in delivering Goods and Services </w:t>
      </w:r>
      <w:proofErr w:type="gramStart"/>
      <w:r>
        <w:rPr>
          <w:rFonts w:cs="Arial"/>
          <w:szCs w:val="22"/>
          <w:lang w:val="en-CA" w:eastAsia="en-CA"/>
        </w:rPr>
        <w:t>similar to</w:t>
      </w:r>
      <w:proofErr w:type="gramEnd"/>
      <w:r>
        <w:rPr>
          <w:rFonts w:cs="Arial"/>
          <w:szCs w:val="22"/>
          <w:lang w:val="en-CA" w:eastAsia="en-CA"/>
        </w:rPr>
        <w:t xml:space="preserve"> those required by the Agreement (use the spaces provided and/or attach additional pages, if necessary)</w:t>
      </w:r>
      <w:r w:rsidR="00EE0C18">
        <w:rPr>
          <w:rFonts w:cs="Arial"/>
          <w:szCs w:val="22"/>
          <w:lang w:val="en-CA" w:eastAsia="en-CA"/>
        </w:rPr>
        <w:t>. Provide at least one “proof of performance” report from a project with at least 5-year history</w:t>
      </w:r>
      <w:r>
        <w:rPr>
          <w:rFonts w:cs="Arial"/>
          <w:szCs w:val="22"/>
          <w:lang w:val="en-CA" w:eastAsia="en-CA"/>
        </w:rPr>
        <w:t>:</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2DEB81AB" w:rsidR="00666B39" w:rsidRDefault="009825D5">
      <w:pPr>
        <w:overflowPunct/>
        <w:ind w:left="709" w:hanging="709"/>
        <w:textAlignment w:val="auto"/>
        <w:rPr>
          <w:rFonts w:cs="Arial"/>
          <w:b/>
          <w:bCs/>
          <w:szCs w:val="22"/>
          <w:u w:val="single"/>
        </w:rPr>
      </w:pPr>
      <w:r>
        <w:rPr>
          <w:rFonts w:cs="Arial"/>
          <w:bCs/>
          <w:szCs w:val="22"/>
        </w:rPr>
        <w:t>1</w:t>
      </w:r>
      <w:r w:rsidR="008E3190">
        <w:rPr>
          <w:rFonts w:cs="Arial"/>
          <w:bCs/>
          <w:szCs w:val="22"/>
        </w:rPr>
        <w:t>3</w:t>
      </w:r>
      <w:r>
        <w:rPr>
          <w:rFonts w:cs="Arial"/>
          <w:bCs/>
          <w:szCs w:val="22"/>
        </w:rPr>
        <w:t>.</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w:t>
      </w:r>
      <w:r w:rsidR="00EE0C18">
        <w:rPr>
          <w:rFonts w:cs="Arial"/>
          <w:szCs w:val="22"/>
          <w:lang w:val="en-CA" w:eastAsia="en-CA"/>
        </w:rPr>
        <w:t xml:space="preserve"> from three sports-based facilities</w:t>
      </w:r>
      <w:r>
        <w:rPr>
          <w:rFonts w:cs="Arial"/>
          <w:szCs w:val="22"/>
          <w:lang w:val="en-CA" w:eastAsia="en-CA"/>
        </w:rPr>
        <w:t>.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38E3D591" w14:textId="77777777" w:rsidR="00EE0C18" w:rsidRDefault="00EE0C18">
      <w:pPr>
        <w:ind w:left="720" w:hanging="720"/>
        <w:rPr>
          <w:rFonts w:cs="Arial"/>
          <w:bCs/>
          <w:szCs w:val="22"/>
        </w:rPr>
      </w:pPr>
    </w:p>
    <w:p w14:paraId="27B1A3B1" w14:textId="592D0E34" w:rsidR="00666B39" w:rsidRDefault="009825D5">
      <w:pPr>
        <w:ind w:left="720" w:hanging="720"/>
        <w:rPr>
          <w:rFonts w:cs="Arial"/>
          <w:szCs w:val="22"/>
        </w:rPr>
      </w:pPr>
      <w:r>
        <w:rPr>
          <w:rFonts w:cs="Arial"/>
          <w:bCs/>
          <w:szCs w:val="22"/>
        </w:rPr>
        <w:lastRenderedPageBreak/>
        <w:t>1</w:t>
      </w:r>
      <w:r w:rsidR="008E3190">
        <w:rPr>
          <w:rFonts w:cs="Arial"/>
          <w:bCs/>
          <w:szCs w:val="22"/>
        </w:rPr>
        <w:t>4</w:t>
      </w:r>
      <w:r>
        <w:rPr>
          <w:rFonts w:cs="Arial"/>
          <w:bCs/>
          <w:szCs w:val="22"/>
        </w:rPr>
        <w:t>.</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3B744C95" w:rsidR="00666B39" w:rsidRDefault="009825D5">
      <w:pPr>
        <w:ind w:left="720" w:hanging="720"/>
        <w:rPr>
          <w:rFonts w:cs="Arial"/>
          <w:szCs w:val="22"/>
        </w:rPr>
      </w:pPr>
      <w:r>
        <w:rPr>
          <w:rFonts w:cs="Arial"/>
          <w:bCs/>
          <w:szCs w:val="22"/>
        </w:rPr>
        <w:t>1</w:t>
      </w:r>
      <w:r w:rsidR="008E3190">
        <w:rPr>
          <w:rFonts w:cs="Arial"/>
          <w:bCs/>
          <w:szCs w:val="22"/>
        </w:rPr>
        <w:t>5</w:t>
      </w:r>
      <w:r>
        <w:rPr>
          <w:rFonts w:cs="Arial"/>
          <w:bCs/>
          <w:szCs w:val="22"/>
        </w:rPr>
        <w:t>.</w:t>
      </w:r>
      <w:r>
        <w:rPr>
          <w:rFonts w:cs="Arial"/>
          <w:szCs w:val="22"/>
        </w:rPr>
        <w:tab/>
        <w:t xml:space="preserve">Contractors should identify and provide the background and experience of all </w:t>
      </w:r>
      <w:proofErr w:type="gramStart"/>
      <w:r>
        <w:rPr>
          <w:rFonts w:cs="Arial"/>
          <w:szCs w:val="22"/>
          <w:u w:val="single"/>
        </w:rPr>
        <w:t>sub</w:t>
      </w:r>
      <w:proofErr w:type="gramEnd"/>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Default="00666B39">
      <w:pPr>
        <w:keepNext/>
        <w:keepLines/>
        <w:ind w:left="709"/>
        <w:rPr>
          <w:rFonts w:cs="Arial"/>
          <w:b/>
          <w:szCs w:val="22"/>
          <w:u w:val="single"/>
        </w:rPr>
      </w:pPr>
    </w:p>
    <w:p w14:paraId="27B1A407" w14:textId="77777777" w:rsidR="00666B39" w:rsidRPr="00C71F3C" w:rsidRDefault="00666B39" w:rsidP="00C71F3C"/>
    <w:p w14:paraId="27B1A408" w14:textId="6AF6C496" w:rsidR="00666B39" w:rsidRDefault="009825D5" w:rsidP="0048516A">
      <w:pPr>
        <w:ind w:left="720" w:hanging="720"/>
      </w:pPr>
      <w:r>
        <w:rPr>
          <w:bCs/>
        </w:rPr>
        <w:t>1</w:t>
      </w:r>
      <w:r w:rsidR="008E3190">
        <w:rPr>
          <w:bCs/>
        </w:rPr>
        <w:t>6</w:t>
      </w:r>
      <w:r>
        <w:rPr>
          <w:bCs/>
        </w:rPr>
        <w:t>.</w:t>
      </w:r>
      <w:r>
        <w:tab/>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rPr>
          <w:rFonts w:cs="Arial"/>
          <w:szCs w:val="22"/>
        </w:rPr>
      </w:pPr>
    </w:p>
    <w:p w14:paraId="27B1A40A" w14:textId="2025053A" w:rsidR="00666B39" w:rsidRDefault="009825D5">
      <w:pPr>
        <w:tabs>
          <w:tab w:val="left" w:pos="180"/>
        </w:tabs>
        <w:ind w:left="180" w:hanging="180"/>
        <w:rPr>
          <w:rFonts w:cs="Arial"/>
          <w:szCs w:val="22"/>
        </w:rPr>
      </w:pPr>
      <w:r>
        <w:rPr>
          <w:rFonts w:cs="Arial"/>
          <w:b/>
          <w:bCs/>
          <w:szCs w:val="22"/>
        </w:rPr>
        <w:t>This Quotation</w:t>
      </w:r>
      <w:r>
        <w:rPr>
          <w:rFonts w:cs="Arial"/>
          <w:szCs w:val="22"/>
        </w:rPr>
        <w:t xml:space="preserve"> is offered by the Contractor this </w:t>
      </w:r>
      <w:r>
        <w:rPr>
          <w:rFonts w:cs="Arial"/>
          <w:color w:val="FF0000"/>
          <w:szCs w:val="22"/>
        </w:rPr>
        <w:t>_______</w:t>
      </w:r>
      <w:r>
        <w:rPr>
          <w:rFonts w:cs="Arial"/>
          <w:szCs w:val="22"/>
        </w:rPr>
        <w:t xml:space="preserve"> day of </w:t>
      </w:r>
      <w:r>
        <w:rPr>
          <w:rFonts w:cs="Arial"/>
          <w:color w:val="FF0000"/>
          <w:szCs w:val="22"/>
        </w:rPr>
        <w:t>_______________</w:t>
      </w:r>
      <w:r>
        <w:rPr>
          <w:rFonts w:cs="Arial"/>
          <w:szCs w:val="22"/>
        </w:rPr>
        <w:t>, 202</w:t>
      </w:r>
      <w:r w:rsidR="008E3190">
        <w:rPr>
          <w:rFonts w:cs="Arial"/>
          <w:szCs w:val="22"/>
        </w:rPr>
        <w:t>4</w:t>
      </w:r>
      <w:r>
        <w:rPr>
          <w:rFonts w:cs="Arial"/>
          <w:szCs w:val="22"/>
        </w:rPr>
        <w:t>.</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27B1A422" w14:textId="20CDBC61" w:rsidR="009363C0" w:rsidRPr="003A3901" w:rsidRDefault="009363C0" w:rsidP="003A3901"/>
    <w:p w14:paraId="7EFF3CD5" w14:textId="453DE331" w:rsidR="00666B39" w:rsidRPr="002A7386" w:rsidRDefault="00666B39" w:rsidP="00544B8B"/>
    <w:sectPr w:rsidR="00666B39" w:rsidRPr="002A7386" w:rsidSect="00C874E6">
      <w:footerReference w:type="default" r:id="rId16"/>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3677A" w14:textId="77777777" w:rsidR="00802F47" w:rsidRDefault="00802F47">
      <w:r>
        <w:separator/>
      </w:r>
    </w:p>
  </w:endnote>
  <w:endnote w:type="continuationSeparator" w:id="0">
    <w:p w14:paraId="2F52498C" w14:textId="77777777" w:rsidR="00802F47" w:rsidRDefault="008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1A431" w14:textId="3ECA836D" w:rsidR="00666B39" w:rsidRDefault="009825D5">
    <w:pPr>
      <w:tabs>
        <w:tab w:val="right" w:pos="10080"/>
      </w:tabs>
      <w:ind w:left="-720" w:right="-720"/>
      <w:rPr>
        <w:rFonts w:cs="Arial"/>
        <w:sz w:val="16"/>
        <w:szCs w:val="16"/>
      </w:rPr>
    </w:pPr>
    <w:r>
      <w:rPr>
        <w:rFonts w:cs="Arial"/>
        <w:sz w:val="16"/>
        <w:szCs w:val="16"/>
      </w:rPr>
      <w:t>RFQ #1220-040-20</w:t>
    </w:r>
    <w:r w:rsidR="0088149A">
      <w:rPr>
        <w:rFonts w:cs="Arial"/>
        <w:sz w:val="16"/>
        <w:szCs w:val="16"/>
      </w:rPr>
      <w:t>24-041 – Arena Digital Video Screens</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24F8C" w14:textId="77777777" w:rsidR="00802F47" w:rsidRDefault="00802F47">
      <w:r>
        <w:separator/>
      </w:r>
    </w:p>
  </w:footnote>
  <w:footnote w:type="continuationSeparator" w:id="0">
    <w:p w14:paraId="14CA672B" w14:textId="77777777" w:rsidR="00802F47" w:rsidRDefault="0080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90082"/>
    <w:multiLevelType w:val="multilevel"/>
    <w:tmpl w:val="F7EA74CE"/>
    <w:lvl w:ilvl="0">
      <w:start w:val="1"/>
      <w:numFmt w:val="decimal"/>
      <w:pStyle w:val="SOW"/>
      <w:lvlText w:val="%1."/>
      <w:lvlJc w:val="left"/>
      <w:pPr>
        <w:ind w:left="720" w:hanging="720"/>
      </w:pPr>
      <w:rPr>
        <w:rFonts w:hint="default"/>
      </w:rPr>
    </w:lvl>
    <w:lvl w:ilvl="1">
      <w:start w:val="1"/>
      <w:numFmt w:val="decimal"/>
      <w:lvlRestart w:val="0"/>
      <w:pStyle w:val="SOW1"/>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F47194"/>
    <w:multiLevelType w:val="multilevel"/>
    <w:tmpl w:val="6AE659E8"/>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6"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7"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452134"/>
    <w:multiLevelType w:val="hybridMultilevel"/>
    <w:tmpl w:val="9A063D02"/>
    <w:lvl w:ilvl="0" w:tplc="6E46D4F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7FF7ECC"/>
    <w:multiLevelType w:val="hybridMultilevel"/>
    <w:tmpl w:val="C2640C1C"/>
    <w:lvl w:ilvl="0" w:tplc="A43C3F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AD4903"/>
    <w:multiLevelType w:val="hybridMultilevel"/>
    <w:tmpl w:val="601686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70669E0"/>
    <w:multiLevelType w:val="multilevel"/>
    <w:tmpl w:val="EF02B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B77F06"/>
    <w:multiLevelType w:val="hybridMultilevel"/>
    <w:tmpl w:val="A95494E8"/>
    <w:lvl w:ilvl="0" w:tplc="F3A6C344">
      <w:start w:val="4"/>
      <w:numFmt w:val="bullet"/>
      <w:lvlText w:val="¦"/>
      <w:lvlJc w:val="left"/>
      <w:pPr>
        <w:ind w:left="5345" w:hanging="360"/>
      </w:pPr>
      <w:rPr>
        <w:rFonts w:ascii="Marlett" w:eastAsia="Times New Roman" w:hAnsi="Marlett" w:hint="default"/>
      </w:rPr>
    </w:lvl>
    <w:lvl w:ilvl="1" w:tplc="FFFFFFFF" w:tentative="1">
      <w:start w:val="1"/>
      <w:numFmt w:val="bullet"/>
      <w:lvlText w:val="o"/>
      <w:lvlJc w:val="left"/>
      <w:pPr>
        <w:ind w:left="6065" w:hanging="360"/>
      </w:pPr>
      <w:rPr>
        <w:rFonts w:ascii="Courier New" w:hAnsi="Courier New" w:cs="Courier New" w:hint="default"/>
      </w:rPr>
    </w:lvl>
    <w:lvl w:ilvl="2" w:tplc="FFFFFFFF" w:tentative="1">
      <w:start w:val="1"/>
      <w:numFmt w:val="bullet"/>
      <w:lvlText w:val=""/>
      <w:lvlJc w:val="left"/>
      <w:pPr>
        <w:ind w:left="6785" w:hanging="360"/>
      </w:pPr>
      <w:rPr>
        <w:rFonts w:ascii="Wingdings" w:hAnsi="Wingdings" w:hint="default"/>
      </w:rPr>
    </w:lvl>
    <w:lvl w:ilvl="3" w:tplc="FFFFFFFF" w:tentative="1">
      <w:start w:val="1"/>
      <w:numFmt w:val="bullet"/>
      <w:lvlText w:val=""/>
      <w:lvlJc w:val="left"/>
      <w:pPr>
        <w:ind w:left="7505" w:hanging="360"/>
      </w:pPr>
      <w:rPr>
        <w:rFonts w:ascii="Symbol" w:hAnsi="Symbol" w:hint="default"/>
      </w:rPr>
    </w:lvl>
    <w:lvl w:ilvl="4" w:tplc="FFFFFFFF" w:tentative="1">
      <w:start w:val="1"/>
      <w:numFmt w:val="bullet"/>
      <w:lvlText w:val="o"/>
      <w:lvlJc w:val="left"/>
      <w:pPr>
        <w:ind w:left="8225" w:hanging="360"/>
      </w:pPr>
      <w:rPr>
        <w:rFonts w:ascii="Courier New" w:hAnsi="Courier New" w:cs="Courier New" w:hint="default"/>
      </w:rPr>
    </w:lvl>
    <w:lvl w:ilvl="5" w:tplc="FFFFFFFF" w:tentative="1">
      <w:start w:val="1"/>
      <w:numFmt w:val="bullet"/>
      <w:lvlText w:val=""/>
      <w:lvlJc w:val="left"/>
      <w:pPr>
        <w:ind w:left="8945" w:hanging="360"/>
      </w:pPr>
      <w:rPr>
        <w:rFonts w:ascii="Wingdings" w:hAnsi="Wingdings" w:hint="default"/>
      </w:rPr>
    </w:lvl>
    <w:lvl w:ilvl="6" w:tplc="FFFFFFFF" w:tentative="1">
      <w:start w:val="1"/>
      <w:numFmt w:val="bullet"/>
      <w:lvlText w:val=""/>
      <w:lvlJc w:val="left"/>
      <w:pPr>
        <w:ind w:left="9665" w:hanging="360"/>
      </w:pPr>
      <w:rPr>
        <w:rFonts w:ascii="Symbol" w:hAnsi="Symbol" w:hint="default"/>
      </w:rPr>
    </w:lvl>
    <w:lvl w:ilvl="7" w:tplc="FFFFFFFF" w:tentative="1">
      <w:start w:val="1"/>
      <w:numFmt w:val="bullet"/>
      <w:lvlText w:val="o"/>
      <w:lvlJc w:val="left"/>
      <w:pPr>
        <w:ind w:left="10385" w:hanging="360"/>
      </w:pPr>
      <w:rPr>
        <w:rFonts w:ascii="Courier New" w:hAnsi="Courier New" w:cs="Courier New" w:hint="default"/>
      </w:rPr>
    </w:lvl>
    <w:lvl w:ilvl="8" w:tplc="FFFFFFFF" w:tentative="1">
      <w:start w:val="1"/>
      <w:numFmt w:val="bullet"/>
      <w:lvlText w:val=""/>
      <w:lvlJc w:val="left"/>
      <w:pPr>
        <w:ind w:left="11105" w:hanging="360"/>
      </w:pPr>
      <w:rPr>
        <w:rFonts w:ascii="Wingdings" w:hAnsi="Wingdings" w:hint="default"/>
      </w:rPr>
    </w:lvl>
  </w:abstractNum>
  <w:abstractNum w:abstractNumId="14"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6" w15:restartNumberingAfterBreak="0">
    <w:nsid w:val="669706D3"/>
    <w:multiLevelType w:val="hybridMultilevel"/>
    <w:tmpl w:val="7006F5BC"/>
    <w:lvl w:ilvl="0" w:tplc="11DECF68">
      <w:start w:val="4"/>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31C28"/>
    <w:multiLevelType w:val="hybridMultilevel"/>
    <w:tmpl w:val="714A8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21"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89648151">
    <w:abstractNumId w:val="14"/>
  </w:num>
  <w:num w:numId="2" w16cid:durableId="954947048">
    <w:abstractNumId w:val="3"/>
  </w:num>
  <w:num w:numId="3" w16cid:durableId="17996886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9"/>
  </w:num>
  <w:num w:numId="5" w16cid:durableId="1756589981">
    <w:abstractNumId w:val="18"/>
  </w:num>
  <w:num w:numId="6" w16cid:durableId="901790332">
    <w:abstractNumId w:val="2"/>
  </w:num>
  <w:num w:numId="7" w16cid:durableId="579563216">
    <w:abstractNumId w:val="5"/>
  </w:num>
  <w:num w:numId="8" w16cid:durableId="1792477254">
    <w:abstractNumId w:val="15"/>
  </w:num>
  <w:num w:numId="9" w16cid:durableId="376272967">
    <w:abstractNumId w:val="6"/>
  </w:num>
  <w:num w:numId="10" w16cid:durableId="2124880948">
    <w:abstractNumId w:val="20"/>
  </w:num>
  <w:num w:numId="11" w16cid:durableId="563371990">
    <w:abstractNumId w:val="0"/>
  </w:num>
  <w:num w:numId="12" w16cid:durableId="157772754">
    <w:abstractNumId w:val="7"/>
  </w:num>
  <w:num w:numId="13" w16cid:durableId="686640752">
    <w:abstractNumId w:val="12"/>
  </w:num>
  <w:num w:numId="14" w16cid:durableId="297417584">
    <w:abstractNumId w:val="21"/>
  </w:num>
  <w:num w:numId="15" w16cid:durableId="974945325">
    <w:abstractNumId w:val="11"/>
  </w:num>
  <w:num w:numId="16" w16cid:durableId="2070109622">
    <w:abstractNumId w:val="8"/>
  </w:num>
  <w:num w:numId="17" w16cid:durableId="1127772312">
    <w:abstractNumId w:val="16"/>
  </w:num>
  <w:num w:numId="18" w16cid:durableId="1201432127">
    <w:abstractNumId w:val="9"/>
  </w:num>
  <w:num w:numId="19" w16cid:durableId="1467814641">
    <w:abstractNumId w:val="13"/>
  </w:num>
  <w:num w:numId="20" w16cid:durableId="564999312">
    <w:abstractNumId w:val="10"/>
  </w:num>
  <w:num w:numId="21" w16cid:durableId="1262883708">
    <w:abstractNumId w:val="4"/>
  </w:num>
  <w:num w:numId="22" w16cid:durableId="131845725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20A1F"/>
    <w:rsid w:val="000908B2"/>
    <w:rsid w:val="000A3BD5"/>
    <w:rsid w:val="000B5D7B"/>
    <w:rsid w:val="00151CEB"/>
    <w:rsid w:val="00172C71"/>
    <w:rsid w:val="001840DF"/>
    <w:rsid w:val="001F50A5"/>
    <w:rsid w:val="001F56F5"/>
    <w:rsid w:val="001F7C1A"/>
    <w:rsid w:val="00225A60"/>
    <w:rsid w:val="00233FDC"/>
    <w:rsid w:val="00262225"/>
    <w:rsid w:val="0027144D"/>
    <w:rsid w:val="002A7386"/>
    <w:rsid w:val="00307CE6"/>
    <w:rsid w:val="0031534F"/>
    <w:rsid w:val="00393669"/>
    <w:rsid w:val="003A3901"/>
    <w:rsid w:val="003E6B1A"/>
    <w:rsid w:val="00430970"/>
    <w:rsid w:val="0048516A"/>
    <w:rsid w:val="004A6B59"/>
    <w:rsid w:val="00544B8B"/>
    <w:rsid w:val="005542B5"/>
    <w:rsid w:val="00572F40"/>
    <w:rsid w:val="00666B39"/>
    <w:rsid w:val="006A2CDD"/>
    <w:rsid w:val="007A55E2"/>
    <w:rsid w:val="007D1797"/>
    <w:rsid w:val="007F38A8"/>
    <w:rsid w:val="00802F47"/>
    <w:rsid w:val="008079A4"/>
    <w:rsid w:val="00832642"/>
    <w:rsid w:val="00873D57"/>
    <w:rsid w:val="0088149A"/>
    <w:rsid w:val="008B61FF"/>
    <w:rsid w:val="008D3F14"/>
    <w:rsid w:val="008E3190"/>
    <w:rsid w:val="0090562F"/>
    <w:rsid w:val="0092625C"/>
    <w:rsid w:val="009363C0"/>
    <w:rsid w:val="009422CC"/>
    <w:rsid w:val="00944128"/>
    <w:rsid w:val="00947F7A"/>
    <w:rsid w:val="009825D5"/>
    <w:rsid w:val="009C4367"/>
    <w:rsid w:val="00A35BC8"/>
    <w:rsid w:val="00A45D98"/>
    <w:rsid w:val="00A512B7"/>
    <w:rsid w:val="00A70960"/>
    <w:rsid w:val="00A7253E"/>
    <w:rsid w:val="00B529A0"/>
    <w:rsid w:val="00B731AC"/>
    <w:rsid w:val="00B953D9"/>
    <w:rsid w:val="00C4548E"/>
    <w:rsid w:val="00C5015A"/>
    <w:rsid w:val="00C71F3C"/>
    <w:rsid w:val="00C874E6"/>
    <w:rsid w:val="00C93FB8"/>
    <w:rsid w:val="00CA214E"/>
    <w:rsid w:val="00CC672F"/>
    <w:rsid w:val="00D70FAA"/>
    <w:rsid w:val="00DA012A"/>
    <w:rsid w:val="00E330CE"/>
    <w:rsid w:val="00E75F39"/>
    <w:rsid w:val="00ED4AAB"/>
    <w:rsid w:val="00EE0C18"/>
    <w:rsid w:val="00EE2A3B"/>
    <w:rsid w:val="00F202AE"/>
    <w:rsid w:val="00FA0CA0"/>
    <w:rsid w:val="00FA1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88149A"/>
    <w:pPr>
      <w:tabs>
        <w:tab w:val="center" w:pos="4680"/>
        <w:tab w:val="right" w:pos="9360"/>
      </w:tabs>
    </w:pPr>
  </w:style>
  <w:style w:type="character" w:customStyle="1" w:styleId="HeaderChar">
    <w:name w:val="Header Char"/>
    <w:basedOn w:val="DefaultParagraphFont"/>
    <w:link w:val="Header"/>
    <w:uiPriority w:val="99"/>
    <w:rsid w:val="0088149A"/>
    <w:rPr>
      <w:rFonts w:ascii="Arial" w:hAnsi="Arial"/>
      <w:sz w:val="22"/>
      <w:lang w:val="en-US" w:eastAsia="en-US"/>
    </w:rPr>
  </w:style>
  <w:style w:type="paragraph" w:styleId="Footer">
    <w:name w:val="footer"/>
    <w:basedOn w:val="Normal"/>
    <w:link w:val="FooterChar"/>
    <w:uiPriority w:val="99"/>
    <w:unhideWhenUsed/>
    <w:rsid w:val="0088149A"/>
    <w:pPr>
      <w:tabs>
        <w:tab w:val="center" w:pos="4680"/>
        <w:tab w:val="right" w:pos="9360"/>
      </w:tabs>
    </w:pPr>
  </w:style>
  <w:style w:type="character" w:customStyle="1" w:styleId="FooterChar">
    <w:name w:val="Footer Char"/>
    <w:basedOn w:val="DefaultParagraphFont"/>
    <w:link w:val="Footer"/>
    <w:uiPriority w:val="99"/>
    <w:rsid w:val="0088149A"/>
    <w:rPr>
      <w:rFonts w:ascii="Arial" w:hAnsi="Arial"/>
      <w:sz w:val="22"/>
      <w:lang w:val="en-US" w:eastAsia="en-US"/>
    </w:rPr>
  </w:style>
  <w:style w:type="paragraph" w:customStyle="1" w:styleId="Body2">
    <w:name w:val="Body2"/>
    <w:basedOn w:val="Normal"/>
    <w:link w:val="Body2Char"/>
    <w:rsid w:val="00572F40"/>
    <w:pPr>
      <w:spacing w:before="220" w:line="280" w:lineRule="atLeast"/>
      <w:jc w:val="left"/>
    </w:pPr>
    <w:rPr>
      <w:lang w:val="en-CA"/>
    </w:rPr>
  </w:style>
  <w:style w:type="character" w:customStyle="1" w:styleId="Body2Char">
    <w:name w:val="Body2 Char"/>
    <w:link w:val="Body2"/>
    <w:locked/>
    <w:rsid w:val="00572F40"/>
    <w:rPr>
      <w:rFonts w:ascii="Arial" w:hAnsi="Arial"/>
      <w:sz w:val="22"/>
      <w:lang w:eastAsia="en-US"/>
    </w:rPr>
  </w:style>
  <w:style w:type="paragraph" w:customStyle="1" w:styleId="SOW">
    <w:name w:val="SOW"/>
    <w:basedOn w:val="Body2"/>
    <w:qFormat/>
    <w:rsid w:val="00C93FB8"/>
    <w:pPr>
      <w:numPr>
        <w:numId w:val="22"/>
      </w:numPr>
      <w:spacing w:before="0" w:line="240" w:lineRule="auto"/>
      <w:jc w:val="both"/>
    </w:pPr>
    <w:rPr>
      <w:rFonts w:cs="Arial"/>
      <w:b/>
      <w:iCs/>
      <w:caps/>
      <w:color w:val="000000" w:themeColor="text1"/>
      <w:szCs w:val="22"/>
      <w:lang w:val="en-US"/>
    </w:rPr>
  </w:style>
  <w:style w:type="paragraph" w:customStyle="1" w:styleId="SOW1">
    <w:name w:val="SOW1"/>
    <w:basedOn w:val="SOW"/>
    <w:qFormat/>
    <w:rsid w:val="00C93FB8"/>
    <w:pPr>
      <w:numPr>
        <w:ilvl w:val="1"/>
      </w:numPr>
    </w:pPr>
    <w:rPr>
      <w:b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88573984">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AA2HSE6SAVDS-937536190-145</_dlc_DocId>
    <_dlc_DocIdUrl xmlns="e19a936f-b295-4812-b0eb-0a6391ad65ae">
      <Url>https://surreybc.sharepoint.com/sites/FIN.Purchasing.Administration/_layouts/15/DocIdRedir.aspx?ID=AA2HSE6SAVDS-937536190-145</Url>
      <Description>AA2HSE6SAVDS-937536190-145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4" ma:contentTypeDescription="Create a new document." ma:contentTypeScope="" ma:versionID="641fb5192517543ca2554d91c1b2ce79">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79fb399d299a17c087b58b8327206501"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2.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BA9B478D-2239-4135-A195-38BFE7208A94}">
  <ds:schemaRefs>
    <ds:schemaRef ds:uri="http://schemas.microsoft.com/office/2006/metadata/properties"/>
    <ds:schemaRef ds:uri="http://schemas.microsoft.com/office/2006/documentManagement/types"/>
    <ds:schemaRef ds:uri="http://purl.org/dc/dcmitype/"/>
    <ds:schemaRef ds:uri="5bceeedc-f70a-4e9a-9fa1-21a8aab94e9f"/>
    <ds:schemaRef ds:uri="http://purl.org/dc/elements/1.1/"/>
    <ds:schemaRef ds:uri="http://schemas.microsoft.com/office/infopath/2007/PartnerControls"/>
    <ds:schemaRef ds:uri="http://www.w3.org/XML/1998/namespace"/>
    <ds:schemaRef ds:uri="http://purl.org/dc/terms/"/>
    <ds:schemaRef ds:uri="e9ef387f-73eb-4fdd-b4c0-292d9e2e2a2e"/>
    <ds:schemaRef ds:uri="http://schemas.openxmlformats.org/package/2006/metadata/core-properties"/>
    <ds:schemaRef ds:uri="e19a936f-b295-4812-b0eb-0a6391ad65ae"/>
  </ds:schemaRefs>
</ds:datastoreItem>
</file>

<file path=customXml/itemProps5.xml><?xml version="1.0" encoding="utf-8"?>
<ds:datastoreItem xmlns:ds="http://schemas.openxmlformats.org/officeDocument/2006/customXml" ds:itemID="{FCC4382D-32E1-4286-859D-DF305AAAB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1209</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8806</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Alberto, Martin</dc:creator>
  <cp:keywords/>
  <cp:lastModifiedBy>Hem, Sopha</cp:lastModifiedBy>
  <cp:revision>7</cp:revision>
  <cp:lastPrinted>2009-05-22T23:16:00Z</cp:lastPrinted>
  <dcterms:created xsi:type="dcterms:W3CDTF">2024-05-30T17:37:00Z</dcterms:created>
  <dcterms:modified xsi:type="dcterms:W3CDTF">2024-05-30T18:48:00Z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cfc1278c-98f4-476e-94eb-6bbb4cfe6f53</vt:lpwstr>
  </property>
</Properties>
</file>