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B1A28C" w14:textId="77777777" w:rsidR="00666B39" w:rsidRDefault="009825D5">
      <w:bookmarkStart w:id="0" w:name="_Toc125555043"/>
      <w:r>
        <w:rPr>
          <w:noProof/>
        </w:rPr>
        <w:drawing>
          <wp:anchor distT="0" distB="0" distL="114300" distR="114300" simplePos="0" relativeHeight="251658241" behindDoc="0" locked="0" layoutInCell="1" allowOverlap="1" wp14:anchorId="27B1A425" wp14:editId="32CCDD1C">
            <wp:simplePos x="0" y="0"/>
            <wp:positionH relativeFrom="column">
              <wp:posOffset>0</wp:posOffset>
            </wp:positionH>
            <wp:positionV relativeFrom="paragraph">
              <wp:posOffset>561</wp:posOffset>
            </wp:positionV>
            <wp:extent cx="1488440" cy="6699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8440" cy="669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B1A28D" w14:textId="77777777" w:rsidR="00666B39" w:rsidRDefault="009825D5">
      <w:pPr>
        <w:pStyle w:val="h1-RequestforQuotations"/>
        <w:jc w:val="center"/>
        <w:rPr>
          <w:szCs w:val="22"/>
        </w:rPr>
      </w:pPr>
      <w:r>
        <w:rPr>
          <w:szCs w:val="22"/>
        </w:rPr>
        <w:t xml:space="preserve">SCHEDULE B </w:t>
      </w:r>
      <w:r>
        <w:rPr>
          <w:caps w:val="0"/>
        </w:rPr>
        <w:t>–</w:t>
      </w:r>
      <w:r>
        <w:rPr>
          <w:szCs w:val="22"/>
        </w:rPr>
        <w:t xml:space="preserve"> QUOTATION</w:t>
      </w:r>
      <w:bookmarkEnd w:id="0"/>
    </w:p>
    <w:p w14:paraId="27B1A28E" w14:textId="77777777" w:rsidR="00666B39" w:rsidRDefault="00666B39">
      <w:pPr>
        <w:tabs>
          <w:tab w:val="left" w:pos="1122"/>
          <w:tab w:val="right" w:leader="underscore" w:pos="9350"/>
        </w:tabs>
        <w:rPr>
          <w:rFonts w:cs="Arial"/>
          <w:szCs w:val="22"/>
        </w:rPr>
      </w:pPr>
    </w:p>
    <w:p w14:paraId="27B1A28F" w14:textId="77777777" w:rsidR="00666B39" w:rsidRDefault="00666B39">
      <w:pPr>
        <w:tabs>
          <w:tab w:val="left" w:pos="1122"/>
          <w:tab w:val="right" w:leader="underscore" w:pos="9350"/>
        </w:tabs>
        <w:rPr>
          <w:rFonts w:cs="Arial"/>
          <w:szCs w:val="22"/>
        </w:rPr>
      </w:pPr>
    </w:p>
    <w:p w14:paraId="27B1A290" w14:textId="77777777" w:rsidR="00666B39" w:rsidRDefault="00666B39">
      <w:pPr>
        <w:tabs>
          <w:tab w:val="left" w:pos="1122"/>
          <w:tab w:val="right" w:leader="underscore" w:pos="9350"/>
        </w:tabs>
        <w:rPr>
          <w:rFonts w:cs="Arial"/>
          <w:szCs w:val="22"/>
        </w:rPr>
      </w:pPr>
    </w:p>
    <w:p w14:paraId="27B1A291" w14:textId="03B26C18" w:rsidR="00666B39" w:rsidRPr="00671FDB" w:rsidRDefault="009825D5">
      <w:pPr>
        <w:tabs>
          <w:tab w:val="left" w:pos="1122"/>
          <w:tab w:val="right" w:leader="underscore" w:pos="9350"/>
        </w:tabs>
        <w:rPr>
          <w:rFonts w:cs="Arial"/>
          <w:szCs w:val="22"/>
        </w:rPr>
      </w:pPr>
      <w:r>
        <w:rPr>
          <w:rFonts w:cs="Arial"/>
          <w:szCs w:val="22"/>
        </w:rPr>
        <w:t xml:space="preserve">RFQ </w:t>
      </w:r>
      <w:r w:rsidRPr="00671FDB">
        <w:rPr>
          <w:rFonts w:cs="Arial"/>
          <w:szCs w:val="22"/>
        </w:rPr>
        <w:t>Title:</w:t>
      </w:r>
      <w:r w:rsidRPr="00671FDB">
        <w:rPr>
          <w:rFonts w:cs="Arial"/>
          <w:szCs w:val="22"/>
        </w:rPr>
        <w:tab/>
      </w:r>
      <w:r w:rsidR="008B0C4E" w:rsidRPr="00671FDB">
        <w:rPr>
          <w:rFonts w:cs="Arial"/>
          <w:spacing w:val="-3"/>
          <w:szCs w:val="22"/>
        </w:rPr>
        <w:t>Server Upgrade, NextGen 911</w:t>
      </w:r>
    </w:p>
    <w:p w14:paraId="27B1A292" w14:textId="77777777" w:rsidR="00666B39" w:rsidRPr="00671FDB" w:rsidRDefault="00666B39">
      <w:pPr>
        <w:tabs>
          <w:tab w:val="left" w:pos="1122"/>
          <w:tab w:val="right" w:leader="underscore" w:pos="9350"/>
        </w:tabs>
        <w:rPr>
          <w:rFonts w:cs="Arial"/>
          <w:szCs w:val="22"/>
          <w:u w:val="single"/>
        </w:rPr>
      </w:pPr>
    </w:p>
    <w:p w14:paraId="27B1A293" w14:textId="755D27AB" w:rsidR="00666B39" w:rsidRPr="00671FDB" w:rsidRDefault="009825D5">
      <w:pPr>
        <w:tabs>
          <w:tab w:val="left" w:pos="1122"/>
          <w:tab w:val="right" w:leader="underscore" w:pos="2805"/>
        </w:tabs>
        <w:rPr>
          <w:rFonts w:cs="Arial"/>
          <w:szCs w:val="22"/>
        </w:rPr>
      </w:pPr>
      <w:r w:rsidRPr="00671FDB">
        <w:rPr>
          <w:rFonts w:cs="Arial"/>
          <w:szCs w:val="22"/>
        </w:rPr>
        <w:t>RFQ No:</w:t>
      </w:r>
      <w:r w:rsidRPr="00671FDB">
        <w:rPr>
          <w:rFonts w:cs="Arial"/>
          <w:szCs w:val="22"/>
        </w:rPr>
        <w:tab/>
        <w:t>1220-040-202</w:t>
      </w:r>
      <w:r w:rsidR="008B0C4E" w:rsidRPr="00671FDB">
        <w:rPr>
          <w:rFonts w:cs="Arial"/>
          <w:szCs w:val="22"/>
        </w:rPr>
        <w:t>4-039</w:t>
      </w:r>
    </w:p>
    <w:p w14:paraId="27B1A294" w14:textId="77777777" w:rsidR="00666B39" w:rsidRDefault="00666B39">
      <w:pPr>
        <w:tabs>
          <w:tab w:val="right" w:leader="underscore" w:pos="9350"/>
        </w:tabs>
        <w:rPr>
          <w:rFonts w:cs="Arial"/>
          <w:szCs w:val="22"/>
        </w:rPr>
      </w:pPr>
    </w:p>
    <w:p w14:paraId="27B1A295" w14:textId="77777777" w:rsidR="00666B39" w:rsidRDefault="009825D5">
      <w:pPr>
        <w:tabs>
          <w:tab w:val="left" w:pos="5049"/>
          <w:tab w:val="right" w:leader="underscore" w:pos="11160"/>
        </w:tabs>
        <w:ind w:right="10"/>
        <w:rPr>
          <w:rFonts w:cs="Arial"/>
          <w:b/>
          <w:bCs/>
          <w:szCs w:val="22"/>
        </w:rPr>
      </w:pPr>
      <w:r>
        <w:rPr>
          <w:rFonts w:cs="Arial"/>
          <w:b/>
          <w:bCs/>
          <w:szCs w:val="22"/>
        </w:rPr>
        <w:t>CONTRACTOR</w:t>
      </w:r>
    </w:p>
    <w:p w14:paraId="27B1A296" w14:textId="77777777" w:rsidR="00666B39" w:rsidRDefault="009825D5">
      <w:pPr>
        <w:tabs>
          <w:tab w:val="left" w:pos="5049"/>
          <w:tab w:val="right" w:leader="underscore" w:pos="11160"/>
        </w:tabs>
        <w:ind w:right="10"/>
        <w:rPr>
          <w:rFonts w:cs="Arial"/>
          <w:b/>
          <w:bCs/>
          <w:szCs w:val="22"/>
        </w:rPr>
      </w:pPr>
      <w:r>
        <w:rPr>
          <w:rFonts w:cs="Arial"/>
          <w:szCs w:val="22"/>
        </w:rPr>
        <w:tab/>
      </w:r>
    </w:p>
    <w:p w14:paraId="27B1A297" w14:textId="77777777" w:rsidR="00666B39" w:rsidRDefault="009825D5">
      <w:pPr>
        <w:tabs>
          <w:tab w:val="left" w:pos="720"/>
          <w:tab w:val="left" w:pos="1440"/>
          <w:tab w:val="left" w:pos="2760"/>
          <w:tab w:val="left" w:pos="9360"/>
        </w:tabs>
        <w:rPr>
          <w:rFonts w:cs="Arial"/>
          <w:b/>
          <w:bCs/>
          <w:sz w:val="20"/>
          <w:u w:val="single"/>
        </w:rPr>
      </w:pPr>
      <w:r>
        <w:rPr>
          <w:rFonts w:cs="Arial"/>
          <w:b/>
          <w:sz w:val="20"/>
        </w:rPr>
        <w:t xml:space="preserve">Legal Name: </w:t>
      </w:r>
      <w:r>
        <w:rPr>
          <w:rFonts w:cs="Arial"/>
          <w:b/>
          <w:sz w:val="20"/>
        </w:rPr>
        <w:tab/>
      </w:r>
      <w:r>
        <w:rPr>
          <w:rFonts w:cs="Arial"/>
          <w:b/>
          <w:sz w:val="20"/>
        </w:rPr>
        <w:tab/>
      </w:r>
      <w:r>
        <w:rPr>
          <w:rFonts w:cs="Arial"/>
          <w:b/>
          <w:sz w:val="20"/>
          <w:u w:val="single"/>
        </w:rPr>
        <w:tab/>
      </w:r>
    </w:p>
    <w:p w14:paraId="27B1A298" w14:textId="77777777" w:rsidR="00666B39" w:rsidRDefault="00666B39">
      <w:pPr>
        <w:tabs>
          <w:tab w:val="left" w:pos="720"/>
          <w:tab w:val="left" w:pos="1440"/>
          <w:tab w:val="left" w:pos="2760"/>
          <w:tab w:val="left" w:pos="9240"/>
        </w:tabs>
        <w:rPr>
          <w:rFonts w:cs="Arial"/>
          <w:b/>
          <w:bCs/>
          <w:sz w:val="20"/>
        </w:rPr>
      </w:pPr>
    </w:p>
    <w:p w14:paraId="27B1A299" w14:textId="77777777" w:rsidR="00666B39" w:rsidRDefault="009825D5">
      <w:pPr>
        <w:tabs>
          <w:tab w:val="left" w:pos="720"/>
          <w:tab w:val="left" w:pos="1440"/>
          <w:tab w:val="left" w:pos="2760"/>
          <w:tab w:val="left" w:pos="9360"/>
        </w:tabs>
        <w:rPr>
          <w:rFonts w:cs="Arial"/>
          <w:b/>
          <w:sz w:val="20"/>
          <w:u w:val="single"/>
        </w:rPr>
      </w:pPr>
      <w:r>
        <w:rPr>
          <w:rFonts w:cs="Arial"/>
          <w:b/>
          <w:sz w:val="20"/>
        </w:rPr>
        <w:t>Contact Person and Title:</w:t>
      </w:r>
      <w:r>
        <w:rPr>
          <w:rFonts w:cs="Arial"/>
          <w:b/>
          <w:sz w:val="20"/>
        </w:rPr>
        <w:tab/>
      </w:r>
      <w:r>
        <w:rPr>
          <w:rFonts w:cs="Arial"/>
          <w:b/>
          <w:bCs/>
          <w:sz w:val="20"/>
          <w:u w:val="single"/>
        </w:rPr>
        <w:tab/>
      </w:r>
    </w:p>
    <w:p w14:paraId="27B1A29A" w14:textId="77777777" w:rsidR="00666B39" w:rsidRDefault="00666B39">
      <w:pPr>
        <w:tabs>
          <w:tab w:val="left" w:pos="720"/>
          <w:tab w:val="left" w:pos="1440"/>
          <w:tab w:val="left" w:pos="2760"/>
          <w:tab w:val="left" w:pos="9240"/>
        </w:tabs>
        <w:rPr>
          <w:rFonts w:cs="Arial"/>
          <w:b/>
          <w:sz w:val="20"/>
        </w:rPr>
      </w:pPr>
    </w:p>
    <w:p w14:paraId="27B1A29B" w14:textId="77777777" w:rsidR="00666B39" w:rsidRDefault="009825D5">
      <w:pPr>
        <w:tabs>
          <w:tab w:val="left" w:pos="720"/>
          <w:tab w:val="left" w:pos="1440"/>
          <w:tab w:val="left" w:pos="2760"/>
          <w:tab w:val="left" w:pos="9360"/>
        </w:tabs>
        <w:rPr>
          <w:rFonts w:cs="Arial"/>
          <w:b/>
          <w:sz w:val="20"/>
        </w:rPr>
      </w:pPr>
      <w:r>
        <w:rPr>
          <w:rFonts w:cs="Arial"/>
          <w:b/>
          <w:sz w:val="20"/>
        </w:rPr>
        <w:t>Business Address:</w:t>
      </w:r>
      <w:r>
        <w:rPr>
          <w:rFonts w:cs="Arial"/>
          <w:b/>
          <w:sz w:val="20"/>
        </w:rPr>
        <w:tab/>
      </w:r>
      <w:r>
        <w:rPr>
          <w:rFonts w:cs="Arial"/>
          <w:b/>
          <w:bCs/>
          <w:sz w:val="20"/>
          <w:u w:val="single"/>
        </w:rPr>
        <w:tab/>
      </w:r>
    </w:p>
    <w:p w14:paraId="27B1A29C" w14:textId="77777777" w:rsidR="00666B39" w:rsidRDefault="00666B39">
      <w:pPr>
        <w:tabs>
          <w:tab w:val="left" w:pos="720"/>
          <w:tab w:val="left" w:pos="1440"/>
          <w:tab w:val="left" w:pos="2760"/>
          <w:tab w:val="left" w:pos="9240"/>
        </w:tabs>
        <w:rPr>
          <w:rFonts w:cs="Arial"/>
          <w:b/>
          <w:sz w:val="20"/>
        </w:rPr>
      </w:pPr>
    </w:p>
    <w:p w14:paraId="27B1A29D" w14:textId="77777777" w:rsidR="00666B39" w:rsidRDefault="009825D5">
      <w:pPr>
        <w:tabs>
          <w:tab w:val="left" w:pos="720"/>
          <w:tab w:val="left" w:pos="1440"/>
          <w:tab w:val="left" w:pos="2760"/>
          <w:tab w:val="left" w:pos="9360"/>
        </w:tabs>
        <w:rPr>
          <w:rFonts w:cs="Arial"/>
          <w:b/>
          <w:sz w:val="20"/>
          <w:u w:val="single"/>
        </w:rPr>
      </w:pPr>
      <w:r>
        <w:rPr>
          <w:rFonts w:cs="Arial"/>
          <w:b/>
          <w:sz w:val="20"/>
        </w:rPr>
        <w:t>Business Telephone:</w:t>
      </w:r>
      <w:r>
        <w:rPr>
          <w:rFonts w:cs="Arial"/>
          <w:b/>
          <w:sz w:val="20"/>
        </w:rPr>
        <w:tab/>
      </w:r>
      <w:r>
        <w:rPr>
          <w:rFonts w:cs="Arial"/>
          <w:b/>
          <w:bCs/>
          <w:sz w:val="20"/>
          <w:u w:val="single"/>
        </w:rPr>
        <w:tab/>
      </w:r>
    </w:p>
    <w:p w14:paraId="27B1A29E" w14:textId="77777777" w:rsidR="00666B39" w:rsidRDefault="00666B39">
      <w:pPr>
        <w:tabs>
          <w:tab w:val="left" w:pos="720"/>
          <w:tab w:val="left" w:pos="1440"/>
          <w:tab w:val="left" w:pos="2760"/>
          <w:tab w:val="left" w:pos="9240"/>
        </w:tabs>
        <w:rPr>
          <w:rFonts w:cs="Arial"/>
          <w:b/>
          <w:sz w:val="20"/>
        </w:rPr>
      </w:pPr>
    </w:p>
    <w:p w14:paraId="27B1A29F" w14:textId="77777777" w:rsidR="00666B39" w:rsidRDefault="009825D5">
      <w:pPr>
        <w:tabs>
          <w:tab w:val="left" w:pos="720"/>
          <w:tab w:val="left" w:pos="1440"/>
          <w:tab w:val="left" w:pos="2760"/>
          <w:tab w:val="left" w:pos="9360"/>
        </w:tabs>
        <w:rPr>
          <w:rFonts w:cs="Arial"/>
          <w:b/>
          <w:sz w:val="20"/>
          <w:u w:val="single"/>
        </w:rPr>
      </w:pPr>
      <w:r>
        <w:rPr>
          <w:rFonts w:cs="Arial"/>
          <w:b/>
          <w:sz w:val="20"/>
        </w:rPr>
        <w:t>Business Fax:</w:t>
      </w:r>
      <w:r>
        <w:rPr>
          <w:rFonts w:cs="Arial"/>
          <w:b/>
          <w:sz w:val="20"/>
        </w:rPr>
        <w:tab/>
      </w:r>
      <w:r>
        <w:rPr>
          <w:rFonts w:cs="Arial"/>
          <w:b/>
          <w:sz w:val="20"/>
        </w:rPr>
        <w:tab/>
      </w:r>
      <w:r>
        <w:rPr>
          <w:rFonts w:cs="Arial"/>
          <w:b/>
          <w:bCs/>
          <w:sz w:val="20"/>
          <w:u w:val="single"/>
        </w:rPr>
        <w:tab/>
      </w:r>
    </w:p>
    <w:p w14:paraId="27B1A2A0" w14:textId="77777777" w:rsidR="00666B39" w:rsidRDefault="00666B39">
      <w:pPr>
        <w:tabs>
          <w:tab w:val="left" w:pos="720"/>
          <w:tab w:val="left" w:pos="1440"/>
          <w:tab w:val="left" w:pos="2760"/>
          <w:tab w:val="left" w:pos="9240"/>
        </w:tabs>
        <w:rPr>
          <w:rFonts w:cs="Arial"/>
          <w:b/>
          <w:sz w:val="20"/>
        </w:rPr>
      </w:pPr>
    </w:p>
    <w:p w14:paraId="27B1A2A1" w14:textId="77777777" w:rsidR="00666B39" w:rsidRDefault="009825D5">
      <w:pPr>
        <w:tabs>
          <w:tab w:val="left" w:pos="720"/>
          <w:tab w:val="left" w:pos="1440"/>
          <w:tab w:val="left" w:pos="2760"/>
          <w:tab w:val="left" w:pos="9360"/>
        </w:tabs>
        <w:rPr>
          <w:rFonts w:cs="Arial"/>
          <w:b/>
          <w:sz w:val="20"/>
          <w:u w:val="single"/>
        </w:rPr>
      </w:pPr>
      <w:r>
        <w:rPr>
          <w:rFonts w:cs="Arial"/>
          <w:b/>
          <w:sz w:val="20"/>
        </w:rPr>
        <w:t>Business E-Mail Address:</w:t>
      </w:r>
      <w:r>
        <w:rPr>
          <w:rFonts w:cs="Arial"/>
          <w:b/>
          <w:sz w:val="20"/>
        </w:rPr>
        <w:tab/>
      </w:r>
      <w:r>
        <w:rPr>
          <w:rFonts w:cs="Arial"/>
          <w:b/>
          <w:sz w:val="20"/>
          <w:u w:val="single"/>
        </w:rPr>
        <w:tab/>
      </w:r>
    </w:p>
    <w:p w14:paraId="27B1A2A2" w14:textId="77777777" w:rsidR="00666B39" w:rsidRDefault="00666B39">
      <w:pPr>
        <w:tabs>
          <w:tab w:val="right" w:pos="4488"/>
          <w:tab w:val="left" w:pos="5049"/>
          <w:tab w:val="right" w:leader="underscore" w:pos="11520"/>
        </w:tabs>
        <w:ind w:right="-131"/>
        <w:rPr>
          <w:rFonts w:cs="Arial"/>
          <w:szCs w:val="22"/>
        </w:rPr>
      </w:pPr>
    </w:p>
    <w:p w14:paraId="27B1A2A3" w14:textId="77777777" w:rsidR="00666B39" w:rsidRDefault="009825D5">
      <w:pPr>
        <w:tabs>
          <w:tab w:val="right" w:pos="4488"/>
          <w:tab w:val="left" w:pos="5049"/>
          <w:tab w:val="right" w:leader="underscore" w:pos="11520"/>
        </w:tabs>
        <w:ind w:right="-131"/>
        <w:rPr>
          <w:rFonts w:cs="Arial"/>
          <w:b/>
          <w:bCs/>
          <w:szCs w:val="22"/>
        </w:rPr>
      </w:pPr>
      <w:r>
        <w:rPr>
          <w:rFonts w:cs="Arial"/>
          <w:b/>
          <w:bCs/>
          <w:szCs w:val="22"/>
        </w:rPr>
        <w:t>CITY OF SURREY</w:t>
      </w:r>
    </w:p>
    <w:p w14:paraId="27B1A2A4" w14:textId="77777777" w:rsidR="00666B39" w:rsidRDefault="00666B39">
      <w:pPr>
        <w:tabs>
          <w:tab w:val="right" w:pos="4488"/>
          <w:tab w:val="left" w:pos="5049"/>
          <w:tab w:val="right" w:leader="underscore" w:pos="11520"/>
        </w:tabs>
        <w:ind w:right="-131"/>
        <w:rPr>
          <w:rFonts w:cs="Arial"/>
          <w:b/>
          <w:bCs/>
          <w:szCs w:val="22"/>
        </w:rPr>
      </w:pPr>
    </w:p>
    <w:p w14:paraId="27B1A2A5" w14:textId="77777777" w:rsidR="00666B39" w:rsidRPr="00832642" w:rsidRDefault="009825D5">
      <w:pPr>
        <w:rPr>
          <w:rFonts w:cs="Arial"/>
          <w:szCs w:val="22"/>
        </w:rPr>
      </w:pPr>
      <w:r w:rsidRPr="00832642">
        <w:rPr>
          <w:rFonts w:cs="Arial"/>
          <w:szCs w:val="22"/>
        </w:rPr>
        <w:t>City Representative:</w:t>
      </w:r>
      <w:r w:rsidRPr="00832642">
        <w:rPr>
          <w:rFonts w:cs="Arial"/>
          <w:szCs w:val="22"/>
        </w:rPr>
        <w:tab/>
        <w:t>Sunny Kaila, Manager, Procurement Services</w:t>
      </w:r>
    </w:p>
    <w:p w14:paraId="27B1A2A6" w14:textId="77777777" w:rsidR="00666B39" w:rsidRDefault="00666B39">
      <w:pPr>
        <w:ind w:left="709" w:hanging="709"/>
        <w:rPr>
          <w:rFonts w:cs="Arial"/>
          <w:szCs w:val="22"/>
        </w:rPr>
      </w:pPr>
    </w:p>
    <w:p w14:paraId="27B1A2A7" w14:textId="77777777" w:rsidR="00666B39" w:rsidRDefault="009825D5">
      <w:pPr>
        <w:ind w:left="709" w:hanging="709"/>
        <w:rPr>
          <w:rFonts w:cs="Arial"/>
          <w:szCs w:val="22"/>
        </w:rPr>
      </w:pPr>
      <w:r>
        <w:rPr>
          <w:rFonts w:cs="Arial"/>
          <w:szCs w:val="22"/>
        </w:rPr>
        <w:t>E-mail for PDF Files:</w:t>
      </w:r>
      <w:r>
        <w:rPr>
          <w:rFonts w:cs="Arial"/>
          <w:szCs w:val="22"/>
        </w:rPr>
        <w:tab/>
      </w:r>
      <w:hyperlink r:id="rId13" w:history="1">
        <w:r>
          <w:rPr>
            <w:rStyle w:val="Hyperlink"/>
            <w:rFonts w:cs="Arial"/>
            <w:szCs w:val="22"/>
            <w:lang w:val="en-GB"/>
          </w:rPr>
          <w:t>purchasing@surrey.ca</w:t>
        </w:r>
      </w:hyperlink>
    </w:p>
    <w:p w14:paraId="27B1A2A8" w14:textId="77777777" w:rsidR="00666B39" w:rsidRDefault="00666B39">
      <w:pPr>
        <w:tabs>
          <w:tab w:val="left" w:pos="720"/>
          <w:tab w:val="left" w:pos="1440"/>
          <w:tab w:val="left" w:pos="2160"/>
        </w:tabs>
        <w:ind w:left="2160" w:hanging="2160"/>
        <w:rPr>
          <w:rFonts w:cs="Arial"/>
          <w:szCs w:val="22"/>
        </w:rPr>
      </w:pPr>
    </w:p>
    <w:p w14:paraId="27B1A2A9" w14:textId="77777777" w:rsidR="00666B39" w:rsidRDefault="009825D5">
      <w:pPr>
        <w:rPr>
          <w:rFonts w:cs="Arial"/>
          <w:szCs w:val="22"/>
        </w:rPr>
      </w:pPr>
      <w:r>
        <w:rPr>
          <w:rFonts w:cs="Arial"/>
          <w:bCs/>
          <w:szCs w:val="22"/>
        </w:rPr>
        <w:t>1.</w:t>
      </w:r>
      <w:r>
        <w:rPr>
          <w:rFonts w:cs="Arial"/>
          <w:b/>
          <w:bCs/>
          <w:szCs w:val="22"/>
        </w:rPr>
        <w:tab/>
      </w:r>
      <w:r>
        <w:rPr>
          <w:rFonts w:cs="Arial"/>
          <w:szCs w:val="22"/>
        </w:rPr>
        <w:t>If this Quotation is accepted by the City, a contract will be created as described in:</w:t>
      </w:r>
    </w:p>
    <w:p w14:paraId="27B1A2AA" w14:textId="77777777" w:rsidR="00666B39" w:rsidRDefault="009825D5">
      <w:pPr>
        <w:ind w:left="720"/>
        <w:rPr>
          <w:rFonts w:cs="Arial"/>
          <w:szCs w:val="22"/>
        </w:rPr>
      </w:pPr>
      <w:r>
        <w:rPr>
          <w:rFonts w:cs="Arial"/>
          <w:szCs w:val="22"/>
        </w:rPr>
        <w:t>(a)</w:t>
      </w:r>
      <w:r>
        <w:rPr>
          <w:rFonts w:cs="Arial"/>
          <w:szCs w:val="22"/>
        </w:rPr>
        <w:tab/>
        <w:t xml:space="preserve">the </w:t>
      </w:r>
      <w:proofErr w:type="gramStart"/>
      <w:r>
        <w:rPr>
          <w:rFonts w:cs="Arial"/>
          <w:szCs w:val="22"/>
        </w:rPr>
        <w:t>Agreement;</w:t>
      </w:r>
      <w:proofErr w:type="gramEnd"/>
    </w:p>
    <w:p w14:paraId="27B1A2AB" w14:textId="77777777" w:rsidR="00666B39" w:rsidRDefault="009825D5">
      <w:pPr>
        <w:ind w:left="720"/>
        <w:rPr>
          <w:rFonts w:cs="Arial"/>
          <w:szCs w:val="22"/>
        </w:rPr>
      </w:pPr>
      <w:r>
        <w:rPr>
          <w:rFonts w:cs="Arial"/>
          <w:szCs w:val="22"/>
        </w:rPr>
        <w:t>(b)</w:t>
      </w:r>
      <w:r>
        <w:rPr>
          <w:rFonts w:cs="Arial"/>
          <w:szCs w:val="22"/>
        </w:rPr>
        <w:tab/>
        <w:t>the RFQ; and</w:t>
      </w:r>
    </w:p>
    <w:p w14:paraId="27B1A2AC" w14:textId="77777777" w:rsidR="00666B39" w:rsidRDefault="009825D5">
      <w:pPr>
        <w:ind w:left="720"/>
        <w:rPr>
          <w:rFonts w:cs="Arial"/>
          <w:szCs w:val="22"/>
        </w:rPr>
      </w:pPr>
      <w:r>
        <w:rPr>
          <w:rFonts w:cs="Arial"/>
          <w:szCs w:val="22"/>
        </w:rPr>
        <w:t>(c)</w:t>
      </w:r>
      <w:r>
        <w:rPr>
          <w:rFonts w:cs="Arial"/>
          <w:szCs w:val="22"/>
        </w:rPr>
        <w:tab/>
        <w:t>other terms, if any, that are agreed to by the parties in writing.</w:t>
      </w:r>
    </w:p>
    <w:p w14:paraId="27B1A2AD" w14:textId="77777777" w:rsidR="00666B39" w:rsidRDefault="00666B39">
      <w:pPr>
        <w:tabs>
          <w:tab w:val="left" w:pos="450"/>
        </w:tabs>
        <w:ind w:left="360"/>
        <w:rPr>
          <w:rFonts w:cs="Arial"/>
          <w:szCs w:val="22"/>
        </w:rPr>
      </w:pPr>
    </w:p>
    <w:p w14:paraId="27B1A2AE" w14:textId="77777777" w:rsidR="00666B39" w:rsidRDefault="009825D5">
      <w:pPr>
        <w:ind w:left="720" w:hanging="720"/>
        <w:rPr>
          <w:rFonts w:cs="Arial"/>
          <w:szCs w:val="22"/>
        </w:rPr>
      </w:pPr>
      <w:r>
        <w:rPr>
          <w:rFonts w:cs="Arial"/>
          <w:bCs/>
          <w:szCs w:val="22"/>
        </w:rPr>
        <w:t>2.</w:t>
      </w:r>
      <w:r>
        <w:rPr>
          <w:rFonts w:cs="Arial"/>
          <w:b/>
          <w:bCs/>
          <w:szCs w:val="22"/>
        </w:rPr>
        <w:tab/>
      </w:r>
      <w:r>
        <w:rPr>
          <w:rFonts w:cs="Arial"/>
          <w:szCs w:val="22"/>
        </w:rPr>
        <w:t xml:space="preserve">Capitalized terms used and not defined in this Quotation will have the meanings given to them in the RFQ.  Except as specifically modified by this Quotation, all terms, conditions, representations, </w:t>
      </w:r>
      <w:proofErr w:type="gramStart"/>
      <w:r>
        <w:rPr>
          <w:rFonts w:cs="Arial"/>
          <w:szCs w:val="22"/>
        </w:rPr>
        <w:t>warranties</w:t>
      </w:r>
      <w:proofErr w:type="gramEnd"/>
      <w:r>
        <w:rPr>
          <w:rFonts w:cs="Arial"/>
          <w:szCs w:val="22"/>
        </w:rPr>
        <w:t xml:space="preserve"> and covenants as set out in the RFQ will remain in full force and effect.</w:t>
      </w:r>
    </w:p>
    <w:p w14:paraId="27B1A2AF" w14:textId="77777777" w:rsidR="00666B39" w:rsidRDefault="00666B39">
      <w:pPr>
        <w:ind w:left="720" w:hanging="720"/>
        <w:rPr>
          <w:rFonts w:cs="Arial"/>
          <w:b/>
          <w:bCs/>
          <w:szCs w:val="22"/>
        </w:rPr>
      </w:pPr>
    </w:p>
    <w:p w14:paraId="27B1A2B0" w14:textId="77777777" w:rsidR="00666B39" w:rsidRDefault="009825D5">
      <w:pPr>
        <w:overflowPunct/>
        <w:autoSpaceDE/>
        <w:autoSpaceDN/>
        <w:adjustRightInd/>
        <w:ind w:left="709" w:hanging="709"/>
        <w:textAlignment w:val="auto"/>
        <w:rPr>
          <w:rFonts w:cs="Arial"/>
          <w:szCs w:val="22"/>
        </w:rPr>
      </w:pPr>
      <w:r>
        <w:rPr>
          <w:rFonts w:cs="Arial"/>
          <w:szCs w:val="22"/>
        </w:rPr>
        <w:t>3.</w:t>
      </w:r>
      <w:r>
        <w:rPr>
          <w:rFonts w:cs="Arial"/>
          <w:szCs w:val="22"/>
        </w:rPr>
        <w:tab/>
        <w:t xml:space="preserve">I/We have reviewed the RFQ Attachment 1 – Agreement – Goods and Services.  If requested by the </w:t>
      </w:r>
      <w:proofErr w:type="gramStart"/>
      <w:r>
        <w:rPr>
          <w:rFonts w:cs="Arial"/>
          <w:szCs w:val="22"/>
        </w:rPr>
        <w:t>City</w:t>
      </w:r>
      <w:proofErr w:type="gramEnd"/>
      <w:r>
        <w:rPr>
          <w:rFonts w:cs="Arial"/>
          <w:szCs w:val="22"/>
        </w:rPr>
        <w:t>, I/we would be prepared to enter into that Agreement, amended by the following departures (list, if any):</w:t>
      </w:r>
    </w:p>
    <w:p w14:paraId="27B1A2B1" w14:textId="77777777" w:rsidR="00666B39" w:rsidRDefault="00666B39">
      <w:pPr>
        <w:keepNext/>
        <w:keepLines/>
        <w:rPr>
          <w:rFonts w:cs="Arial"/>
          <w:szCs w:val="22"/>
        </w:rPr>
      </w:pPr>
    </w:p>
    <w:p w14:paraId="27B1A2B2" w14:textId="77777777" w:rsidR="00666B39" w:rsidRDefault="009825D5">
      <w:pPr>
        <w:keepNext/>
        <w:keepLines/>
        <w:ind w:firstLine="720"/>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w:t>
      </w:r>
    </w:p>
    <w:p w14:paraId="27B1A2B3" w14:textId="77777777" w:rsidR="00666B39" w:rsidRDefault="00666B39">
      <w:pPr>
        <w:keepNext/>
        <w:keepLines/>
        <w:rPr>
          <w:rFonts w:cs="Arial"/>
          <w:b/>
          <w:bCs/>
          <w:szCs w:val="22"/>
        </w:rPr>
      </w:pPr>
    </w:p>
    <w:p w14:paraId="27B1A2B4" w14:textId="77777777" w:rsidR="00666B39" w:rsidRDefault="009825D5">
      <w:pPr>
        <w:keepNext/>
        <w:keepLines/>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B5" w14:textId="77777777" w:rsidR="00666B39" w:rsidRDefault="00666B39">
      <w:pPr>
        <w:keepNext/>
        <w:keepLines/>
        <w:rPr>
          <w:rFonts w:cs="Arial"/>
          <w:b/>
          <w:bCs/>
          <w:szCs w:val="22"/>
          <w:u w:val="single"/>
        </w:rPr>
      </w:pPr>
    </w:p>
    <w:p w14:paraId="27B1A2B6" w14:textId="77777777" w:rsidR="00666B39" w:rsidRDefault="009825D5">
      <w:pPr>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B7" w14:textId="77777777" w:rsidR="00666B39" w:rsidRDefault="00666B39">
      <w:pPr>
        <w:rPr>
          <w:rFonts w:cs="Arial"/>
          <w:b/>
          <w:bCs/>
          <w:szCs w:val="22"/>
          <w:u w:val="single"/>
        </w:rPr>
      </w:pPr>
    </w:p>
    <w:p w14:paraId="27B1A2B8" w14:textId="77777777" w:rsidR="00666B39" w:rsidRDefault="009825D5">
      <w:pPr>
        <w:keepNext/>
        <w:rPr>
          <w:rFonts w:cs="Arial"/>
          <w:b/>
          <w:bCs/>
          <w:szCs w:val="22"/>
          <w:u w:val="single"/>
        </w:rPr>
      </w:pPr>
      <w:r>
        <w:rPr>
          <w:rFonts w:cs="Arial"/>
          <w:szCs w:val="22"/>
        </w:rPr>
        <w:lastRenderedPageBreak/>
        <w:tab/>
      </w:r>
      <w:r>
        <w:rPr>
          <w:rFonts w:cs="Arial"/>
          <w:b/>
          <w:bCs/>
          <w:szCs w:val="22"/>
          <w:u w:val="single"/>
        </w:rPr>
        <w:t>Please State Reason for the Departure(s):</w:t>
      </w:r>
    </w:p>
    <w:p w14:paraId="27B1A2B9" w14:textId="77777777" w:rsidR="00666B39" w:rsidRDefault="00666B39">
      <w:pPr>
        <w:keepNext/>
        <w:rPr>
          <w:rFonts w:cs="Arial"/>
          <w:b/>
          <w:bCs/>
          <w:szCs w:val="22"/>
          <w:u w:val="single"/>
        </w:rPr>
      </w:pPr>
    </w:p>
    <w:p w14:paraId="27B1A2BA" w14:textId="77777777" w:rsidR="00666B39" w:rsidRDefault="009825D5">
      <w:pPr>
        <w:keepNext/>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BB" w14:textId="77777777" w:rsidR="00666B39" w:rsidRDefault="00666B39">
      <w:pPr>
        <w:keepNext/>
        <w:keepLines/>
        <w:rPr>
          <w:rFonts w:cs="Arial"/>
          <w:b/>
          <w:bCs/>
          <w:szCs w:val="22"/>
          <w:u w:val="single"/>
        </w:rPr>
      </w:pPr>
    </w:p>
    <w:p w14:paraId="27B1A2BC" w14:textId="77777777" w:rsidR="00666B39" w:rsidRDefault="009825D5">
      <w:pPr>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BD" w14:textId="77777777" w:rsidR="00666B39" w:rsidRDefault="00666B39">
      <w:pPr>
        <w:ind w:left="720" w:hanging="720"/>
        <w:rPr>
          <w:rFonts w:cs="Arial"/>
          <w:bCs/>
          <w:szCs w:val="22"/>
        </w:rPr>
      </w:pPr>
    </w:p>
    <w:p w14:paraId="27B1A2BE" w14:textId="77777777" w:rsidR="00666B39" w:rsidRDefault="009825D5">
      <w:pPr>
        <w:ind w:left="720" w:hanging="720"/>
        <w:rPr>
          <w:rFonts w:cs="Arial"/>
          <w:szCs w:val="22"/>
        </w:rPr>
      </w:pPr>
      <w:r>
        <w:rPr>
          <w:rFonts w:cs="Arial"/>
          <w:bCs/>
          <w:szCs w:val="22"/>
        </w:rPr>
        <w:t>4.</w:t>
      </w:r>
      <w:r>
        <w:rPr>
          <w:rFonts w:cs="Arial"/>
          <w:szCs w:val="22"/>
        </w:rPr>
        <w:tab/>
        <w:t xml:space="preserve">The </w:t>
      </w:r>
      <w:proofErr w:type="gramStart"/>
      <w:r>
        <w:rPr>
          <w:rFonts w:cs="Arial"/>
          <w:szCs w:val="22"/>
        </w:rPr>
        <w:t>City</w:t>
      </w:r>
      <w:proofErr w:type="gramEnd"/>
      <w:r>
        <w:rPr>
          <w:rFonts w:cs="Arial"/>
          <w:szCs w:val="22"/>
        </w:rPr>
        <w:t xml:space="preserve"> requires that the successful Contractor have the following in place </w:t>
      </w:r>
      <w:r>
        <w:rPr>
          <w:rFonts w:cs="Arial"/>
          <w:b/>
          <w:bCs/>
          <w:szCs w:val="22"/>
        </w:rPr>
        <w:t>before providing the Goods and Services</w:t>
      </w:r>
      <w:r>
        <w:rPr>
          <w:rFonts w:cs="Arial"/>
          <w:szCs w:val="22"/>
        </w:rPr>
        <w:t>:</w:t>
      </w:r>
    </w:p>
    <w:p w14:paraId="27B1A2BF" w14:textId="77777777" w:rsidR="00666B39" w:rsidRDefault="009825D5" w:rsidP="007D1797">
      <w:pPr>
        <w:numPr>
          <w:ilvl w:val="0"/>
          <w:numId w:val="3"/>
        </w:numPr>
        <w:rPr>
          <w:rFonts w:cs="Arial"/>
          <w:szCs w:val="22"/>
        </w:rPr>
      </w:pPr>
      <w:r>
        <w:rPr>
          <w:rFonts w:cs="Arial"/>
          <w:szCs w:val="22"/>
          <w:u w:val="single"/>
        </w:rPr>
        <w:t>Workers’ Compensation</w:t>
      </w:r>
      <w:r>
        <w:rPr>
          <w:rFonts w:cs="Arial"/>
          <w:szCs w:val="22"/>
        </w:rPr>
        <w:t xml:space="preserve"> Board coverage in good standing and further, if an “Owner Operator” is involved, personal operator protection (P.O.P.) will be provided,</w:t>
      </w:r>
    </w:p>
    <w:p w14:paraId="27B1A2C0" w14:textId="77777777" w:rsidR="00666B39" w:rsidRDefault="009825D5">
      <w:pPr>
        <w:ind w:left="1440"/>
        <w:rPr>
          <w:rFonts w:cs="Arial"/>
          <w:szCs w:val="22"/>
        </w:rPr>
      </w:pPr>
      <w:r>
        <w:rPr>
          <w:rFonts w:cs="Arial"/>
          <w:szCs w:val="22"/>
        </w:rPr>
        <w:t>Workers' Compensation Registration Number __________________________</w:t>
      </w:r>
      <w:proofErr w:type="gramStart"/>
      <w:r>
        <w:rPr>
          <w:rFonts w:cs="Arial"/>
          <w:szCs w:val="22"/>
        </w:rPr>
        <w:t>_;</w:t>
      </w:r>
      <w:proofErr w:type="gramEnd"/>
    </w:p>
    <w:p w14:paraId="27B1A2C1" w14:textId="77777777" w:rsidR="00666B39" w:rsidRDefault="009825D5" w:rsidP="007D1797">
      <w:pPr>
        <w:numPr>
          <w:ilvl w:val="0"/>
          <w:numId w:val="3"/>
        </w:numPr>
        <w:rPr>
          <w:rFonts w:cs="Arial"/>
          <w:szCs w:val="22"/>
        </w:rPr>
      </w:pPr>
      <w:r>
        <w:rPr>
          <w:rFonts w:cs="Arial"/>
          <w:szCs w:val="22"/>
          <w:u w:val="single"/>
        </w:rPr>
        <w:t xml:space="preserve">Prime Contractor </w:t>
      </w:r>
      <w:r>
        <w:rPr>
          <w:rFonts w:cs="Arial"/>
          <w:szCs w:val="22"/>
        </w:rPr>
        <w:t xml:space="preserve">qualified coordinator is Name:  _______________ </w:t>
      </w:r>
    </w:p>
    <w:p w14:paraId="27B1A2C2" w14:textId="77777777" w:rsidR="00666B39" w:rsidRDefault="009825D5">
      <w:pPr>
        <w:ind w:left="1440"/>
        <w:rPr>
          <w:rFonts w:cs="Arial"/>
          <w:szCs w:val="22"/>
        </w:rPr>
      </w:pPr>
      <w:r>
        <w:rPr>
          <w:rFonts w:cs="Arial"/>
          <w:szCs w:val="22"/>
        </w:rPr>
        <w:t>and Contact Number:  ________________________</w:t>
      </w:r>
      <w:proofErr w:type="gramStart"/>
      <w:r>
        <w:rPr>
          <w:rFonts w:cs="Arial"/>
          <w:szCs w:val="22"/>
        </w:rPr>
        <w:t>_;</w:t>
      </w:r>
      <w:proofErr w:type="gramEnd"/>
    </w:p>
    <w:p w14:paraId="27B1A2C3" w14:textId="77777777" w:rsidR="00666B39" w:rsidRDefault="009825D5" w:rsidP="007D1797">
      <w:pPr>
        <w:numPr>
          <w:ilvl w:val="0"/>
          <w:numId w:val="3"/>
        </w:numPr>
        <w:rPr>
          <w:rFonts w:cs="Arial"/>
          <w:szCs w:val="22"/>
        </w:rPr>
      </w:pPr>
      <w:r>
        <w:rPr>
          <w:rFonts w:cs="Arial"/>
          <w:szCs w:val="22"/>
          <w:u w:val="single"/>
        </w:rPr>
        <w:t>Insurance</w:t>
      </w:r>
      <w:r>
        <w:rPr>
          <w:rFonts w:cs="Arial"/>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4" w:history="1">
        <w:r>
          <w:rPr>
            <w:rStyle w:val="Hyperlink"/>
            <w:rFonts w:cs="Arial"/>
            <w:szCs w:val="22"/>
          </w:rPr>
          <w:t>www.surrey.ca</w:t>
        </w:r>
      </w:hyperlink>
      <w:r>
        <w:rPr>
          <w:rFonts w:cs="Arial"/>
          <w:szCs w:val="22"/>
        </w:rPr>
        <w:t xml:space="preserve"> search </w:t>
      </w:r>
      <w:hyperlink r:id="rId15" w:history="1">
        <w:r>
          <w:rPr>
            <w:rStyle w:val="Hyperlink"/>
            <w:rFonts w:cs="Arial"/>
            <w:szCs w:val="22"/>
            <w:lang w:val="en"/>
          </w:rPr>
          <w:t>Standard Certificate of Insurance</w:t>
        </w:r>
      </w:hyperlink>
      <w:r>
        <w:rPr>
          <w:rFonts w:cs="Arial"/>
          <w:szCs w:val="22"/>
        </w:rPr>
        <w:t>;</w:t>
      </w:r>
    </w:p>
    <w:p w14:paraId="27B1A2C4" w14:textId="77777777" w:rsidR="00666B39" w:rsidRDefault="009825D5">
      <w:pPr>
        <w:ind w:left="1418" w:hanging="709"/>
        <w:rPr>
          <w:rFonts w:cs="Arial"/>
          <w:color w:val="5A5A5A"/>
          <w:szCs w:val="22"/>
        </w:rPr>
      </w:pPr>
      <w:r>
        <w:rPr>
          <w:rFonts w:cs="Arial"/>
          <w:szCs w:val="22"/>
        </w:rPr>
        <w:t>(d)</w:t>
      </w:r>
      <w:r>
        <w:rPr>
          <w:rFonts w:cs="Arial"/>
          <w:szCs w:val="22"/>
        </w:rPr>
        <w:tab/>
        <w:t xml:space="preserve">City of Surrey or Intermunicipal </w:t>
      </w:r>
      <w:r>
        <w:rPr>
          <w:rFonts w:cs="Arial"/>
          <w:szCs w:val="22"/>
          <w:u w:val="single"/>
        </w:rPr>
        <w:t>Business License</w:t>
      </w:r>
      <w:r>
        <w:rPr>
          <w:rFonts w:cs="Arial"/>
          <w:szCs w:val="22"/>
        </w:rPr>
        <w:t>:  Number _______________</w:t>
      </w:r>
      <w:proofErr w:type="gramStart"/>
      <w:r>
        <w:rPr>
          <w:rFonts w:cs="Arial"/>
          <w:szCs w:val="22"/>
        </w:rPr>
        <w:t>_;</w:t>
      </w:r>
      <w:proofErr w:type="gramEnd"/>
    </w:p>
    <w:p w14:paraId="27B1A2C5" w14:textId="77777777" w:rsidR="00666B39" w:rsidRDefault="009825D5">
      <w:pPr>
        <w:ind w:left="1440" w:hanging="720"/>
        <w:rPr>
          <w:rFonts w:cs="Arial"/>
          <w:szCs w:val="22"/>
        </w:rPr>
      </w:pPr>
      <w:r>
        <w:rPr>
          <w:rFonts w:cs="Arial"/>
          <w:szCs w:val="22"/>
        </w:rPr>
        <w:t>(e)</w:t>
      </w:r>
      <w:r>
        <w:rPr>
          <w:rFonts w:cs="Arial"/>
          <w:szCs w:val="22"/>
        </w:rPr>
        <w:tab/>
        <w:t xml:space="preserve">If the Contractor’s Goods and Services are subject to GST, the Contractor’s </w:t>
      </w:r>
      <w:r>
        <w:rPr>
          <w:rFonts w:cs="Arial"/>
          <w:szCs w:val="22"/>
          <w:u w:val="single"/>
        </w:rPr>
        <w:t>GST Number</w:t>
      </w:r>
      <w:r>
        <w:rPr>
          <w:rFonts w:cs="Arial"/>
          <w:szCs w:val="22"/>
        </w:rPr>
        <w:t xml:space="preserve"> is _____________________________________; and</w:t>
      </w:r>
    </w:p>
    <w:p w14:paraId="27B1A2C6" w14:textId="77777777" w:rsidR="00666B39" w:rsidRDefault="009825D5">
      <w:pPr>
        <w:tabs>
          <w:tab w:val="left" w:pos="720"/>
          <w:tab w:val="left" w:pos="1440"/>
          <w:tab w:val="left" w:pos="2160"/>
        </w:tabs>
        <w:ind w:left="1440" w:hanging="720"/>
        <w:rPr>
          <w:rFonts w:cs="Arial"/>
          <w:szCs w:val="22"/>
        </w:rPr>
      </w:pPr>
      <w:r>
        <w:rPr>
          <w:rFonts w:cs="Arial"/>
          <w:szCs w:val="22"/>
        </w:rPr>
        <w:t>(f)</w:t>
      </w:r>
      <w:r>
        <w:rPr>
          <w:rFonts w:cs="Arial"/>
          <w:szCs w:val="22"/>
        </w:rPr>
        <w:tab/>
        <w:t xml:space="preserve">If the Contractor 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with the Registrar of Companies in the Province of British Columbia, Canada, Incorporation Number ___________________________________.</w:t>
      </w:r>
    </w:p>
    <w:p w14:paraId="27B1A2C7" w14:textId="77777777" w:rsidR="00666B39" w:rsidRDefault="00666B39">
      <w:pPr>
        <w:ind w:left="720"/>
        <w:rPr>
          <w:rFonts w:cs="Arial"/>
          <w:szCs w:val="22"/>
        </w:rPr>
      </w:pPr>
    </w:p>
    <w:p w14:paraId="27B1A2C8" w14:textId="77777777" w:rsidR="00666B39" w:rsidRDefault="009825D5">
      <w:pPr>
        <w:ind w:left="720"/>
        <w:rPr>
          <w:rFonts w:cs="Arial"/>
          <w:szCs w:val="22"/>
        </w:rPr>
      </w:pPr>
      <w:r>
        <w:rPr>
          <w:rFonts w:cs="Arial"/>
          <w:szCs w:val="22"/>
        </w:rPr>
        <w:t xml:space="preserve">As of the date of this Quotation, we advise that we </w:t>
      </w:r>
      <w:proofErr w:type="gramStart"/>
      <w:r>
        <w:rPr>
          <w:rFonts w:cs="Arial"/>
          <w:szCs w:val="22"/>
        </w:rPr>
        <w:t>have the ability to</w:t>
      </w:r>
      <w:proofErr w:type="gramEnd"/>
      <w:r>
        <w:rPr>
          <w:rFonts w:cs="Arial"/>
          <w:szCs w:val="22"/>
        </w:rPr>
        <w:t xml:space="preserve"> meet all of the above requirements </w:t>
      </w:r>
      <w:r>
        <w:rPr>
          <w:rFonts w:cs="Arial"/>
          <w:b/>
          <w:bCs/>
          <w:szCs w:val="22"/>
        </w:rPr>
        <w:t xml:space="preserve">except as follows </w:t>
      </w:r>
      <w:r>
        <w:rPr>
          <w:rFonts w:cs="Arial"/>
          <w:szCs w:val="22"/>
        </w:rPr>
        <w:t>(list, if any):</w:t>
      </w:r>
    </w:p>
    <w:p w14:paraId="27B1A2C9" w14:textId="77777777" w:rsidR="00666B39" w:rsidRDefault="00666B39">
      <w:pPr>
        <w:ind w:firstLine="720"/>
        <w:rPr>
          <w:rFonts w:cs="Arial"/>
          <w:szCs w:val="22"/>
        </w:rPr>
      </w:pPr>
    </w:p>
    <w:p w14:paraId="27B1A2CA" w14:textId="77777777" w:rsidR="00666B39" w:rsidRDefault="009825D5">
      <w:pPr>
        <w:ind w:firstLine="720"/>
        <w:rPr>
          <w:rFonts w:cs="Arial"/>
          <w:szCs w:val="22"/>
        </w:rPr>
      </w:pPr>
      <w:r>
        <w:rPr>
          <w:rFonts w:cs="Arial"/>
          <w:b/>
          <w:bCs/>
          <w:szCs w:val="22"/>
        </w:rPr>
        <w:t>Requested Departure(s):</w:t>
      </w:r>
    </w:p>
    <w:p w14:paraId="27B1A2CB" w14:textId="77777777" w:rsidR="00666B39" w:rsidRDefault="00666B39">
      <w:pPr>
        <w:tabs>
          <w:tab w:val="left" w:pos="748"/>
          <w:tab w:val="left" w:pos="9537"/>
        </w:tabs>
        <w:rPr>
          <w:rFonts w:cs="Arial"/>
          <w:b/>
          <w:bCs/>
          <w:szCs w:val="22"/>
        </w:rPr>
      </w:pPr>
    </w:p>
    <w:p w14:paraId="27B1A2CC"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2CD" w14:textId="77777777" w:rsidR="00666B39" w:rsidRDefault="00666B39">
      <w:pPr>
        <w:tabs>
          <w:tab w:val="left" w:pos="9356"/>
        </w:tabs>
        <w:rPr>
          <w:rFonts w:cs="Arial"/>
          <w:b/>
          <w:bCs/>
          <w:szCs w:val="22"/>
          <w:u w:val="single"/>
        </w:rPr>
      </w:pPr>
    </w:p>
    <w:p w14:paraId="27B1A2CE" w14:textId="77777777" w:rsidR="00666B39" w:rsidRDefault="009825D5">
      <w:pPr>
        <w:tabs>
          <w:tab w:val="left" w:pos="748"/>
          <w:tab w:val="left" w:pos="9356"/>
        </w:tabs>
        <w:rPr>
          <w:rFonts w:cs="Arial"/>
          <w:szCs w:val="22"/>
        </w:rPr>
      </w:pPr>
      <w:r>
        <w:rPr>
          <w:rFonts w:cs="Arial"/>
          <w:b/>
          <w:bCs/>
          <w:szCs w:val="22"/>
        </w:rPr>
        <w:tab/>
      </w:r>
      <w:r>
        <w:rPr>
          <w:rFonts w:cs="Arial"/>
          <w:b/>
          <w:bCs/>
          <w:szCs w:val="22"/>
          <w:u w:val="single"/>
        </w:rPr>
        <w:tab/>
      </w:r>
    </w:p>
    <w:p w14:paraId="27B1A2CF" w14:textId="77777777" w:rsidR="00666B39" w:rsidRDefault="00666B39">
      <w:pPr>
        <w:tabs>
          <w:tab w:val="left" w:pos="748"/>
        </w:tabs>
        <w:ind w:left="748" w:hanging="748"/>
        <w:rPr>
          <w:rFonts w:cs="Arial"/>
          <w:bCs/>
          <w:szCs w:val="22"/>
        </w:rPr>
      </w:pPr>
    </w:p>
    <w:p w14:paraId="27B1A2D0" w14:textId="77777777" w:rsidR="00666B39" w:rsidRDefault="009825D5">
      <w:pPr>
        <w:rPr>
          <w:rFonts w:cs="Arial"/>
          <w:b/>
          <w:bCs/>
          <w:szCs w:val="22"/>
          <w:u w:val="single"/>
        </w:rPr>
      </w:pPr>
      <w:r>
        <w:rPr>
          <w:rFonts w:cs="Arial"/>
          <w:szCs w:val="22"/>
        </w:rPr>
        <w:tab/>
      </w:r>
      <w:r>
        <w:rPr>
          <w:rFonts w:cs="Arial"/>
          <w:b/>
          <w:bCs/>
          <w:szCs w:val="22"/>
          <w:u w:val="single"/>
        </w:rPr>
        <w:t>Please State Reason for the Departure(s):</w:t>
      </w:r>
    </w:p>
    <w:p w14:paraId="27B1A2D1" w14:textId="77777777" w:rsidR="00666B39" w:rsidRDefault="00666B39">
      <w:pPr>
        <w:rPr>
          <w:rFonts w:cs="Arial"/>
          <w:b/>
          <w:bCs/>
          <w:szCs w:val="22"/>
          <w:u w:val="single"/>
        </w:rPr>
      </w:pPr>
    </w:p>
    <w:p w14:paraId="27B1A2D2" w14:textId="77777777" w:rsidR="00666B39" w:rsidRDefault="009825D5">
      <w:pPr>
        <w:keepNext/>
        <w:keepLines/>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D3" w14:textId="77777777" w:rsidR="00666B39" w:rsidRDefault="00666B39">
      <w:pPr>
        <w:keepNext/>
        <w:keepLines/>
        <w:rPr>
          <w:rFonts w:cs="Arial"/>
          <w:b/>
          <w:bCs/>
          <w:szCs w:val="22"/>
          <w:u w:val="single"/>
        </w:rPr>
      </w:pPr>
    </w:p>
    <w:p w14:paraId="27B1A2D4" w14:textId="77777777" w:rsidR="00666B39" w:rsidRDefault="009825D5">
      <w:pPr>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D5" w14:textId="77777777" w:rsidR="00666B39" w:rsidRDefault="00666B39">
      <w:pPr>
        <w:tabs>
          <w:tab w:val="left" w:pos="748"/>
        </w:tabs>
        <w:ind w:left="748" w:hanging="748"/>
        <w:rPr>
          <w:rFonts w:cs="Arial"/>
          <w:bCs/>
          <w:szCs w:val="22"/>
        </w:rPr>
      </w:pPr>
    </w:p>
    <w:p w14:paraId="27B1A2D6" w14:textId="77777777" w:rsidR="00666B39" w:rsidRDefault="009825D5">
      <w:pPr>
        <w:keepNext/>
        <w:keepLines/>
        <w:tabs>
          <w:tab w:val="left" w:pos="748"/>
        </w:tabs>
        <w:ind w:left="748" w:hanging="748"/>
        <w:rPr>
          <w:rFonts w:cs="Arial"/>
          <w:szCs w:val="22"/>
        </w:rPr>
      </w:pPr>
      <w:r>
        <w:rPr>
          <w:rFonts w:cs="Arial"/>
          <w:bCs/>
          <w:szCs w:val="22"/>
        </w:rPr>
        <w:t>5.</w:t>
      </w:r>
      <w:r>
        <w:rPr>
          <w:rFonts w:cs="Arial"/>
          <w:b/>
          <w:bCs/>
          <w:szCs w:val="22"/>
        </w:rPr>
        <w:tab/>
      </w:r>
      <w:r>
        <w:rPr>
          <w:rFonts w:cs="Arial"/>
          <w:szCs w:val="22"/>
        </w:rP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27B1A2D7" w14:textId="77777777" w:rsidR="00666B39" w:rsidRDefault="00666B39">
      <w:pPr>
        <w:ind w:left="561" w:hanging="561"/>
        <w:rPr>
          <w:rFonts w:cs="Arial"/>
          <w:b/>
          <w:bCs/>
          <w:szCs w:val="22"/>
        </w:rPr>
      </w:pPr>
    </w:p>
    <w:p w14:paraId="27B1A2D8" w14:textId="77777777" w:rsidR="00666B39" w:rsidRDefault="009825D5">
      <w:pPr>
        <w:ind w:left="561" w:hanging="561"/>
        <w:rPr>
          <w:rFonts w:cs="Arial"/>
          <w:b/>
          <w:bCs/>
          <w:szCs w:val="22"/>
          <w:u w:val="single"/>
        </w:rPr>
      </w:pPr>
      <w:r>
        <w:rPr>
          <w:rFonts w:cs="Arial"/>
          <w:b/>
          <w:bCs/>
          <w:szCs w:val="22"/>
          <w:u w:val="single"/>
        </w:rPr>
        <w:t>Changes and Additions to Specifications:</w:t>
      </w:r>
    </w:p>
    <w:p w14:paraId="27B1A2D9" w14:textId="77777777" w:rsidR="00666B39" w:rsidRDefault="00666B39">
      <w:pPr>
        <w:ind w:left="561" w:hanging="561"/>
        <w:rPr>
          <w:rFonts w:cs="Arial"/>
          <w:b/>
          <w:bCs/>
          <w:szCs w:val="22"/>
        </w:rPr>
      </w:pPr>
    </w:p>
    <w:p w14:paraId="27B1A2DA" w14:textId="77777777" w:rsidR="00666B39" w:rsidRDefault="009825D5">
      <w:pPr>
        <w:tabs>
          <w:tab w:val="left" w:pos="180"/>
        </w:tabs>
        <w:ind w:left="720" w:hanging="720"/>
        <w:rPr>
          <w:rFonts w:cs="Arial"/>
          <w:szCs w:val="22"/>
        </w:rPr>
      </w:pPr>
      <w:r>
        <w:rPr>
          <w:rFonts w:cs="Arial"/>
          <w:szCs w:val="22"/>
        </w:rPr>
        <w:t>6.</w:t>
      </w:r>
      <w:r>
        <w:rPr>
          <w:rFonts w:cs="Arial"/>
          <w:szCs w:val="22"/>
        </w:rPr>
        <w:tab/>
        <w:t>In addition to the warranties provided in the Agreement, this Quotation includes the following warranties:</w:t>
      </w:r>
    </w:p>
    <w:p w14:paraId="27B1A2DB"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2DC" w14:textId="77777777" w:rsidR="00666B39" w:rsidRDefault="00666B39">
      <w:pPr>
        <w:tabs>
          <w:tab w:val="left" w:pos="9356"/>
        </w:tabs>
        <w:rPr>
          <w:rFonts w:cs="Arial"/>
          <w:b/>
          <w:bCs/>
          <w:szCs w:val="22"/>
          <w:u w:val="single"/>
        </w:rPr>
      </w:pPr>
    </w:p>
    <w:p w14:paraId="27B1A2DD" w14:textId="77777777" w:rsidR="00666B39" w:rsidRDefault="009825D5">
      <w:pPr>
        <w:tabs>
          <w:tab w:val="left" w:pos="748"/>
          <w:tab w:val="left" w:pos="9356"/>
        </w:tabs>
        <w:rPr>
          <w:rFonts w:cs="Arial"/>
          <w:szCs w:val="22"/>
        </w:rPr>
      </w:pPr>
      <w:r>
        <w:rPr>
          <w:rFonts w:cs="Arial"/>
          <w:b/>
          <w:bCs/>
          <w:szCs w:val="22"/>
        </w:rPr>
        <w:tab/>
      </w:r>
      <w:r>
        <w:rPr>
          <w:rFonts w:cs="Arial"/>
          <w:b/>
          <w:bCs/>
          <w:szCs w:val="22"/>
          <w:u w:val="single"/>
        </w:rPr>
        <w:tab/>
      </w:r>
    </w:p>
    <w:p w14:paraId="27B1A2DE" w14:textId="77777777" w:rsidR="00666B39" w:rsidRDefault="00666B39">
      <w:pPr>
        <w:rPr>
          <w:rFonts w:cs="Arial"/>
          <w:b/>
          <w:bCs/>
          <w:szCs w:val="22"/>
          <w:u w:val="single"/>
        </w:rPr>
      </w:pPr>
    </w:p>
    <w:p w14:paraId="27B1A2DF" w14:textId="77777777" w:rsidR="00666B39" w:rsidRDefault="009825D5">
      <w:pPr>
        <w:overflowPunct/>
        <w:ind w:left="851" w:hanging="851"/>
        <w:textAlignment w:val="auto"/>
        <w:rPr>
          <w:rFonts w:cs="Arial"/>
          <w:szCs w:val="22"/>
        </w:rPr>
      </w:pPr>
      <w:r>
        <w:rPr>
          <w:rFonts w:cs="Arial"/>
          <w:szCs w:val="22"/>
        </w:rPr>
        <w:t>7.</w:t>
      </w:r>
      <w:r>
        <w:rPr>
          <w:rFonts w:cs="Arial"/>
          <w:szCs w:val="22"/>
        </w:rPr>
        <w:tab/>
      </w:r>
      <w:r>
        <w:rPr>
          <w:rFonts w:cs="Arial"/>
          <w:szCs w:val="22"/>
          <w:lang w:val="en-CA" w:eastAsia="en-CA"/>
        </w:rPr>
        <w:t xml:space="preserve">I/We have reviewed the RFQ Attachment 1, Schedule A – Specifications of Goods and Scope of Services. If requested by the </w:t>
      </w:r>
      <w:proofErr w:type="gramStart"/>
      <w:r>
        <w:rPr>
          <w:rFonts w:cs="Arial"/>
          <w:szCs w:val="22"/>
          <w:lang w:val="en-CA" w:eastAsia="en-CA"/>
        </w:rPr>
        <w:t>City</w:t>
      </w:r>
      <w:proofErr w:type="gramEnd"/>
      <w:r>
        <w:rPr>
          <w:rFonts w:cs="Arial"/>
          <w:szCs w:val="22"/>
          <w:lang w:val="en-CA" w:eastAsia="en-CA"/>
        </w:rPr>
        <w:t>, I/we would be prepared to meet those requirements, amended by the following departures and additions (list, if any):</w:t>
      </w:r>
    </w:p>
    <w:p w14:paraId="27B1A2E0" w14:textId="77777777" w:rsidR="00666B39" w:rsidRDefault="00666B39">
      <w:pPr>
        <w:ind w:left="851" w:hanging="851"/>
        <w:rPr>
          <w:rFonts w:cs="Arial"/>
          <w:szCs w:val="22"/>
        </w:rPr>
      </w:pPr>
    </w:p>
    <w:p w14:paraId="27B1A2E1" w14:textId="77777777" w:rsidR="00666B39" w:rsidRDefault="009825D5">
      <w:pPr>
        <w:ind w:left="720" w:hanging="720"/>
        <w:rPr>
          <w:rFonts w:cs="Arial"/>
          <w:szCs w:val="22"/>
        </w:rPr>
      </w:pPr>
      <w:r>
        <w:rPr>
          <w:rFonts w:cs="Arial"/>
          <w:szCs w:val="22"/>
        </w:rPr>
        <w:tab/>
      </w:r>
      <w:r>
        <w:rPr>
          <w:rFonts w:cs="Arial"/>
          <w:b/>
          <w:szCs w:val="22"/>
        </w:rPr>
        <w:t xml:space="preserve">Requested Departure(s) </w:t>
      </w:r>
    </w:p>
    <w:p w14:paraId="27B1A2E2" w14:textId="77777777" w:rsidR="00666B39" w:rsidRPr="00C71F3C" w:rsidRDefault="00666B39" w:rsidP="00C71F3C"/>
    <w:p w14:paraId="27B1A2E3"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2E4" w14:textId="77777777" w:rsidR="00666B39" w:rsidRDefault="00666B39">
      <w:pPr>
        <w:tabs>
          <w:tab w:val="left" w:pos="9356"/>
        </w:tabs>
        <w:rPr>
          <w:rFonts w:cs="Arial"/>
          <w:b/>
          <w:bCs/>
          <w:szCs w:val="22"/>
          <w:u w:val="single"/>
        </w:rPr>
      </w:pPr>
    </w:p>
    <w:p w14:paraId="27B1A2E5" w14:textId="77777777" w:rsidR="00666B39" w:rsidRDefault="009825D5">
      <w:pPr>
        <w:tabs>
          <w:tab w:val="left" w:pos="748"/>
          <w:tab w:val="left" w:pos="9356"/>
        </w:tabs>
        <w:rPr>
          <w:rFonts w:cs="Arial"/>
          <w:szCs w:val="22"/>
        </w:rPr>
      </w:pPr>
      <w:r>
        <w:rPr>
          <w:rFonts w:cs="Arial"/>
          <w:b/>
          <w:bCs/>
          <w:szCs w:val="22"/>
        </w:rPr>
        <w:tab/>
      </w:r>
      <w:r>
        <w:rPr>
          <w:rFonts w:cs="Arial"/>
          <w:b/>
          <w:bCs/>
          <w:szCs w:val="22"/>
          <w:u w:val="single"/>
        </w:rPr>
        <w:tab/>
      </w:r>
    </w:p>
    <w:p w14:paraId="27B1A2E6" w14:textId="77777777" w:rsidR="00666B39" w:rsidRDefault="00666B39">
      <w:pPr>
        <w:tabs>
          <w:tab w:val="left" w:pos="9356"/>
        </w:tabs>
        <w:rPr>
          <w:rFonts w:cs="Arial"/>
          <w:b/>
          <w:bCs/>
          <w:szCs w:val="22"/>
          <w:u w:val="single"/>
        </w:rPr>
      </w:pPr>
    </w:p>
    <w:p w14:paraId="27B1A2E7" w14:textId="77777777" w:rsidR="00666B39" w:rsidRDefault="009825D5">
      <w:pPr>
        <w:rPr>
          <w:rFonts w:cs="Arial"/>
          <w:b/>
          <w:bCs/>
          <w:szCs w:val="22"/>
          <w:u w:val="single"/>
        </w:rPr>
      </w:pPr>
      <w:r>
        <w:rPr>
          <w:rFonts w:cs="Arial"/>
          <w:szCs w:val="22"/>
        </w:rPr>
        <w:tab/>
      </w:r>
      <w:r>
        <w:rPr>
          <w:rFonts w:cs="Arial"/>
          <w:b/>
          <w:bCs/>
          <w:szCs w:val="22"/>
          <w:u w:val="single"/>
        </w:rPr>
        <w:t>Please State Reason for the Departure(s):</w:t>
      </w:r>
    </w:p>
    <w:p w14:paraId="27B1A2E8" w14:textId="77777777" w:rsidR="00666B39" w:rsidRDefault="00666B39">
      <w:pPr>
        <w:rPr>
          <w:rFonts w:cs="Arial"/>
          <w:b/>
          <w:bCs/>
          <w:szCs w:val="22"/>
          <w:u w:val="single"/>
        </w:rPr>
      </w:pPr>
    </w:p>
    <w:p w14:paraId="27B1A2E9" w14:textId="77777777" w:rsidR="00666B39" w:rsidRDefault="009825D5">
      <w:pPr>
        <w:keepNext/>
        <w:keepLines/>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EA" w14:textId="77777777" w:rsidR="00666B39" w:rsidRDefault="00666B39">
      <w:pPr>
        <w:keepNext/>
        <w:keepLines/>
        <w:rPr>
          <w:rFonts w:cs="Arial"/>
          <w:b/>
          <w:bCs/>
          <w:szCs w:val="22"/>
          <w:u w:val="single"/>
        </w:rPr>
      </w:pPr>
    </w:p>
    <w:p w14:paraId="27B1A2EB" w14:textId="77777777" w:rsidR="00666B39" w:rsidRDefault="009825D5">
      <w:pPr>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EC" w14:textId="77777777" w:rsidR="00666B39" w:rsidRDefault="00666B39">
      <w:pPr>
        <w:ind w:left="561" w:hanging="561"/>
        <w:rPr>
          <w:rFonts w:cs="Arial"/>
          <w:b/>
          <w:bCs/>
          <w:szCs w:val="22"/>
        </w:rPr>
      </w:pPr>
    </w:p>
    <w:p w14:paraId="54EF0394" w14:textId="77777777" w:rsidR="00553DBD" w:rsidRDefault="00553DBD">
      <w:pPr>
        <w:ind w:left="561" w:hanging="561"/>
        <w:rPr>
          <w:rFonts w:cs="Arial"/>
          <w:b/>
          <w:bCs/>
          <w:szCs w:val="22"/>
        </w:rPr>
        <w:sectPr w:rsidR="00553DBD" w:rsidSect="00A57204">
          <w:footerReference w:type="default" r:id="rId16"/>
          <w:pgSz w:w="12240" w:h="15840" w:code="1"/>
          <w:pgMar w:top="1440" w:right="1440" w:bottom="1440" w:left="1440" w:header="709" w:footer="216"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pPr>
    </w:p>
    <w:p w14:paraId="27B1A2ED" w14:textId="77777777" w:rsidR="00666B39" w:rsidRDefault="009825D5">
      <w:pPr>
        <w:ind w:left="561" w:hanging="561"/>
        <w:rPr>
          <w:rFonts w:cs="Arial"/>
          <w:b/>
          <w:bCs/>
          <w:szCs w:val="22"/>
          <w:u w:val="single"/>
        </w:rPr>
      </w:pPr>
      <w:r>
        <w:rPr>
          <w:rFonts w:cs="Arial"/>
          <w:b/>
          <w:bCs/>
          <w:szCs w:val="22"/>
          <w:u w:val="single"/>
        </w:rPr>
        <w:lastRenderedPageBreak/>
        <w:t>Fees and Payments</w:t>
      </w:r>
    </w:p>
    <w:p w14:paraId="27B1A2EE" w14:textId="77777777" w:rsidR="00666B39" w:rsidRDefault="00666B39">
      <w:pPr>
        <w:ind w:left="561" w:hanging="561"/>
        <w:rPr>
          <w:rFonts w:cs="Arial"/>
          <w:b/>
          <w:bCs/>
          <w:szCs w:val="22"/>
        </w:rPr>
      </w:pPr>
    </w:p>
    <w:p w14:paraId="27B1A2EF" w14:textId="77777777" w:rsidR="00666B39" w:rsidRDefault="009825D5">
      <w:pPr>
        <w:ind w:left="561" w:hanging="561"/>
        <w:rPr>
          <w:rFonts w:cs="Arial"/>
          <w:szCs w:val="22"/>
        </w:rPr>
      </w:pPr>
      <w:r>
        <w:rPr>
          <w:rFonts w:cs="Arial"/>
          <w:bCs/>
          <w:szCs w:val="22"/>
        </w:rPr>
        <w:t>8.</w:t>
      </w:r>
      <w:r>
        <w:rPr>
          <w:rFonts w:cs="Arial"/>
          <w:b/>
          <w:bCs/>
          <w:szCs w:val="22"/>
        </w:rPr>
        <w:tab/>
      </w:r>
      <w:r>
        <w:rPr>
          <w:rFonts w:cs="Arial"/>
          <w:szCs w:val="22"/>
        </w:rPr>
        <w:t>The Contractor offers to supply to the City of Surrey the Goods and Services for the prices plus applicable taxes as follows:</w:t>
      </w:r>
    </w:p>
    <w:p w14:paraId="27B1A2F0" w14:textId="77777777" w:rsidR="00666B39" w:rsidRDefault="00666B39">
      <w:pPr>
        <w:rPr>
          <w:rFonts w:cs="Arial"/>
          <w:szCs w:val="22"/>
        </w:rPr>
      </w:pPr>
    </w:p>
    <w:tbl>
      <w:tblPr>
        <w:tblW w:w="12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140"/>
        <w:gridCol w:w="4252"/>
        <w:gridCol w:w="3119"/>
      </w:tblGrid>
      <w:tr w:rsidR="00760634" w14:paraId="553ED6ED" w14:textId="77777777" w:rsidTr="00760634">
        <w:trPr>
          <w:cantSplit/>
          <w:trHeight w:val="544"/>
        </w:trPr>
        <w:tc>
          <w:tcPr>
            <w:tcW w:w="12895" w:type="dxa"/>
            <w:gridSpan w:val="4"/>
            <w:shd w:val="clear" w:color="auto" w:fill="D9D9D9" w:themeFill="background1" w:themeFillShade="D9"/>
            <w:vAlign w:val="center"/>
          </w:tcPr>
          <w:p w14:paraId="3A6524BA" w14:textId="1CC33392" w:rsidR="00760634" w:rsidRDefault="00760634" w:rsidP="00760634">
            <w:pPr>
              <w:tabs>
                <w:tab w:val="right" w:leader="underscore" w:pos="5040"/>
              </w:tabs>
              <w:jc w:val="center"/>
              <w:rPr>
                <w:rFonts w:cs="Arial"/>
                <w:b/>
                <w:bCs/>
                <w:szCs w:val="22"/>
              </w:rPr>
            </w:pPr>
            <w:r>
              <w:rPr>
                <w:rFonts w:cs="Arial"/>
                <w:b/>
                <w:bCs/>
                <w:szCs w:val="22"/>
              </w:rPr>
              <w:t>Summary Table</w:t>
            </w:r>
          </w:p>
        </w:tc>
      </w:tr>
      <w:tr w:rsidR="00666B39" w14:paraId="27B1A2F7" w14:textId="77777777" w:rsidTr="00760634">
        <w:trPr>
          <w:cantSplit/>
        </w:trPr>
        <w:tc>
          <w:tcPr>
            <w:tcW w:w="1384" w:type="dxa"/>
          </w:tcPr>
          <w:p w14:paraId="27B1A2F1" w14:textId="77777777" w:rsidR="00666B39" w:rsidRDefault="009825D5">
            <w:pPr>
              <w:tabs>
                <w:tab w:val="right" w:leader="underscore" w:pos="5040"/>
              </w:tabs>
              <w:rPr>
                <w:rFonts w:cs="Arial"/>
                <w:b/>
                <w:bCs/>
                <w:szCs w:val="22"/>
              </w:rPr>
            </w:pPr>
            <w:r>
              <w:rPr>
                <w:rFonts w:cs="Arial"/>
                <w:b/>
                <w:bCs/>
                <w:szCs w:val="22"/>
              </w:rPr>
              <w:t>F.O.B.</w:t>
            </w:r>
          </w:p>
          <w:p w14:paraId="27B1A2F2" w14:textId="77777777" w:rsidR="00666B39" w:rsidRDefault="009825D5">
            <w:pPr>
              <w:pStyle w:val="Heading4"/>
              <w:spacing w:line="240" w:lineRule="auto"/>
              <w:ind w:left="0"/>
              <w:rPr>
                <w:rFonts w:cs="Arial"/>
                <w:b w:val="0"/>
                <w:bCs w:val="0"/>
                <w:i w:val="0"/>
                <w:iCs/>
                <w:szCs w:val="22"/>
              </w:rPr>
            </w:pPr>
            <w:r>
              <w:rPr>
                <w:rFonts w:cs="Arial"/>
                <w:b w:val="0"/>
                <w:bCs w:val="0"/>
                <w:i w:val="0"/>
                <w:iCs/>
                <w:szCs w:val="22"/>
              </w:rPr>
              <w:t>Destination</w:t>
            </w:r>
          </w:p>
          <w:p w14:paraId="27B1A2F3" w14:textId="77777777" w:rsidR="00666B39" w:rsidRDefault="009825D5">
            <w:pPr>
              <w:rPr>
                <w:rFonts w:cs="Arial"/>
                <w:szCs w:val="22"/>
                <w:lang w:val="en-CA"/>
              </w:rPr>
            </w:pPr>
            <w:r>
              <w:rPr>
                <w:rFonts w:cs="Arial"/>
                <w:iCs/>
                <w:szCs w:val="22"/>
                <w:lang w:val="en-CA"/>
              </w:rPr>
              <w:t>Freight Prepaid</w:t>
            </w:r>
          </w:p>
        </w:tc>
        <w:tc>
          <w:tcPr>
            <w:tcW w:w="8392" w:type="dxa"/>
            <w:gridSpan w:val="2"/>
          </w:tcPr>
          <w:p w14:paraId="27B1A2F4" w14:textId="77777777" w:rsidR="00666B39" w:rsidRDefault="009825D5">
            <w:pPr>
              <w:tabs>
                <w:tab w:val="right" w:leader="underscore" w:pos="5040"/>
              </w:tabs>
              <w:rPr>
                <w:rFonts w:cs="Arial"/>
                <w:szCs w:val="22"/>
              </w:rPr>
            </w:pPr>
            <w:r>
              <w:rPr>
                <w:rFonts w:cs="Arial"/>
                <w:b/>
                <w:bCs/>
                <w:szCs w:val="22"/>
              </w:rPr>
              <w:t>Payment Terms</w:t>
            </w:r>
            <w:r>
              <w:rPr>
                <w:rFonts w:cs="Arial"/>
                <w:szCs w:val="22"/>
              </w:rPr>
              <w:t>:</w:t>
            </w:r>
          </w:p>
          <w:p w14:paraId="27B1A2F5" w14:textId="77777777" w:rsidR="00666B39" w:rsidRDefault="009825D5">
            <w:pPr>
              <w:tabs>
                <w:tab w:val="right" w:leader="underscore" w:pos="5040"/>
              </w:tabs>
              <w:rPr>
                <w:rFonts w:cs="Arial"/>
                <w:b/>
                <w:bCs/>
                <w:szCs w:val="22"/>
              </w:rPr>
            </w:pPr>
            <w:r>
              <w:rPr>
                <w:rFonts w:cs="Arial"/>
                <w:szCs w:val="22"/>
              </w:rPr>
              <w:t>A cash discount of ____% will be allowed if invoices are paid within ___ days, or the ___ day of the month following, or net 30 days, on a best effort basis.</w:t>
            </w:r>
          </w:p>
        </w:tc>
        <w:tc>
          <w:tcPr>
            <w:tcW w:w="3119" w:type="dxa"/>
          </w:tcPr>
          <w:p w14:paraId="27B1A2F6" w14:textId="77777777" w:rsidR="00666B39" w:rsidRDefault="009825D5">
            <w:pPr>
              <w:tabs>
                <w:tab w:val="right" w:leader="underscore" w:pos="5040"/>
              </w:tabs>
              <w:rPr>
                <w:rFonts w:cs="Arial"/>
                <w:szCs w:val="22"/>
              </w:rPr>
            </w:pPr>
            <w:r>
              <w:rPr>
                <w:rFonts w:cs="Arial"/>
                <w:b/>
                <w:bCs/>
                <w:szCs w:val="22"/>
              </w:rPr>
              <w:t>Ship Via:</w:t>
            </w:r>
          </w:p>
        </w:tc>
      </w:tr>
      <w:tr w:rsidR="00666B39" w14:paraId="27B1A2FB" w14:textId="77777777" w:rsidTr="00760634">
        <w:trPr>
          <w:cantSplit/>
        </w:trPr>
        <w:tc>
          <w:tcPr>
            <w:tcW w:w="1384" w:type="dxa"/>
            <w:tcBorders>
              <w:top w:val="single" w:sz="4" w:space="0" w:color="auto"/>
              <w:left w:val="single" w:sz="4" w:space="0" w:color="auto"/>
              <w:bottom w:val="single" w:sz="4" w:space="0" w:color="auto"/>
              <w:right w:val="single" w:sz="4" w:space="0" w:color="auto"/>
            </w:tcBorders>
          </w:tcPr>
          <w:p w14:paraId="27B1A2F8" w14:textId="77777777" w:rsidR="00666B39" w:rsidRDefault="009825D5">
            <w:pPr>
              <w:tabs>
                <w:tab w:val="right" w:leader="underscore" w:pos="5040"/>
              </w:tabs>
              <w:rPr>
                <w:rFonts w:cs="Arial"/>
                <w:b/>
                <w:bCs/>
                <w:szCs w:val="22"/>
              </w:rPr>
            </w:pPr>
            <w:r>
              <w:rPr>
                <w:rFonts w:cs="Arial"/>
                <w:b/>
                <w:bCs/>
                <w:szCs w:val="22"/>
              </w:rPr>
              <w:t>Item #</w:t>
            </w:r>
          </w:p>
        </w:tc>
        <w:tc>
          <w:tcPr>
            <w:tcW w:w="8392" w:type="dxa"/>
            <w:gridSpan w:val="2"/>
            <w:tcBorders>
              <w:top w:val="single" w:sz="4" w:space="0" w:color="auto"/>
              <w:left w:val="single" w:sz="4" w:space="0" w:color="auto"/>
              <w:bottom w:val="single" w:sz="4" w:space="0" w:color="auto"/>
              <w:right w:val="single" w:sz="4" w:space="0" w:color="auto"/>
            </w:tcBorders>
          </w:tcPr>
          <w:p w14:paraId="27B1A2F9" w14:textId="77777777" w:rsidR="00666B39" w:rsidRDefault="009825D5">
            <w:pPr>
              <w:tabs>
                <w:tab w:val="right" w:leader="underscore" w:pos="5040"/>
              </w:tabs>
              <w:rPr>
                <w:rFonts w:cs="Arial"/>
                <w:b/>
                <w:bCs/>
                <w:szCs w:val="22"/>
              </w:rPr>
            </w:pPr>
            <w:r>
              <w:rPr>
                <w:rFonts w:cs="Arial"/>
                <w:b/>
                <w:bCs/>
                <w:szCs w:val="22"/>
              </w:rPr>
              <w:t>Specifications / Description</w:t>
            </w:r>
          </w:p>
        </w:tc>
        <w:tc>
          <w:tcPr>
            <w:tcW w:w="3119" w:type="dxa"/>
            <w:tcBorders>
              <w:top w:val="single" w:sz="4" w:space="0" w:color="auto"/>
              <w:left w:val="single" w:sz="4" w:space="0" w:color="auto"/>
              <w:bottom w:val="single" w:sz="4" w:space="0" w:color="auto"/>
              <w:right w:val="single" w:sz="4" w:space="0" w:color="auto"/>
            </w:tcBorders>
          </w:tcPr>
          <w:p w14:paraId="27B1A2FA" w14:textId="77777777" w:rsidR="00666B39" w:rsidRDefault="009825D5">
            <w:pPr>
              <w:tabs>
                <w:tab w:val="right" w:leader="underscore" w:pos="5040"/>
              </w:tabs>
              <w:jc w:val="center"/>
              <w:rPr>
                <w:rFonts w:cs="Arial"/>
                <w:b/>
                <w:bCs/>
                <w:szCs w:val="22"/>
              </w:rPr>
            </w:pPr>
            <w:r>
              <w:rPr>
                <w:rFonts w:cs="Arial"/>
                <w:b/>
                <w:bCs/>
                <w:szCs w:val="22"/>
              </w:rPr>
              <w:t>Amount</w:t>
            </w:r>
          </w:p>
        </w:tc>
      </w:tr>
      <w:tr w:rsidR="00666B39" w14:paraId="27B1A316" w14:textId="77777777" w:rsidTr="00760634">
        <w:trPr>
          <w:cantSplit/>
        </w:trPr>
        <w:tc>
          <w:tcPr>
            <w:tcW w:w="1384" w:type="dxa"/>
            <w:tcBorders>
              <w:top w:val="single" w:sz="4" w:space="0" w:color="auto"/>
              <w:left w:val="single" w:sz="4" w:space="0" w:color="auto"/>
              <w:bottom w:val="single" w:sz="4" w:space="0" w:color="auto"/>
              <w:right w:val="single" w:sz="4" w:space="0" w:color="auto"/>
            </w:tcBorders>
          </w:tcPr>
          <w:p w14:paraId="27B1A2FC" w14:textId="6FD16191" w:rsidR="00666B39" w:rsidRDefault="00AF0809">
            <w:pPr>
              <w:tabs>
                <w:tab w:val="right" w:leader="underscore" w:pos="5040"/>
              </w:tabs>
              <w:rPr>
                <w:rFonts w:cs="Arial"/>
                <w:b/>
                <w:bCs/>
                <w:szCs w:val="22"/>
              </w:rPr>
            </w:pPr>
            <w:r>
              <w:rPr>
                <w:rFonts w:cs="Arial"/>
                <w:b/>
                <w:bCs/>
                <w:szCs w:val="22"/>
              </w:rPr>
              <w:t>1</w:t>
            </w:r>
          </w:p>
        </w:tc>
        <w:tc>
          <w:tcPr>
            <w:tcW w:w="8392" w:type="dxa"/>
            <w:gridSpan w:val="2"/>
            <w:tcBorders>
              <w:top w:val="single" w:sz="4" w:space="0" w:color="auto"/>
              <w:left w:val="single" w:sz="4" w:space="0" w:color="auto"/>
              <w:bottom w:val="single" w:sz="4" w:space="0" w:color="auto"/>
              <w:right w:val="single" w:sz="4" w:space="0" w:color="auto"/>
            </w:tcBorders>
          </w:tcPr>
          <w:p w14:paraId="5B004037" w14:textId="77777777" w:rsidR="00666B39" w:rsidRDefault="009825D5" w:rsidP="00AF0809">
            <w:pPr>
              <w:tabs>
                <w:tab w:val="right" w:leader="underscore" w:pos="5040"/>
              </w:tabs>
              <w:rPr>
                <w:rFonts w:cs="Arial"/>
                <w:bCs/>
                <w:szCs w:val="22"/>
              </w:rPr>
            </w:pPr>
            <w:r>
              <w:rPr>
                <w:rFonts w:cs="Arial"/>
                <w:bCs/>
                <w:szCs w:val="22"/>
              </w:rPr>
              <w:t>The Contractor shall furnish all necessary labour, materials, supplies, and transportation necessary to supply and deliver the Good(s) and Services and any spare parts in accordance with this Agreement.</w:t>
            </w:r>
          </w:p>
          <w:p w14:paraId="762D7F66" w14:textId="77777777" w:rsidR="00AF0809" w:rsidRDefault="00AF0809" w:rsidP="00AF0809">
            <w:pPr>
              <w:tabs>
                <w:tab w:val="right" w:leader="underscore" w:pos="5040"/>
              </w:tabs>
              <w:rPr>
                <w:rFonts w:cs="Arial"/>
                <w:bCs/>
                <w:szCs w:val="22"/>
              </w:rPr>
            </w:pPr>
          </w:p>
          <w:p w14:paraId="0EB541B3" w14:textId="20AC3080" w:rsidR="00AF0809" w:rsidRPr="00AF0809" w:rsidRDefault="00AF0809" w:rsidP="00AF0809">
            <w:pPr>
              <w:pStyle w:val="ListParagraph"/>
              <w:numPr>
                <w:ilvl w:val="0"/>
                <w:numId w:val="16"/>
              </w:numPr>
              <w:tabs>
                <w:tab w:val="right" w:leader="underscore" w:pos="5040"/>
              </w:tabs>
              <w:rPr>
                <w:rFonts w:cs="Arial"/>
                <w:bCs/>
                <w:szCs w:val="22"/>
              </w:rPr>
            </w:pPr>
            <w:r w:rsidRPr="00AF0809">
              <w:rPr>
                <w:rFonts w:cs="Arial"/>
                <w:bCs/>
                <w:szCs w:val="22"/>
              </w:rPr>
              <w:t>Bill of Materials – Commvault Servers</w:t>
            </w:r>
          </w:p>
          <w:p w14:paraId="337BD43A" w14:textId="77777777" w:rsidR="00AF0809" w:rsidRDefault="00AF0809" w:rsidP="00AF0809">
            <w:pPr>
              <w:tabs>
                <w:tab w:val="right" w:leader="underscore" w:pos="5040"/>
              </w:tabs>
              <w:rPr>
                <w:rFonts w:cs="Arial"/>
                <w:bCs/>
                <w:szCs w:val="22"/>
              </w:rPr>
            </w:pPr>
          </w:p>
          <w:p w14:paraId="3C3F9200" w14:textId="3DE26D94" w:rsidR="00AF0809" w:rsidRPr="00AF0809" w:rsidRDefault="00AF0809" w:rsidP="00AF0809">
            <w:pPr>
              <w:pStyle w:val="ListParagraph"/>
              <w:numPr>
                <w:ilvl w:val="0"/>
                <w:numId w:val="16"/>
              </w:numPr>
              <w:tabs>
                <w:tab w:val="right" w:leader="underscore" w:pos="5040"/>
              </w:tabs>
              <w:rPr>
                <w:rFonts w:cs="Arial"/>
                <w:bCs/>
                <w:szCs w:val="22"/>
              </w:rPr>
            </w:pPr>
            <w:r w:rsidRPr="00AF0809">
              <w:rPr>
                <w:rFonts w:cs="Arial"/>
                <w:bCs/>
                <w:szCs w:val="22"/>
              </w:rPr>
              <w:t>Bill of Materials – RAM Upgrade</w:t>
            </w:r>
          </w:p>
          <w:p w14:paraId="27B1A307" w14:textId="27AB3C73" w:rsidR="00AF0809" w:rsidRDefault="00AF0809" w:rsidP="00AF0809">
            <w:pPr>
              <w:tabs>
                <w:tab w:val="right" w:leader="underscore" w:pos="5040"/>
              </w:tabs>
              <w:rPr>
                <w:rFonts w:cs="Arial"/>
                <w:bCs/>
                <w:color w:val="FF0000"/>
                <w:szCs w:val="22"/>
              </w:rPr>
            </w:pPr>
          </w:p>
        </w:tc>
        <w:tc>
          <w:tcPr>
            <w:tcW w:w="3119" w:type="dxa"/>
            <w:tcBorders>
              <w:top w:val="single" w:sz="4" w:space="0" w:color="auto"/>
              <w:left w:val="single" w:sz="4" w:space="0" w:color="auto"/>
              <w:bottom w:val="single" w:sz="4" w:space="0" w:color="auto"/>
              <w:right w:val="single" w:sz="4" w:space="0" w:color="auto"/>
            </w:tcBorders>
          </w:tcPr>
          <w:p w14:paraId="27B1A308" w14:textId="77777777" w:rsidR="00666B39" w:rsidRDefault="00666B39">
            <w:pPr>
              <w:tabs>
                <w:tab w:val="right" w:leader="underscore" w:pos="5040"/>
              </w:tabs>
              <w:rPr>
                <w:rFonts w:cs="Arial"/>
                <w:bCs/>
                <w:szCs w:val="22"/>
              </w:rPr>
            </w:pPr>
          </w:p>
          <w:p w14:paraId="7AF4FE05" w14:textId="77777777" w:rsidR="00AF0809" w:rsidRDefault="00AF0809">
            <w:pPr>
              <w:tabs>
                <w:tab w:val="right" w:leader="underscore" w:pos="5040"/>
              </w:tabs>
              <w:rPr>
                <w:rFonts w:cs="Arial"/>
                <w:bCs/>
                <w:szCs w:val="22"/>
              </w:rPr>
            </w:pPr>
          </w:p>
          <w:p w14:paraId="623D644A" w14:textId="77777777" w:rsidR="00AF0809" w:rsidRDefault="00AF0809">
            <w:pPr>
              <w:tabs>
                <w:tab w:val="right" w:leader="underscore" w:pos="5040"/>
              </w:tabs>
              <w:rPr>
                <w:rFonts w:cs="Arial"/>
                <w:bCs/>
                <w:szCs w:val="22"/>
              </w:rPr>
            </w:pPr>
          </w:p>
          <w:p w14:paraId="1567B201" w14:textId="77777777" w:rsidR="00AF0809" w:rsidRDefault="00AF0809">
            <w:pPr>
              <w:tabs>
                <w:tab w:val="right" w:leader="underscore" w:pos="5040"/>
              </w:tabs>
              <w:rPr>
                <w:rFonts w:cs="Arial"/>
                <w:bCs/>
                <w:szCs w:val="22"/>
              </w:rPr>
            </w:pPr>
          </w:p>
          <w:p w14:paraId="592B70AC" w14:textId="77777777" w:rsidR="00666B39" w:rsidRDefault="00AF0809">
            <w:pPr>
              <w:tabs>
                <w:tab w:val="right" w:leader="underscore" w:pos="5040"/>
              </w:tabs>
              <w:rPr>
                <w:rFonts w:cs="Arial"/>
                <w:bCs/>
                <w:szCs w:val="22"/>
              </w:rPr>
            </w:pPr>
            <w:r>
              <w:rPr>
                <w:rFonts w:cs="Arial"/>
                <w:bCs/>
                <w:szCs w:val="22"/>
              </w:rPr>
              <w:t>$ _____________</w:t>
            </w:r>
          </w:p>
          <w:p w14:paraId="5BA04FCF" w14:textId="77777777" w:rsidR="00AF0809" w:rsidRDefault="00AF0809">
            <w:pPr>
              <w:tabs>
                <w:tab w:val="right" w:leader="underscore" w:pos="5040"/>
              </w:tabs>
              <w:rPr>
                <w:rFonts w:cs="Arial"/>
                <w:bCs/>
                <w:szCs w:val="22"/>
              </w:rPr>
            </w:pPr>
          </w:p>
          <w:p w14:paraId="27B1A315" w14:textId="32563A62" w:rsidR="00AF0809" w:rsidRDefault="00AF0809">
            <w:pPr>
              <w:tabs>
                <w:tab w:val="right" w:leader="underscore" w:pos="5040"/>
              </w:tabs>
              <w:rPr>
                <w:rFonts w:cs="Arial"/>
                <w:bCs/>
                <w:szCs w:val="22"/>
              </w:rPr>
            </w:pPr>
            <w:r>
              <w:rPr>
                <w:rFonts w:cs="Arial"/>
                <w:bCs/>
                <w:szCs w:val="22"/>
              </w:rPr>
              <w:t>$ _____________</w:t>
            </w:r>
          </w:p>
        </w:tc>
      </w:tr>
      <w:tr w:rsidR="00666B39" w14:paraId="27B1A31C" w14:textId="77777777" w:rsidTr="00760634">
        <w:trPr>
          <w:cantSplit/>
        </w:trPr>
        <w:tc>
          <w:tcPr>
            <w:tcW w:w="5524" w:type="dxa"/>
            <w:gridSpan w:val="2"/>
            <w:vMerge w:val="restart"/>
            <w:tcBorders>
              <w:top w:val="single" w:sz="4" w:space="0" w:color="auto"/>
              <w:left w:val="single" w:sz="4" w:space="0" w:color="auto"/>
              <w:right w:val="single" w:sz="4" w:space="0" w:color="auto"/>
            </w:tcBorders>
            <w:vAlign w:val="bottom"/>
          </w:tcPr>
          <w:p w14:paraId="10C60CAD" w14:textId="77777777" w:rsidR="00666B39" w:rsidRDefault="009825D5" w:rsidP="00AF0809">
            <w:pPr>
              <w:tabs>
                <w:tab w:val="right" w:leader="underscore" w:pos="5040"/>
              </w:tabs>
              <w:rPr>
                <w:rFonts w:cs="Arial"/>
                <w:bCs/>
                <w:szCs w:val="22"/>
              </w:rPr>
            </w:pPr>
            <w:r>
              <w:rPr>
                <w:rFonts w:cs="Arial"/>
                <w:bCs/>
                <w:szCs w:val="22"/>
              </w:rPr>
              <w:t>CURRENCY:  Canadian</w:t>
            </w:r>
          </w:p>
          <w:p w14:paraId="27B1A319" w14:textId="18E0F090" w:rsidR="00AF0809" w:rsidRDefault="00AF0809" w:rsidP="00AF0809">
            <w:pPr>
              <w:tabs>
                <w:tab w:val="right" w:leader="underscore" w:pos="5040"/>
              </w:tabs>
              <w:rPr>
                <w:rFonts w:cs="Arial"/>
                <w:bCs/>
                <w:szCs w:val="22"/>
              </w:rPr>
            </w:pPr>
            <w:r>
              <w:rPr>
                <w:rFonts w:cs="Arial"/>
                <w:bCs/>
                <w:color w:val="FF0000"/>
                <w:szCs w:val="22"/>
              </w:rPr>
              <w:t>Note:  Overheads, General Conditions and Profit are to be included in the above amounts.</w:t>
            </w:r>
          </w:p>
        </w:tc>
        <w:tc>
          <w:tcPr>
            <w:tcW w:w="4252" w:type="dxa"/>
            <w:tcBorders>
              <w:top w:val="single" w:sz="4" w:space="0" w:color="auto"/>
              <w:left w:val="single" w:sz="4" w:space="0" w:color="auto"/>
              <w:bottom w:val="single" w:sz="4" w:space="0" w:color="auto"/>
              <w:right w:val="single" w:sz="4" w:space="0" w:color="auto"/>
            </w:tcBorders>
          </w:tcPr>
          <w:p w14:paraId="27B1A31A" w14:textId="77777777" w:rsidR="00666B39" w:rsidRDefault="009825D5">
            <w:pPr>
              <w:tabs>
                <w:tab w:val="right" w:leader="underscore" w:pos="5040"/>
              </w:tabs>
              <w:spacing w:line="360" w:lineRule="auto"/>
              <w:jc w:val="right"/>
              <w:rPr>
                <w:rFonts w:cs="Arial"/>
                <w:bCs/>
                <w:szCs w:val="22"/>
              </w:rPr>
            </w:pPr>
            <w:r>
              <w:rPr>
                <w:rFonts w:cs="Arial"/>
                <w:bCs/>
                <w:szCs w:val="22"/>
              </w:rPr>
              <w:t>Subtotal:</w:t>
            </w:r>
          </w:p>
        </w:tc>
        <w:tc>
          <w:tcPr>
            <w:tcW w:w="3119" w:type="dxa"/>
            <w:tcBorders>
              <w:top w:val="single" w:sz="4" w:space="0" w:color="auto"/>
              <w:left w:val="single" w:sz="4" w:space="0" w:color="auto"/>
              <w:bottom w:val="single" w:sz="4" w:space="0" w:color="auto"/>
              <w:right w:val="single" w:sz="4" w:space="0" w:color="auto"/>
            </w:tcBorders>
          </w:tcPr>
          <w:p w14:paraId="27B1A31B" w14:textId="77777777" w:rsidR="00666B39" w:rsidRDefault="009825D5">
            <w:pPr>
              <w:tabs>
                <w:tab w:val="right" w:leader="underscore" w:pos="5040"/>
              </w:tabs>
              <w:spacing w:line="360" w:lineRule="auto"/>
              <w:rPr>
                <w:rFonts w:cs="Arial"/>
                <w:bCs/>
                <w:szCs w:val="22"/>
              </w:rPr>
            </w:pPr>
            <w:r>
              <w:rPr>
                <w:rFonts w:cs="Arial"/>
                <w:bCs/>
                <w:szCs w:val="22"/>
              </w:rPr>
              <w:t>$</w:t>
            </w:r>
          </w:p>
        </w:tc>
      </w:tr>
      <w:tr w:rsidR="00666B39" w14:paraId="27B1A320" w14:textId="77777777" w:rsidTr="00760634">
        <w:trPr>
          <w:cantSplit/>
        </w:trPr>
        <w:tc>
          <w:tcPr>
            <w:tcW w:w="5524" w:type="dxa"/>
            <w:gridSpan w:val="2"/>
            <w:vMerge/>
            <w:tcBorders>
              <w:left w:val="single" w:sz="4" w:space="0" w:color="auto"/>
              <w:right w:val="single" w:sz="4" w:space="0" w:color="auto"/>
            </w:tcBorders>
          </w:tcPr>
          <w:p w14:paraId="27B1A31D" w14:textId="77777777" w:rsidR="00666B39" w:rsidRDefault="00666B39">
            <w:pPr>
              <w:tabs>
                <w:tab w:val="right" w:leader="underscore" w:pos="5040"/>
              </w:tabs>
              <w:spacing w:line="360" w:lineRule="auto"/>
              <w:rPr>
                <w:rFonts w:cs="Arial"/>
                <w:bCs/>
                <w:szCs w:val="22"/>
              </w:rPr>
            </w:pPr>
          </w:p>
        </w:tc>
        <w:tc>
          <w:tcPr>
            <w:tcW w:w="4252" w:type="dxa"/>
            <w:tcBorders>
              <w:top w:val="single" w:sz="4" w:space="0" w:color="auto"/>
              <w:left w:val="single" w:sz="4" w:space="0" w:color="auto"/>
              <w:bottom w:val="single" w:sz="4" w:space="0" w:color="auto"/>
              <w:right w:val="single" w:sz="4" w:space="0" w:color="auto"/>
            </w:tcBorders>
          </w:tcPr>
          <w:p w14:paraId="27B1A31E" w14:textId="77777777" w:rsidR="00666B39" w:rsidRDefault="009825D5">
            <w:pPr>
              <w:tabs>
                <w:tab w:val="right" w:leader="underscore" w:pos="5040"/>
              </w:tabs>
              <w:spacing w:line="360" w:lineRule="auto"/>
              <w:jc w:val="right"/>
              <w:rPr>
                <w:rFonts w:cs="Arial"/>
                <w:bCs/>
                <w:szCs w:val="22"/>
              </w:rPr>
            </w:pPr>
            <w:r>
              <w:rPr>
                <w:rFonts w:cs="Arial"/>
                <w:bCs/>
                <w:szCs w:val="22"/>
              </w:rPr>
              <w:t>GST 5%:</w:t>
            </w:r>
          </w:p>
        </w:tc>
        <w:tc>
          <w:tcPr>
            <w:tcW w:w="3119" w:type="dxa"/>
            <w:tcBorders>
              <w:top w:val="single" w:sz="4" w:space="0" w:color="auto"/>
              <w:left w:val="single" w:sz="4" w:space="0" w:color="auto"/>
              <w:bottom w:val="single" w:sz="4" w:space="0" w:color="auto"/>
              <w:right w:val="single" w:sz="4" w:space="0" w:color="auto"/>
            </w:tcBorders>
          </w:tcPr>
          <w:p w14:paraId="27B1A31F" w14:textId="77777777" w:rsidR="00666B39" w:rsidRDefault="009825D5">
            <w:pPr>
              <w:tabs>
                <w:tab w:val="right" w:leader="underscore" w:pos="5040"/>
              </w:tabs>
              <w:spacing w:line="360" w:lineRule="auto"/>
              <w:rPr>
                <w:rFonts w:cs="Arial"/>
                <w:bCs/>
                <w:szCs w:val="22"/>
              </w:rPr>
            </w:pPr>
            <w:r>
              <w:rPr>
                <w:rFonts w:cs="Arial"/>
                <w:bCs/>
                <w:szCs w:val="22"/>
              </w:rPr>
              <w:t>$</w:t>
            </w:r>
          </w:p>
        </w:tc>
      </w:tr>
      <w:tr w:rsidR="00AF0809" w14:paraId="04A61477" w14:textId="77777777" w:rsidTr="00760634">
        <w:trPr>
          <w:cantSplit/>
        </w:trPr>
        <w:tc>
          <w:tcPr>
            <w:tcW w:w="5524" w:type="dxa"/>
            <w:gridSpan w:val="2"/>
            <w:vMerge/>
            <w:tcBorders>
              <w:left w:val="single" w:sz="4" w:space="0" w:color="auto"/>
              <w:bottom w:val="single" w:sz="4" w:space="0" w:color="auto"/>
              <w:right w:val="single" w:sz="4" w:space="0" w:color="auto"/>
            </w:tcBorders>
          </w:tcPr>
          <w:p w14:paraId="64B73391" w14:textId="77777777" w:rsidR="00AF0809" w:rsidRDefault="00AF0809">
            <w:pPr>
              <w:tabs>
                <w:tab w:val="right" w:leader="underscore" w:pos="5040"/>
              </w:tabs>
              <w:spacing w:line="360" w:lineRule="auto"/>
              <w:rPr>
                <w:rFonts w:cs="Arial"/>
                <w:bCs/>
                <w:szCs w:val="22"/>
              </w:rPr>
            </w:pPr>
          </w:p>
        </w:tc>
        <w:tc>
          <w:tcPr>
            <w:tcW w:w="4252" w:type="dxa"/>
            <w:tcBorders>
              <w:top w:val="single" w:sz="4" w:space="0" w:color="auto"/>
              <w:left w:val="single" w:sz="4" w:space="0" w:color="auto"/>
              <w:bottom w:val="single" w:sz="4" w:space="0" w:color="auto"/>
              <w:right w:val="single" w:sz="4" w:space="0" w:color="auto"/>
            </w:tcBorders>
          </w:tcPr>
          <w:p w14:paraId="634230CB" w14:textId="76505533" w:rsidR="00AF0809" w:rsidRPr="00AF0809" w:rsidRDefault="00AF0809">
            <w:pPr>
              <w:tabs>
                <w:tab w:val="right" w:leader="underscore" w:pos="5040"/>
              </w:tabs>
              <w:spacing w:line="360" w:lineRule="auto"/>
              <w:jc w:val="right"/>
              <w:rPr>
                <w:rFonts w:cs="Arial"/>
                <w:bCs/>
                <w:szCs w:val="22"/>
              </w:rPr>
            </w:pPr>
            <w:r w:rsidRPr="00AF0809">
              <w:rPr>
                <w:rFonts w:cs="Arial"/>
                <w:bCs/>
                <w:szCs w:val="22"/>
              </w:rPr>
              <w:t>PST 7%:</w:t>
            </w:r>
          </w:p>
        </w:tc>
        <w:tc>
          <w:tcPr>
            <w:tcW w:w="3119" w:type="dxa"/>
            <w:tcBorders>
              <w:top w:val="single" w:sz="4" w:space="0" w:color="auto"/>
              <w:left w:val="single" w:sz="4" w:space="0" w:color="auto"/>
              <w:bottom w:val="single" w:sz="4" w:space="0" w:color="auto"/>
              <w:right w:val="single" w:sz="4" w:space="0" w:color="auto"/>
            </w:tcBorders>
          </w:tcPr>
          <w:p w14:paraId="7D56C3E5" w14:textId="1E1A436B" w:rsidR="00AF0809" w:rsidRPr="00760634" w:rsidRDefault="00AF0809">
            <w:pPr>
              <w:tabs>
                <w:tab w:val="right" w:leader="underscore" w:pos="5040"/>
              </w:tabs>
              <w:spacing w:line="360" w:lineRule="auto"/>
              <w:rPr>
                <w:rFonts w:cs="Arial"/>
                <w:bCs/>
                <w:szCs w:val="22"/>
              </w:rPr>
            </w:pPr>
            <w:r w:rsidRPr="00760634">
              <w:rPr>
                <w:rFonts w:cs="Arial"/>
                <w:bCs/>
                <w:szCs w:val="22"/>
              </w:rPr>
              <w:t>$</w:t>
            </w:r>
          </w:p>
        </w:tc>
      </w:tr>
      <w:tr w:rsidR="00666B39" w14:paraId="27B1A324" w14:textId="77777777" w:rsidTr="00760634">
        <w:trPr>
          <w:cantSplit/>
        </w:trPr>
        <w:tc>
          <w:tcPr>
            <w:tcW w:w="5524" w:type="dxa"/>
            <w:gridSpan w:val="2"/>
            <w:vMerge/>
            <w:tcBorders>
              <w:left w:val="single" w:sz="4" w:space="0" w:color="auto"/>
              <w:bottom w:val="single" w:sz="4" w:space="0" w:color="auto"/>
              <w:right w:val="single" w:sz="4" w:space="0" w:color="auto"/>
            </w:tcBorders>
          </w:tcPr>
          <w:p w14:paraId="27B1A321" w14:textId="77777777" w:rsidR="00666B39" w:rsidRDefault="00666B39">
            <w:pPr>
              <w:tabs>
                <w:tab w:val="right" w:leader="underscore" w:pos="5040"/>
              </w:tabs>
              <w:spacing w:line="360" w:lineRule="auto"/>
              <w:rPr>
                <w:rFonts w:cs="Arial"/>
                <w:bCs/>
                <w:szCs w:val="22"/>
              </w:rPr>
            </w:pPr>
          </w:p>
        </w:tc>
        <w:tc>
          <w:tcPr>
            <w:tcW w:w="4252" w:type="dxa"/>
            <w:tcBorders>
              <w:top w:val="single" w:sz="4" w:space="0" w:color="auto"/>
              <w:left w:val="single" w:sz="4" w:space="0" w:color="auto"/>
              <w:bottom w:val="single" w:sz="4" w:space="0" w:color="auto"/>
              <w:right w:val="single" w:sz="4" w:space="0" w:color="auto"/>
            </w:tcBorders>
          </w:tcPr>
          <w:p w14:paraId="27B1A322" w14:textId="77777777" w:rsidR="00666B39" w:rsidRDefault="009825D5">
            <w:pPr>
              <w:tabs>
                <w:tab w:val="right" w:leader="underscore" w:pos="5040"/>
              </w:tabs>
              <w:spacing w:line="360" w:lineRule="auto"/>
              <w:jc w:val="right"/>
              <w:rPr>
                <w:rFonts w:cs="Arial"/>
                <w:b/>
                <w:szCs w:val="22"/>
              </w:rPr>
            </w:pPr>
            <w:r>
              <w:rPr>
                <w:rFonts w:cs="Arial"/>
                <w:b/>
                <w:szCs w:val="22"/>
              </w:rPr>
              <w:t>QUOTATION PRICE:</w:t>
            </w:r>
          </w:p>
        </w:tc>
        <w:tc>
          <w:tcPr>
            <w:tcW w:w="3119" w:type="dxa"/>
            <w:tcBorders>
              <w:top w:val="single" w:sz="4" w:space="0" w:color="auto"/>
              <w:left w:val="single" w:sz="4" w:space="0" w:color="auto"/>
              <w:bottom w:val="single" w:sz="4" w:space="0" w:color="auto"/>
              <w:right w:val="single" w:sz="4" w:space="0" w:color="auto"/>
            </w:tcBorders>
          </w:tcPr>
          <w:p w14:paraId="27B1A323" w14:textId="77777777" w:rsidR="00666B39" w:rsidRDefault="009825D5">
            <w:pPr>
              <w:tabs>
                <w:tab w:val="right" w:leader="underscore" w:pos="5040"/>
              </w:tabs>
              <w:spacing w:line="360" w:lineRule="auto"/>
              <w:rPr>
                <w:rFonts w:cs="Arial"/>
                <w:b/>
                <w:szCs w:val="22"/>
              </w:rPr>
            </w:pPr>
            <w:r>
              <w:rPr>
                <w:rFonts w:cs="Arial"/>
                <w:b/>
                <w:szCs w:val="22"/>
              </w:rPr>
              <w:t>$</w:t>
            </w:r>
          </w:p>
        </w:tc>
      </w:tr>
    </w:tbl>
    <w:p w14:paraId="27B1A325" w14:textId="77777777" w:rsidR="00666B39" w:rsidRDefault="00666B39">
      <w:pPr>
        <w:spacing w:line="280" w:lineRule="atLeast"/>
        <w:ind w:left="709" w:hanging="709"/>
        <w:rPr>
          <w:rFonts w:cs="Arial"/>
          <w:b/>
          <w:bCs/>
          <w:color w:val="FF0000"/>
          <w:szCs w:val="22"/>
          <w:u w:val="single"/>
        </w:rPr>
      </w:pPr>
    </w:p>
    <w:p w14:paraId="0BAE1326" w14:textId="6E7CD382" w:rsidR="00553DBD" w:rsidRDefault="00AF0809">
      <w:pPr>
        <w:spacing w:line="280" w:lineRule="atLeast"/>
        <w:ind w:left="709" w:hanging="709"/>
        <w:rPr>
          <w:rFonts w:cs="Arial"/>
          <w:szCs w:val="22"/>
        </w:rPr>
      </w:pPr>
      <w:r w:rsidRPr="00AF0809">
        <w:rPr>
          <w:rFonts w:cs="Arial"/>
          <w:szCs w:val="22"/>
        </w:rPr>
        <w:t xml:space="preserve">8.1 </w:t>
      </w:r>
      <w:r>
        <w:rPr>
          <w:rFonts w:cs="Arial"/>
          <w:szCs w:val="22"/>
        </w:rPr>
        <w:tab/>
        <w:t>Bill of materials – Commvault Severs</w:t>
      </w:r>
    </w:p>
    <w:p w14:paraId="1ED1760B" w14:textId="77777777" w:rsidR="000258C8" w:rsidRPr="00AF0809" w:rsidRDefault="000258C8">
      <w:pPr>
        <w:spacing w:line="280" w:lineRule="atLeast"/>
        <w:ind w:left="709" w:hanging="709"/>
        <w:rPr>
          <w:rFonts w:cs="Arial"/>
          <w:szCs w:val="22"/>
        </w:rPr>
      </w:pPr>
    </w:p>
    <w:tbl>
      <w:tblPr>
        <w:tblW w:w="1286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1329"/>
        <w:gridCol w:w="5098"/>
        <w:gridCol w:w="1395"/>
        <w:gridCol w:w="583"/>
        <w:gridCol w:w="2069"/>
        <w:gridCol w:w="8"/>
      </w:tblGrid>
      <w:tr w:rsidR="000258C8" w:rsidRPr="000258C8" w14:paraId="60AB7652" w14:textId="7EFC22EC" w:rsidTr="000258C8">
        <w:trPr>
          <w:gridAfter w:val="1"/>
          <w:wAfter w:w="8" w:type="dxa"/>
          <w:trHeight w:val="840"/>
        </w:trPr>
        <w:tc>
          <w:tcPr>
            <w:tcW w:w="2386" w:type="dxa"/>
            <w:shd w:val="clear" w:color="000000" w:fill="969696"/>
            <w:vAlign w:val="center"/>
            <w:hideMark/>
          </w:tcPr>
          <w:p w14:paraId="5C8E4D91" w14:textId="77777777" w:rsidR="000258C8" w:rsidRPr="001969E8" w:rsidRDefault="000258C8" w:rsidP="00222638">
            <w:pPr>
              <w:rPr>
                <w:rFonts w:cs="Arial"/>
                <w:b/>
                <w:bCs/>
                <w:color w:val="000000"/>
                <w:sz w:val="20"/>
                <w:lang w:val="en-CA" w:eastAsia="en-CA"/>
              </w:rPr>
            </w:pPr>
            <w:r w:rsidRPr="001969E8">
              <w:rPr>
                <w:rFonts w:cs="Arial"/>
                <w:b/>
                <w:bCs/>
                <w:color w:val="000000"/>
                <w:sz w:val="20"/>
              </w:rPr>
              <w:t>Part Number</w:t>
            </w:r>
          </w:p>
        </w:tc>
        <w:tc>
          <w:tcPr>
            <w:tcW w:w="1329" w:type="dxa"/>
            <w:shd w:val="clear" w:color="000000" w:fill="969696"/>
            <w:vAlign w:val="center"/>
            <w:hideMark/>
          </w:tcPr>
          <w:p w14:paraId="5A429D53" w14:textId="77777777" w:rsidR="000258C8" w:rsidRPr="001969E8" w:rsidRDefault="000258C8" w:rsidP="00222638">
            <w:pPr>
              <w:rPr>
                <w:rFonts w:cs="Arial"/>
                <w:b/>
                <w:bCs/>
                <w:color w:val="000000"/>
                <w:sz w:val="20"/>
              </w:rPr>
            </w:pPr>
            <w:r w:rsidRPr="001969E8">
              <w:rPr>
                <w:rFonts w:cs="Arial"/>
                <w:b/>
                <w:bCs/>
                <w:color w:val="000000"/>
                <w:sz w:val="20"/>
              </w:rPr>
              <w:t>Smart Account Mandatory</w:t>
            </w:r>
          </w:p>
        </w:tc>
        <w:tc>
          <w:tcPr>
            <w:tcW w:w="5098" w:type="dxa"/>
            <w:shd w:val="clear" w:color="000000" w:fill="969696"/>
            <w:vAlign w:val="center"/>
            <w:hideMark/>
          </w:tcPr>
          <w:p w14:paraId="489A5756" w14:textId="77777777" w:rsidR="000258C8" w:rsidRPr="001969E8" w:rsidRDefault="000258C8" w:rsidP="00222638">
            <w:pPr>
              <w:rPr>
                <w:rFonts w:cs="Arial"/>
                <w:b/>
                <w:bCs/>
                <w:color w:val="000000"/>
                <w:sz w:val="20"/>
              </w:rPr>
            </w:pPr>
            <w:r w:rsidRPr="001969E8">
              <w:rPr>
                <w:rFonts w:cs="Arial"/>
                <w:b/>
                <w:bCs/>
                <w:color w:val="000000"/>
                <w:sz w:val="20"/>
              </w:rPr>
              <w:t>Description</w:t>
            </w:r>
          </w:p>
        </w:tc>
        <w:tc>
          <w:tcPr>
            <w:tcW w:w="1395" w:type="dxa"/>
            <w:shd w:val="clear" w:color="000000" w:fill="969696"/>
            <w:vAlign w:val="center"/>
            <w:hideMark/>
          </w:tcPr>
          <w:p w14:paraId="64156471" w14:textId="77777777" w:rsidR="000258C8" w:rsidRPr="001969E8" w:rsidRDefault="000258C8" w:rsidP="00222638">
            <w:pPr>
              <w:jc w:val="center"/>
              <w:rPr>
                <w:rFonts w:cs="Arial"/>
                <w:b/>
                <w:bCs/>
                <w:color w:val="000000"/>
                <w:sz w:val="20"/>
              </w:rPr>
            </w:pPr>
            <w:r w:rsidRPr="001969E8">
              <w:rPr>
                <w:rFonts w:cs="Arial"/>
                <w:b/>
                <w:bCs/>
                <w:color w:val="000000"/>
                <w:sz w:val="20"/>
              </w:rPr>
              <w:t>Service Duration (Months)</w:t>
            </w:r>
          </w:p>
        </w:tc>
        <w:tc>
          <w:tcPr>
            <w:tcW w:w="583" w:type="dxa"/>
            <w:shd w:val="clear" w:color="000000" w:fill="969696"/>
            <w:vAlign w:val="center"/>
            <w:hideMark/>
          </w:tcPr>
          <w:p w14:paraId="23BB39F7" w14:textId="77777777" w:rsidR="000258C8" w:rsidRPr="001969E8" w:rsidRDefault="000258C8" w:rsidP="00222638">
            <w:pPr>
              <w:jc w:val="center"/>
              <w:rPr>
                <w:rFonts w:cs="Arial"/>
                <w:b/>
                <w:bCs/>
                <w:color w:val="000000"/>
                <w:sz w:val="20"/>
              </w:rPr>
            </w:pPr>
            <w:r w:rsidRPr="001969E8">
              <w:rPr>
                <w:rFonts w:cs="Arial"/>
                <w:b/>
                <w:bCs/>
                <w:color w:val="000000"/>
                <w:sz w:val="20"/>
              </w:rPr>
              <w:t>Qty</w:t>
            </w:r>
          </w:p>
        </w:tc>
        <w:tc>
          <w:tcPr>
            <w:tcW w:w="2069" w:type="dxa"/>
            <w:shd w:val="clear" w:color="000000" w:fill="969696"/>
          </w:tcPr>
          <w:p w14:paraId="29D4B803" w14:textId="11585922" w:rsidR="000258C8" w:rsidRPr="001969E8" w:rsidRDefault="000258C8" w:rsidP="00222638">
            <w:pPr>
              <w:jc w:val="center"/>
              <w:rPr>
                <w:rFonts w:cs="Arial"/>
                <w:b/>
                <w:bCs/>
                <w:color w:val="000000"/>
                <w:sz w:val="20"/>
              </w:rPr>
            </w:pPr>
            <w:r w:rsidRPr="001969E8">
              <w:rPr>
                <w:rFonts w:cs="Arial"/>
                <w:b/>
                <w:bCs/>
                <w:color w:val="000000"/>
                <w:sz w:val="20"/>
              </w:rPr>
              <w:t>Extended Price</w:t>
            </w:r>
          </w:p>
        </w:tc>
      </w:tr>
      <w:tr w:rsidR="000258C8" w:rsidRPr="000258C8" w14:paraId="3FF5FE46" w14:textId="3524A37E" w:rsidTr="000258C8">
        <w:trPr>
          <w:gridAfter w:val="1"/>
          <w:wAfter w:w="8" w:type="dxa"/>
          <w:trHeight w:val="300"/>
        </w:trPr>
        <w:tc>
          <w:tcPr>
            <w:tcW w:w="2386" w:type="dxa"/>
            <w:shd w:val="clear" w:color="auto" w:fill="auto"/>
            <w:hideMark/>
          </w:tcPr>
          <w:p w14:paraId="2CE70D78" w14:textId="77777777" w:rsidR="000258C8" w:rsidRPr="001969E8" w:rsidRDefault="000258C8" w:rsidP="00222638">
            <w:pPr>
              <w:jc w:val="left"/>
              <w:rPr>
                <w:rFonts w:cs="Arial"/>
                <w:b/>
                <w:bCs/>
                <w:color w:val="000000"/>
                <w:sz w:val="20"/>
              </w:rPr>
            </w:pPr>
            <w:r w:rsidRPr="001969E8">
              <w:rPr>
                <w:rFonts w:cs="Arial"/>
                <w:b/>
                <w:bCs/>
                <w:color w:val="000000"/>
                <w:sz w:val="20"/>
              </w:rPr>
              <w:t>UCS-M7-MLB</w:t>
            </w:r>
          </w:p>
        </w:tc>
        <w:tc>
          <w:tcPr>
            <w:tcW w:w="1329" w:type="dxa"/>
            <w:shd w:val="clear" w:color="auto" w:fill="auto"/>
            <w:hideMark/>
          </w:tcPr>
          <w:p w14:paraId="36FC7ABA" w14:textId="77777777" w:rsidR="000258C8" w:rsidRPr="001969E8" w:rsidRDefault="000258C8" w:rsidP="00222638">
            <w:pPr>
              <w:rPr>
                <w:rFonts w:cs="Arial"/>
                <w:color w:val="000000"/>
                <w:sz w:val="20"/>
              </w:rPr>
            </w:pPr>
            <w:r w:rsidRPr="001969E8">
              <w:rPr>
                <w:rFonts w:cs="Arial"/>
                <w:color w:val="000000"/>
                <w:sz w:val="20"/>
              </w:rPr>
              <w:t>-</w:t>
            </w:r>
          </w:p>
        </w:tc>
        <w:tc>
          <w:tcPr>
            <w:tcW w:w="5098" w:type="dxa"/>
            <w:shd w:val="clear" w:color="auto" w:fill="auto"/>
            <w:hideMark/>
          </w:tcPr>
          <w:p w14:paraId="0EFD0C03" w14:textId="77777777" w:rsidR="000258C8" w:rsidRPr="001969E8" w:rsidRDefault="000258C8" w:rsidP="00222638">
            <w:pPr>
              <w:rPr>
                <w:rFonts w:cs="Arial"/>
                <w:color w:val="000000"/>
                <w:sz w:val="20"/>
              </w:rPr>
            </w:pPr>
            <w:r w:rsidRPr="001969E8">
              <w:rPr>
                <w:rFonts w:cs="Arial"/>
                <w:color w:val="000000"/>
                <w:sz w:val="20"/>
              </w:rPr>
              <w:t>UCS M7 RACK MLB</w:t>
            </w:r>
          </w:p>
        </w:tc>
        <w:tc>
          <w:tcPr>
            <w:tcW w:w="1395" w:type="dxa"/>
            <w:shd w:val="clear" w:color="auto" w:fill="auto"/>
            <w:vAlign w:val="center"/>
            <w:hideMark/>
          </w:tcPr>
          <w:p w14:paraId="1CC28BC9" w14:textId="77777777" w:rsidR="000258C8" w:rsidRPr="001969E8" w:rsidRDefault="000258C8" w:rsidP="00222638">
            <w:pPr>
              <w:jc w:val="center"/>
              <w:rPr>
                <w:rFonts w:cs="Arial"/>
                <w:color w:val="000000"/>
                <w:sz w:val="20"/>
              </w:rPr>
            </w:pPr>
            <w:r w:rsidRPr="001969E8">
              <w:rPr>
                <w:rFonts w:cs="Arial"/>
                <w:color w:val="000000"/>
                <w:sz w:val="20"/>
              </w:rPr>
              <w:t>---</w:t>
            </w:r>
          </w:p>
        </w:tc>
        <w:tc>
          <w:tcPr>
            <w:tcW w:w="583" w:type="dxa"/>
            <w:shd w:val="clear" w:color="auto" w:fill="auto"/>
            <w:vAlign w:val="center"/>
            <w:hideMark/>
          </w:tcPr>
          <w:p w14:paraId="6E795670" w14:textId="77777777" w:rsidR="000258C8" w:rsidRPr="001969E8" w:rsidRDefault="000258C8" w:rsidP="00222638">
            <w:pPr>
              <w:jc w:val="center"/>
              <w:rPr>
                <w:rFonts w:cs="Arial"/>
                <w:color w:val="000000"/>
                <w:sz w:val="20"/>
              </w:rPr>
            </w:pPr>
            <w:r w:rsidRPr="001969E8">
              <w:rPr>
                <w:rFonts w:cs="Arial"/>
                <w:color w:val="000000"/>
                <w:sz w:val="20"/>
              </w:rPr>
              <w:t>1</w:t>
            </w:r>
          </w:p>
        </w:tc>
        <w:tc>
          <w:tcPr>
            <w:tcW w:w="2069" w:type="dxa"/>
          </w:tcPr>
          <w:p w14:paraId="59A0E101" w14:textId="77777777" w:rsidR="000258C8" w:rsidRPr="001969E8" w:rsidRDefault="000258C8" w:rsidP="00222638">
            <w:pPr>
              <w:jc w:val="center"/>
              <w:rPr>
                <w:rFonts w:cs="Arial"/>
                <w:color w:val="000000"/>
                <w:sz w:val="20"/>
              </w:rPr>
            </w:pPr>
          </w:p>
        </w:tc>
      </w:tr>
      <w:tr w:rsidR="000258C8" w:rsidRPr="000258C8" w14:paraId="4A94A2C0" w14:textId="20360105" w:rsidTr="000258C8">
        <w:trPr>
          <w:gridAfter w:val="1"/>
          <w:wAfter w:w="8" w:type="dxa"/>
          <w:trHeight w:val="70"/>
        </w:trPr>
        <w:tc>
          <w:tcPr>
            <w:tcW w:w="2386" w:type="dxa"/>
            <w:shd w:val="clear" w:color="auto" w:fill="auto"/>
            <w:vAlign w:val="center"/>
            <w:hideMark/>
          </w:tcPr>
          <w:p w14:paraId="5B28995F" w14:textId="77777777" w:rsidR="000258C8" w:rsidRPr="001969E8" w:rsidRDefault="000258C8" w:rsidP="00222638">
            <w:pPr>
              <w:jc w:val="left"/>
              <w:rPr>
                <w:rFonts w:cs="Arial"/>
                <w:color w:val="000000"/>
                <w:sz w:val="20"/>
              </w:rPr>
            </w:pPr>
            <w:r w:rsidRPr="001969E8">
              <w:rPr>
                <w:rFonts w:cs="Arial"/>
                <w:color w:val="000000"/>
                <w:sz w:val="20"/>
              </w:rPr>
              <w:t>DC-MGT-SAAS</w:t>
            </w:r>
          </w:p>
        </w:tc>
        <w:tc>
          <w:tcPr>
            <w:tcW w:w="1329" w:type="dxa"/>
            <w:shd w:val="clear" w:color="auto" w:fill="auto"/>
            <w:vAlign w:val="center"/>
            <w:hideMark/>
          </w:tcPr>
          <w:p w14:paraId="3F90B877" w14:textId="77777777" w:rsidR="000258C8" w:rsidRPr="001969E8" w:rsidRDefault="000258C8" w:rsidP="00222638">
            <w:pPr>
              <w:rPr>
                <w:rFonts w:cs="Arial"/>
                <w:color w:val="000000"/>
                <w:sz w:val="20"/>
              </w:rPr>
            </w:pPr>
            <w:r w:rsidRPr="001969E8">
              <w:rPr>
                <w:rFonts w:cs="Arial"/>
                <w:color w:val="000000"/>
                <w:sz w:val="20"/>
              </w:rPr>
              <w:t>-</w:t>
            </w:r>
          </w:p>
        </w:tc>
        <w:tc>
          <w:tcPr>
            <w:tcW w:w="5098" w:type="dxa"/>
            <w:shd w:val="clear" w:color="auto" w:fill="auto"/>
            <w:hideMark/>
          </w:tcPr>
          <w:p w14:paraId="2E0176BD" w14:textId="77777777" w:rsidR="000258C8" w:rsidRPr="001969E8" w:rsidRDefault="000258C8" w:rsidP="00222638">
            <w:pPr>
              <w:rPr>
                <w:rFonts w:cs="Arial"/>
                <w:color w:val="000000"/>
                <w:sz w:val="20"/>
              </w:rPr>
            </w:pPr>
            <w:r w:rsidRPr="001969E8">
              <w:rPr>
                <w:rFonts w:cs="Arial"/>
                <w:color w:val="000000"/>
                <w:sz w:val="20"/>
              </w:rPr>
              <w:t xml:space="preserve">Cisco </w:t>
            </w:r>
            <w:proofErr w:type="spellStart"/>
            <w:r w:rsidRPr="001969E8">
              <w:rPr>
                <w:rFonts w:cs="Arial"/>
                <w:color w:val="000000"/>
                <w:sz w:val="20"/>
              </w:rPr>
              <w:t>Intersight</w:t>
            </w:r>
            <w:proofErr w:type="spellEnd"/>
            <w:r w:rsidRPr="001969E8">
              <w:rPr>
                <w:rFonts w:cs="Arial"/>
                <w:color w:val="000000"/>
                <w:sz w:val="20"/>
              </w:rPr>
              <w:t xml:space="preserve"> SaaS</w:t>
            </w:r>
          </w:p>
        </w:tc>
        <w:tc>
          <w:tcPr>
            <w:tcW w:w="1395" w:type="dxa"/>
            <w:shd w:val="clear" w:color="auto" w:fill="auto"/>
            <w:vAlign w:val="center"/>
            <w:hideMark/>
          </w:tcPr>
          <w:p w14:paraId="0934EB68" w14:textId="77777777" w:rsidR="000258C8" w:rsidRPr="001969E8" w:rsidRDefault="000258C8" w:rsidP="00222638">
            <w:pPr>
              <w:jc w:val="center"/>
              <w:rPr>
                <w:rFonts w:cs="Arial"/>
                <w:color w:val="000000"/>
                <w:sz w:val="20"/>
              </w:rPr>
            </w:pPr>
            <w:r w:rsidRPr="001969E8">
              <w:rPr>
                <w:rFonts w:cs="Arial"/>
                <w:color w:val="000000"/>
                <w:sz w:val="20"/>
              </w:rPr>
              <w:t>---</w:t>
            </w:r>
          </w:p>
        </w:tc>
        <w:tc>
          <w:tcPr>
            <w:tcW w:w="583" w:type="dxa"/>
            <w:shd w:val="clear" w:color="auto" w:fill="auto"/>
            <w:vAlign w:val="center"/>
            <w:hideMark/>
          </w:tcPr>
          <w:p w14:paraId="4E37B7D7" w14:textId="77777777" w:rsidR="000258C8" w:rsidRPr="001969E8" w:rsidRDefault="000258C8" w:rsidP="00222638">
            <w:pPr>
              <w:jc w:val="center"/>
              <w:rPr>
                <w:rFonts w:cs="Arial"/>
                <w:color w:val="000000"/>
                <w:sz w:val="20"/>
              </w:rPr>
            </w:pPr>
            <w:r w:rsidRPr="001969E8">
              <w:rPr>
                <w:rFonts w:cs="Arial"/>
                <w:color w:val="000000"/>
                <w:sz w:val="20"/>
              </w:rPr>
              <w:t>1</w:t>
            </w:r>
          </w:p>
        </w:tc>
        <w:tc>
          <w:tcPr>
            <w:tcW w:w="2069" w:type="dxa"/>
          </w:tcPr>
          <w:p w14:paraId="52D1D829" w14:textId="77777777" w:rsidR="000258C8" w:rsidRPr="001969E8" w:rsidRDefault="000258C8" w:rsidP="00222638">
            <w:pPr>
              <w:jc w:val="center"/>
              <w:rPr>
                <w:rFonts w:cs="Arial"/>
                <w:color w:val="000000"/>
                <w:sz w:val="20"/>
              </w:rPr>
            </w:pPr>
          </w:p>
        </w:tc>
      </w:tr>
      <w:tr w:rsidR="000258C8" w:rsidRPr="000258C8" w14:paraId="4D1E3F10" w14:textId="6B1ECA5A" w:rsidTr="006373A5">
        <w:trPr>
          <w:trHeight w:val="447"/>
        </w:trPr>
        <w:tc>
          <w:tcPr>
            <w:tcW w:w="12868" w:type="dxa"/>
            <w:gridSpan w:val="7"/>
            <w:shd w:val="clear" w:color="auto" w:fill="auto"/>
            <w:vAlign w:val="center"/>
            <w:hideMark/>
          </w:tcPr>
          <w:p w14:paraId="1745DEAD" w14:textId="73143BDF" w:rsidR="000258C8" w:rsidRPr="001969E8" w:rsidRDefault="000258C8" w:rsidP="00222638">
            <w:pPr>
              <w:rPr>
                <w:rFonts w:cs="Arial"/>
                <w:color w:val="000000"/>
                <w:sz w:val="20"/>
              </w:rPr>
            </w:pPr>
            <w:r w:rsidRPr="001969E8">
              <w:rPr>
                <w:rFonts w:cs="Arial"/>
                <w:color w:val="000000"/>
                <w:sz w:val="20"/>
              </w:rPr>
              <w:t>Initial Term - 60.00 Months   |   Auto Renewal Term - 12 Months   |   Billing Model - Prepaid Term   |   Requested Start Date - TBD|   Requested End Date - TBD </w:t>
            </w:r>
          </w:p>
        </w:tc>
      </w:tr>
      <w:tr w:rsidR="000258C8" w:rsidRPr="000258C8" w14:paraId="2C1ECFCA" w14:textId="565B55A2" w:rsidTr="000258C8">
        <w:trPr>
          <w:gridAfter w:val="1"/>
          <w:wAfter w:w="8" w:type="dxa"/>
          <w:trHeight w:val="70"/>
        </w:trPr>
        <w:tc>
          <w:tcPr>
            <w:tcW w:w="2386" w:type="dxa"/>
            <w:shd w:val="clear" w:color="auto" w:fill="auto"/>
            <w:vAlign w:val="center"/>
            <w:hideMark/>
          </w:tcPr>
          <w:p w14:paraId="1C663756" w14:textId="77777777" w:rsidR="000258C8" w:rsidRPr="001969E8" w:rsidRDefault="000258C8" w:rsidP="00222638">
            <w:pPr>
              <w:rPr>
                <w:rFonts w:cs="Arial"/>
                <w:color w:val="000000"/>
                <w:sz w:val="20"/>
              </w:rPr>
            </w:pPr>
            <w:r w:rsidRPr="001969E8">
              <w:rPr>
                <w:rFonts w:cs="Arial"/>
                <w:color w:val="000000"/>
                <w:sz w:val="20"/>
              </w:rPr>
              <w:lastRenderedPageBreak/>
              <w:t>DC-MGT-IS-SAAS-ES</w:t>
            </w:r>
          </w:p>
        </w:tc>
        <w:tc>
          <w:tcPr>
            <w:tcW w:w="1329" w:type="dxa"/>
            <w:shd w:val="clear" w:color="auto" w:fill="auto"/>
            <w:vAlign w:val="center"/>
            <w:hideMark/>
          </w:tcPr>
          <w:p w14:paraId="18658EA6" w14:textId="77777777" w:rsidR="000258C8" w:rsidRPr="001969E8" w:rsidRDefault="000258C8" w:rsidP="00222638">
            <w:pPr>
              <w:rPr>
                <w:rFonts w:cs="Arial"/>
                <w:color w:val="000000"/>
                <w:sz w:val="20"/>
              </w:rPr>
            </w:pPr>
            <w:r w:rsidRPr="001969E8">
              <w:rPr>
                <w:rFonts w:cs="Arial"/>
                <w:color w:val="000000"/>
                <w:sz w:val="20"/>
              </w:rPr>
              <w:t>Yes</w:t>
            </w:r>
          </w:p>
        </w:tc>
        <w:tc>
          <w:tcPr>
            <w:tcW w:w="5098" w:type="dxa"/>
            <w:shd w:val="clear" w:color="auto" w:fill="auto"/>
            <w:hideMark/>
          </w:tcPr>
          <w:p w14:paraId="0B1E36D2" w14:textId="77777777" w:rsidR="000258C8" w:rsidRPr="001969E8" w:rsidRDefault="000258C8" w:rsidP="00222638">
            <w:pPr>
              <w:rPr>
                <w:rFonts w:cs="Arial"/>
                <w:color w:val="000000"/>
                <w:sz w:val="20"/>
              </w:rPr>
            </w:pPr>
            <w:r w:rsidRPr="001969E8">
              <w:rPr>
                <w:rFonts w:cs="Arial"/>
                <w:color w:val="000000"/>
                <w:sz w:val="20"/>
              </w:rPr>
              <w:t>Infrastructure Services SaaS/CVA - Essentials</w:t>
            </w:r>
          </w:p>
        </w:tc>
        <w:tc>
          <w:tcPr>
            <w:tcW w:w="1395" w:type="dxa"/>
            <w:shd w:val="clear" w:color="auto" w:fill="auto"/>
            <w:vAlign w:val="center"/>
            <w:hideMark/>
          </w:tcPr>
          <w:p w14:paraId="2129D8D4" w14:textId="77777777" w:rsidR="000258C8" w:rsidRPr="001969E8" w:rsidRDefault="000258C8" w:rsidP="00222638">
            <w:pPr>
              <w:jc w:val="center"/>
              <w:rPr>
                <w:rFonts w:cs="Arial"/>
                <w:color w:val="000000"/>
                <w:sz w:val="20"/>
              </w:rPr>
            </w:pPr>
            <w:r w:rsidRPr="001969E8">
              <w:rPr>
                <w:rFonts w:cs="Arial"/>
                <w:color w:val="000000"/>
                <w:sz w:val="20"/>
              </w:rPr>
              <w:t>---</w:t>
            </w:r>
          </w:p>
        </w:tc>
        <w:tc>
          <w:tcPr>
            <w:tcW w:w="583" w:type="dxa"/>
            <w:shd w:val="clear" w:color="auto" w:fill="auto"/>
            <w:vAlign w:val="center"/>
            <w:hideMark/>
          </w:tcPr>
          <w:p w14:paraId="5D6FFBE1" w14:textId="77777777" w:rsidR="000258C8" w:rsidRPr="001969E8" w:rsidRDefault="000258C8" w:rsidP="00222638">
            <w:pPr>
              <w:jc w:val="center"/>
              <w:rPr>
                <w:rFonts w:cs="Arial"/>
                <w:color w:val="000000"/>
                <w:sz w:val="20"/>
              </w:rPr>
            </w:pPr>
            <w:r w:rsidRPr="001969E8">
              <w:rPr>
                <w:rFonts w:cs="Arial"/>
                <w:color w:val="000000"/>
                <w:sz w:val="20"/>
              </w:rPr>
              <w:t>2</w:t>
            </w:r>
          </w:p>
        </w:tc>
        <w:tc>
          <w:tcPr>
            <w:tcW w:w="2069" w:type="dxa"/>
          </w:tcPr>
          <w:p w14:paraId="08F10C1C" w14:textId="77777777" w:rsidR="000258C8" w:rsidRPr="001969E8" w:rsidRDefault="000258C8" w:rsidP="00222638">
            <w:pPr>
              <w:jc w:val="center"/>
              <w:rPr>
                <w:rFonts w:cs="Arial"/>
                <w:color w:val="000000"/>
                <w:sz w:val="20"/>
              </w:rPr>
            </w:pPr>
          </w:p>
        </w:tc>
      </w:tr>
      <w:tr w:rsidR="000258C8" w:rsidRPr="000258C8" w14:paraId="0DA4818E" w14:textId="4787183E" w:rsidTr="000258C8">
        <w:trPr>
          <w:gridAfter w:val="1"/>
          <w:wAfter w:w="8" w:type="dxa"/>
          <w:trHeight w:val="70"/>
        </w:trPr>
        <w:tc>
          <w:tcPr>
            <w:tcW w:w="2386" w:type="dxa"/>
            <w:shd w:val="clear" w:color="auto" w:fill="auto"/>
            <w:vAlign w:val="center"/>
            <w:hideMark/>
          </w:tcPr>
          <w:p w14:paraId="3516452F" w14:textId="77777777" w:rsidR="000258C8" w:rsidRPr="001969E8" w:rsidRDefault="000258C8" w:rsidP="00222638">
            <w:pPr>
              <w:jc w:val="left"/>
              <w:rPr>
                <w:rFonts w:cs="Arial"/>
                <w:color w:val="000000"/>
                <w:sz w:val="20"/>
              </w:rPr>
            </w:pPr>
            <w:r w:rsidRPr="001969E8">
              <w:rPr>
                <w:rFonts w:cs="Arial"/>
                <w:color w:val="000000"/>
                <w:sz w:val="20"/>
              </w:rPr>
              <w:t>SVS-DCM-SUPT-BAS</w:t>
            </w:r>
          </w:p>
        </w:tc>
        <w:tc>
          <w:tcPr>
            <w:tcW w:w="1329" w:type="dxa"/>
            <w:shd w:val="clear" w:color="auto" w:fill="auto"/>
            <w:vAlign w:val="center"/>
            <w:hideMark/>
          </w:tcPr>
          <w:p w14:paraId="3268FCE2" w14:textId="77777777" w:rsidR="000258C8" w:rsidRPr="001969E8" w:rsidRDefault="000258C8" w:rsidP="00222638">
            <w:pPr>
              <w:rPr>
                <w:rFonts w:cs="Arial"/>
                <w:color w:val="000000"/>
                <w:sz w:val="20"/>
              </w:rPr>
            </w:pPr>
            <w:r w:rsidRPr="001969E8">
              <w:rPr>
                <w:rFonts w:cs="Arial"/>
                <w:color w:val="000000"/>
                <w:sz w:val="20"/>
              </w:rPr>
              <w:t>-</w:t>
            </w:r>
          </w:p>
        </w:tc>
        <w:tc>
          <w:tcPr>
            <w:tcW w:w="5098" w:type="dxa"/>
            <w:shd w:val="clear" w:color="auto" w:fill="auto"/>
            <w:hideMark/>
          </w:tcPr>
          <w:p w14:paraId="00BA37A8" w14:textId="77777777" w:rsidR="000258C8" w:rsidRPr="001969E8" w:rsidRDefault="000258C8" w:rsidP="00222638">
            <w:pPr>
              <w:rPr>
                <w:rFonts w:cs="Arial"/>
                <w:color w:val="000000"/>
                <w:sz w:val="20"/>
              </w:rPr>
            </w:pPr>
            <w:r w:rsidRPr="001969E8">
              <w:rPr>
                <w:rFonts w:cs="Arial"/>
                <w:color w:val="000000"/>
                <w:sz w:val="20"/>
              </w:rPr>
              <w:t>Basic Support for DCM</w:t>
            </w:r>
          </w:p>
        </w:tc>
        <w:tc>
          <w:tcPr>
            <w:tcW w:w="1395" w:type="dxa"/>
            <w:shd w:val="clear" w:color="auto" w:fill="auto"/>
            <w:vAlign w:val="center"/>
            <w:hideMark/>
          </w:tcPr>
          <w:p w14:paraId="02F5DB70" w14:textId="77777777" w:rsidR="000258C8" w:rsidRPr="001969E8" w:rsidRDefault="000258C8" w:rsidP="00222638">
            <w:pPr>
              <w:jc w:val="center"/>
              <w:rPr>
                <w:rFonts w:cs="Arial"/>
                <w:color w:val="000000"/>
                <w:sz w:val="20"/>
              </w:rPr>
            </w:pPr>
            <w:r w:rsidRPr="001969E8">
              <w:rPr>
                <w:rFonts w:cs="Arial"/>
                <w:color w:val="000000"/>
                <w:sz w:val="20"/>
              </w:rPr>
              <w:t>---</w:t>
            </w:r>
          </w:p>
        </w:tc>
        <w:tc>
          <w:tcPr>
            <w:tcW w:w="583" w:type="dxa"/>
            <w:shd w:val="clear" w:color="auto" w:fill="auto"/>
            <w:vAlign w:val="center"/>
            <w:hideMark/>
          </w:tcPr>
          <w:p w14:paraId="2CEFFC08" w14:textId="77777777" w:rsidR="000258C8" w:rsidRPr="001969E8" w:rsidRDefault="000258C8" w:rsidP="00222638">
            <w:pPr>
              <w:jc w:val="center"/>
              <w:rPr>
                <w:rFonts w:cs="Arial"/>
                <w:color w:val="000000"/>
                <w:sz w:val="20"/>
              </w:rPr>
            </w:pPr>
            <w:r w:rsidRPr="001969E8">
              <w:rPr>
                <w:rFonts w:cs="Arial"/>
                <w:color w:val="000000"/>
                <w:sz w:val="20"/>
              </w:rPr>
              <w:t>1</w:t>
            </w:r>
          </w:p>
        </w:tc>
        <w:tc>
          <w:tcPr>
            <w:tcW w:w="2069" w:type="dxa"/>
          </w:tcPr>
          <w:p w14:paraId="24B9D77E" w14:textId="77777777" w:rsidR="000258C8" w:rsidRPr="001969E8" w:rsidRDefault="000258C8" w:rsidP="00222638">
            <w:pPr>
              <w:jc w:val="center"/>
              <w:rPr>
                <w:rFonts w:cs="Arial"/>
                <w:color w:val="000000"/>
                <w:sz w:val="20"/>
              </w:rPr>
            </w:pPr>
          </w:p>
        </w:tc>
      </w:tr>
      <w:tr w:rsidR="000258C8" w:rsidRPr="000258C8" w14:paraId="5F3C7902" w14:textId="683DD43C" w:rsidTr="000258C8">
        <w:trPr>
          <w:gridAfter w:val="1"/>
          <w:wAfter w:w="8" w:type="dxa"/>
          <w:trHeight w:val="70"/>
        </w:trPr>
        <w:tc>
          <w:tcPr>
            <w:tcW w:w="2386" w:type="dxa"/>
            <w:shd w:val="clear" w:color="auto" w:fill="auto"/>
            <w:vAlign w:val="center"/>
            <w:hideMark/>
          </w:tcPr>
          <w:p w14:paraId="7B0AEA14" w14:textId="77777777" w:rsidR="000258C8" w:rsidRPr="001969E8" w:rsidRDefault="000258C8" w:rsidP="00222638">
            <w:pPr>
              <w:jc w:val="left"/>
              <w:rPr>
                <w:rFonts w:cs="Arial"/>
                <w:color w:val="000000"/>
                <w:sz w:val="20"/>
              </w:rPr>
            </w:pPr>
            <w:r w:rsidRPr="001969E8">
              <w:rPr>
                <w:rFonts w:cs="Arial"/>
                <w:color w:val="000000"/>
                <w:sz w:val="20"/>
              </w:rPr>
              <w:t>DC-MGT-UCSC-1S</w:t>
            </w:r>
          </w:p>
        </w:tc>
        <w:tc>
          <w:tcPr>
            <w:tcW w:w="1329" w:type="dxa"/>
            <w:shd w:val="clear" w:color="auto" w:fill="auto"/>
            <w:vAlign w:val="center"/>
            <w:hideMark/>
          </w:tcPr>
          <w:p w14:paraId="6CC30061" w14:textId="77777777" w:rsidR="000258C8" w:rsidRPr="001969E8" w:rsidRDefault="000258C8" w:rsidP="00222638">
            <w:pPr>
              <w:rPr>
                <w:rFonts w:cs="Arial"/>
                <w:color w:val="000000"/>
                <w:sz w:val="20"/>
              </w:rPr>
            </w:pPr>
            <w:r w:rsidRPr="001969E8">
              <w:rPr>
                <w:rFonts w:cs="Arial"/>
                <w:color w:val="000000"/>
                <w:sz w:val="20"/>
              </w:rPr>
              <w:t>Yes</w:t>
            </w:r>
          </w:p>
        </w:tc>
        <w:tc>
          <w:tcPr>
            <w:tcW w:w="5098" w:type="dxa"/>
            <w:shd w:val="clear" w:color="auto" w:fill="auto"/>
            <w:hideMark/>
          </w:tcPr>
          <w:p w14:paraId="0FF27C42" w14:textId="77777777" w:rsidR="000258C8" w:rsidRPr="001969E8" w:rsidRDefault="000258C8" w:rsidP="00222638">
            <w:pPr>
              <w:rPr>
                <w:rFonts w:cs="Arial"/>
                <w:color w:val="000000"/>
                <w:sz w:val="20"/>
              </w:rPr>
            </w:pPr>
            <w:r w:rsidRPr="001969E8">
              <w:rPr>
                <w:rFonts w:cs="Arial"/>
                <w:color w:val="000000"/>
                <w:sz w:val="20"/>
              </w:rPr>
              <w:t>UCS Central Per Server - 1 Server License</w:t>
            </w:r>
          </w:p>
        </w:tc>
        <w:tc>
          <w:tcPr>
            <w:tcW w:w="1395" w:type="dxa"/>
            <w:shd w:val="clear" w:color="auto" w:fill="auto"/>
            <w:vAlign w:val="center"/>
            <w:hideMark/>
          </w:tcPr>
          <w:p w14:paraId="64959C8F" w14:textId="77777777" w:rsidR="000258C8" w:rsidRPr="001969E8" w:rsidRDefault="000258C8" w:rsidP="00222638">
            <w:pPr>
              <w:jc w:val="center"/>
              <w:rPr>
                <w:rFonts w:cs="Arial"/>
                <w:color w:val="000000"/>
                <w:sz w:val="20"/>
              </w:rPr>
            </w:pPr>
            <w:r w:rsidRPr="001969E8">
              <w:rPr>
                <w:rFonts w:cs="Arial"/>
                <w:color w:val="000000"/>
                <w:sz w:val="20"/>
              </w:rPr>
              <w:t>---</w:t>
            </w:r>
          </w:p>
        </w:tc>
        <w:tc>
          <w:tcPr>
            <w:tcW w:w="583" w:type="dxa"/>
            <w:shd w:val="clear" w:color="auto" w:fill="auto"/>
            <w:vAlign w:val="center"/>
            <w:hideMark/>
          </w:tcPr>
          <w:p w14:paraId="5AA3F6B6" w14:textId="77777777" w:rsidR="000258C8" w:rsidRPr="001969E8" w:rsidRDefault="000258C8" w:rsidP="00222638">
            <w:pPr>
              <w:jc w:val="center"/>
              <w:rPr>
                <w:rFonts w:cs="Arial"/>
                <w:color w:val="000000"/>
                <w:sz w:val="20"/>
              </w:rPr>
            </w:pPr>
            <w:r w:rsidRPr="001969E8">
              <w:rPr>
                <w:rFonts w:cs="Arial"/>
                <w:color w:val="000000"/>
                <w:sz w:val="20"/>
              </w:rPr>
              <w:t>2</w:t>
            </w:r>
          </w:p>
        </w:tc>
        <w:tc>
          <w:tcPr>
            <w:tcW w:w="2069" w:type="dxa"/>
          </w:tcPr>
          <w:p w14:paraId="2703F2A4" w14:textId="77777777" w:rsidR="000258C8" w:rsidRPr="001969E8" w:rsidRDefault="000258C8" w:rsidP="00222638">
            <w:pPr>
              <w:jc w:val="center"/>
              <w:rPr>
                <w:rFonts w:cs="Arial"/>
                <w:color w:val="000000"/>
                <w:sz w:val="20"/>
              </w:rPr>
            </w:pPr>
          </w:p>
        </w:tc>
      </w:tr>
      <w:tr w:rsidR="000258C8" w:rsidRPr="000258C8" w14:paraId="1001DAFB" w14:textId="3CB50C09" w:rsidTr="000258C8">
        <w:trPr>
          <w:gridAfter w:val="1"/>
          <w:wAfter w:w="8" w:type="dxa"/>
          <w:trHeight w:val="108"/>
        </w:trPr>
        <w:tc>
          <w:tcPr>
            <w:tcW w:w="2386" w:type="dxa"/>
            <w:shd w:val="clear" w:color="auto" w:fill="auto"/>
            <w:vAlign w:val="center"/>
            <w:hideMark/>
          </w:tcPr>
          <w:p w14:paraId="2DFB3A36" w14:textId="77777777" w:rsidR="000258C8" w:rsidRPr="001969E8" w:rsidRDefault="000258C8" w:rsidP="00222638">
            <w:pPr>
              <w:jc w:val="left"/>
              <w:rPr>
                <w:rFonts w:cs="Arial"/>
                <w:color w:val="000000"/>
                <w:sz w:val="20"/>
              </w:rPr>
            </w:pPr>
            <w:r w:rsidRPr="001969E8">
              <w:rPr>
                <w:rFonts w:cs="Arial"/>
                <w:color w:val="000000"/>
                <w:sz w:val="20"/>
              </w:rPr>
              <w:t>DC-MGT-ADOPT-BAS</w:t>
            </w:r>
          </w:p>
        </w:tc>
        <w:tc>
          <w:tcPr>
            <w:tcW w:w="1329" w:type="dxa"/>
            <w:shd w:val="clear" w:color="auto" w:fill="auto"/>
            <w:vAlign w:val="center"/>
            <w:hideMark/>
          </w:tcPr>
          <w:p w14:paraId="19F50675" w14:textId="77777777" w:rsidR="000258C8" w:rsidRPr="001969E8" w:rsidRDefault="000258C8" w:rsidP="00222638">
            <w:pPr>
              <w:rPr>
                <w:rFonts w:cs="Arial"/>
                <w:color w:val="000000"/>
                <w:sz w:val="20"/>
              </w:rPr>
            </w:pPr>
            <w:r w:rsidRPr="001969E8">
              <w:rPr>
                <w:rFonts w:cs="Arial"/>
                <w:color w:val="000000"/>
                <w:sz w:val="20"/>
              </w:rPr>
              <w:t>-</w:t>
            </w:r>
          </w:p>
        </w:tc>
        <w:tc>
          <w:tcPr>
            <w:tcW w:w="5098" w:type="dxa"/>
            <w:shd w:val="clear" w:color="auto" w:fill="auto"/>
            <w:hideMark/>
          </w:tcPr>
          <w:p w14:paraId="68056C00" w14:textId="77777777" w:rsidR="000258C8" w:rsidRPr="001969E8" w:rsidRDefault="000258C8" w:rsidP="00222638">
            <w:pPr>
              <w:rPr>
                <w:rFonts w:cs="Arial"/>
                <w:color w:val="000000"/>
                <w:sz w:val="20"/>
              </w:rPr>
            </w:pPr>
            <w:r w:rsidRPr="001969E8">
              <w:rPr>
                <w:rFonts w:cs="Arial"/>
                <w:color w:val="000000"/>
                <w:sz w:val="20"/>
              </w:rPr>
              <w:t xml:space="preserve">Cisco </w:t>
            </w:r>
            <w:proofErr w:type="spellStart"/>
            <w:r w:rsidRPr="001969E8">
              <w:rPr>
                <w:rFonts w:cs="Arial"/>
                <w:color w:val="000000"/>
                <w:sz w:val="20"/>
              </w:rPr>
              <w:t>Intersight</w:t>
            </w:r>
            <w:proofErr w:type="spellEnd"/>
            <w:r w:rsidRPr="001969E8">
              <w:rPr>
                <w:rFonts w:cs="Arial"/>
                <w:color w:val="000000"/>
                <w:sz w:val="20"/>
              </w:rPr>
              <w:t xml:space="preserve"> - 3 virtual adoption sessions (Once Only)</w:t>
            </w:r>
          </w:p>
        </w:tc>
        <w:tc>
          <w:tcPr>
            <w:tcW w:w="1395" w:type="dxa"/>
            <w:shd w:val="clear" w:color="auto" w:fill="auto"/>
            <w:vAlign w:val="center"/>
            <w:hideMark/>
          </w:tcPr>
          <w:p w14:paraId="330D305D" w14:textId="77777777" w:rsidR="000258C8" w:rsidRPr="001969E8" w:rsidRDefault="000258C8" w:rsidP="00222638">
            <w:pPr>
              <w:jc w:val="center"/>
              <w:rPr>
                <w:rFonts w:cs="Arial"/>
                <w:color w:val="000000"/>
                <w:sz w:val="20"/>
              </w:rPr>
            </w:pPr>
            <w:r w:rsidRPr="001969E8">
              <w:rPr>
                <w:rFonts w:cs="Arial"/>
                <w:color w:val="000000"/>
                <w:sz w:val="20"/>
              </w:rPr>
              <w:t>---</w:t>
            </w:r>
          </w:p>
        </w:tc>
        <w:tc>
          <w:tcPr>
            <w:tcW w:w="583" w:type="dxa"/>
            <w:shd w:val="clear" w:color="auto" w:fill="auto"/>
            <w:vAlign w:val="center"/>
            <w:hideMark/>
          </w:tcPr>
          <w:p w14:paraId="1C053D00" w14:textId="77777777" w:rsidR="000258C8" w:rsidRPr="001969E8" w:rsidRDefault="000258C8" w:rsidP="00222638">
            <w:pPr>
              <w:jc w:val="center"/>
              <w:rPr>
                <w:rFonts w:cs="Arial"/>
                <w:color w:val="000000"/>
                <w:sz w:val="20"/>
              </w:rPr>
            </w:pPr>
            <w:r w:rsidRPr="001969E8">
              <w:rPr>
                <w:rFonts w:cs="Arial"/>
                <w:color w:val="000000"/>
                <w:sz w:val="20"/>
              </w:rPr>
              <w:t>1</w:t>
            </w:r>
          </w:p>
        </w:tc>
        <w:tc>
          <w:tcPr>
            <w:tcW w:w="2069" w:type="dxa"/>
          </w:tcPr>
          <w:p w14:paraId="089B7A0F" w14:textId="77777777" w:rsidR="000258C8" w:rsidRPr="001969E8" w:rsidRDefault="000258C8" w:rsidP="00222638">
            <w:pPr>
              <w:jc w:val="center"/>
              <w:rPr>
                <w:rFonts w:cs="Arial"/>
                <w:color w:val="000000"/>
                <w:sz w:val="20"/>
              </w:rPr>
            </w:pPr>
          </w:p>
        </w:tc>
      </w:tr>
      <w:tr w:rsidR="000258C8" w:rsidRPr="000258C8" w14:paraId="64E7AD12" w14:textId="2E54DE2C" w:rsidTr="000258C8">
        <w:trPr>
          <w:gridAfter w:val="1"/>
          <w:wAfter w:w="8" w:type="dxa"/>
          <w:trHeight w:val="70"/>
        </w:trPr>
        <w:tc>
          <w:tcPr>
            <w:tcW w:w="2386" w:type="dxa"/>
            <w:shd w:val="clear" w:color="auto" w:fill="auto"/>
            <w:vAlign w:val="center"/>
            <w:hideMark/>
          </w:tcPr>
          <w:p w14:paraId="323A8894" w14:textId="77777777" w:rsidR="000258C8" w:rsidRPr="001969E8" w:rsidRDefault="000258C8" w:rsidP="00222638">
            <w:pPr>
              <w:jc w:val="left"/>
              <w:rPr>
                <w:rFonts w:cs="Arial"/>
                <w:color w:val="000000"/>
                <w:sz w:val="20"/>
              </w:rPr>
            </w:pPr>
            <w:r w:rsidRPr="001969E8">
              <w:rPr>
                <w:rFonts w:cs="Arial"/>
                <w:color w:val="000000"/>
                <w:sz w:val="20"/>
              </w:rPr>
              <w:t>UCSC-C220-M7S</w:t>
            </w:r>
          </w:p>
        </w:tc>
        <w:tc>
          <w:tcPr>
            <w:tcW w:w="1329" w:type="dxa"/>
            <w:shd w:val="clear" w:color="auto" w:fill="auto"/>
            <w:vAlign w:val="center"/>
            <w:hideMark/>
          </w:tcPr>
          <w:p w14:paraId="0A9674DA" w14:textId="77777777" w:rsidR="000258C8" w:rsidRPr="001969E8" w:rsidRDefault="000258C8" w:rsidP="00222638">
            <w:pPr>
              <w:rPr>
                <w:rFonts w:cs="Arial"/>
                <w:color w:val="000000"/>
                <w:sz w:val="20"/>
              </w:rPr>
            </w:pPr>
            <w:r w:rsidRPr="001969E8">
              <w:rPr>
                <w:rFonts w:cs="Arial"/>
                <w:color w:val="000000"/>
                <w:sz w:val="20"/>
              </w:rPr>
              <w:t>-</w:t>
            </w:r>
          </w:p>
        </w:tc>
        <w:tc>
          <w:tcPr>
            <w:tcW w:w="5098" w:type="dxa"/>
            <w:shd w:val="clear" w:color="auto" w:fill="auto"/>
            <w:hideMark/>
          </w:tcPr>
          <w:p w14:paraId="490D95ED" w14:textId="77777777" w:rsidR="000258C8" w:rsidRPr="001969E8" w:rsidRDefault="000258C8" w:rsidP="00222638">
            <w:pPr>
              <w:rPr>
                <w:rFonts w:cs="Arial"/>
                <w:color w:val="000000"/>
                <w:sz w:val="20"/>
              </w:rPr>
            </w:pPr>
            <w:r w:rsidRPr="001969E8">
              <w:rPr>
                <w:rFonts w:cs="Arial"/>
                <w:color w:val="000000"/>
                <w:sz w:val="20"/>
              </w:rPr>
              <w:t>UCS C220 M7 Rack w/</w:t>
            </w:r>
            <w:proofErr w:type="spellStart"/>
            <w:r w:rsidRPr="001969E8">
              <w:rPr>
                <w:rFonts w:cs="Arial"/>
                <w:color w:val="000000"/>
                <w:sz w:val="20"/>
              </w:rPr>
              <w:t>oCPU</w:t>
            </w:r>
            <w:proofErr w:type="spellEnd"/>
            <w:r w:rsidRPr="001969E8">
              <w:rPr>
                <w:rFonts w:cs="Arial"/>
                <w:color w:val="000000"/>
                <w:sz w:val="20"/>
              </w:rPr>
              <w:t xml:space="preserve">, mem, </w:t>
            </w:r>
            <w:proofErr w:type="spellStart"/>
            <w:r w:rsidRPr="001969E8">
              <w:rPr>
                <w:rFonts w:cs="Arial"/>
                <w:color w:val="000000"/>
                <w:sz w:val="20"/>
              </w:rPr>
              <w:t>drv</w:t>
            </w:r>
            <w:proofErr w:type="spellEnd"/>
            <w:r w:rsidRPr="001969E8">
              <w:rPr>
                <w:rFonts w:cs="Arial"/>
                <w:color w:val="000000"/>
                <w:sz w:val="20"/>
              </w:rPr>
              <w:t xml:space="preserve">, 1U </w:t>
            </w:r>
            <w:proofErr w:type="spellStart"/>
            <w:r w:rsidRPr="001969E8">
              <w:rPr>
                <w:rFonts w:cs="Arial"/>
                <w:color w:val="000000"/>
                <w:sz w:val="20"/>
              </w:rPr>
              <w:t>wSFF</w:t>
            </w:r>
            <w:proofErr w:type="spellEnd"/>
            <w:r w:rsidRPr="001969E8">
              <w:rPr>
                <w:rFonts w:cs="Arial"/>
                <w:color w:val="000000"/>
                <w:sz w:val="20"/>
              </w:rPr>
              <w:t xml:space="preserve"> HDD/SSD backplane</w:t>
            </w:r>
          </w:p>
        </w:tc>
        <w:tc>
          <w:tcPr>
            <w:tcW w:w="1395" w:type="dxa"/>
            <w:shd w:val="clear" w:color="auto" w:fill="auto"/>
            <w:vAlign w:val="center"/>
            <w:hideMark/>
          </w:tcPr>
          <w:p w14:paraId="293D90EC" w14:textId="77777777" w:rsidR="000258C8" w:rsidRPr="001969E8" w:rsidRDefault="000258C8" w:rsidP="00222638">
            <w:pPr>
              <w:jc w:val="center"/>
              <w:rPr>
                <w:rFonts w:cs="Arial"/>
                <w:color w:val="000000"/>
                <w:sz w:val="20"/>
              </w:rPr>
            </w:pPr>
            <w:r w:rsidRPr="001969E8">
              <w:rPr>
                <w:rFonts w:cs="Arial"/>
                <w:color w:val="000000"/>
                <w:sz w:val="20"/>
              </w:rPr>
              <w:t>---</w:t>
            </w:r>
          </w:p>
        </w:tc>
        <w:tc>
          <w:tcPr>
            <w:tcW w:w="583" w:type="dxa"/>
            <w:shd w:val="clear" w:color="auto" w:fill="auto"/>
            <w:vAlign w:val="center"/>
            <w:hideMark/>
          </w:tcPr>
          <w:p w14:paraId="39ED6FD2" w14:textId="77777777" w:rsidR="000258C8" w:rsidRPr="001969E8" w:rsidRDefault="000258C8" w:rsidP="00222638">
            <w:pPr>
              <w:jc w:val="center"/>
              <w:rPr>
                <w:rFonts w:cs="Arial"/>
                <w:color w:val="000000"/>
                <w:sz w:val="20"/>
              </w:rPr>
            </w:pPr>
            <w:r w:rsidRPr="001969E8">
              <w:rPr>
                <w:rFonts w:cs="Arial"/>
                <w:color w:val="000000"/>
                <w:sz w:val="20"/>
              </w:rPr>
              <w:t>2</w:t>
            </w:r>
          </w:p>
        </w:tc>
        <w:tc>
          <w:tcPr>
            <w:tcW w:w="2069" w:type="dxa"/>
          </w:tcPr>
          <w:p w14:paraId="08DC01E0" w14:textId="77777777" w:rsidR="000258C8" w:rsidRPr="001969E8" w:rsidRDefault="000258C8" w:rsidP="00222638">
            <w:pPr>
              <w:jc w:val="center"/>
              <w:rPr>
                <w:rFonts w:cs="Arial"/>
                <w:color w:val="000000"/>
                <w:sz w:val="20"/>
              </w:rPr>
            </w:pPr>
          </w:p>
        </w:tc>
      </w:tr>
      <w:tr w:rsidR="000258C8" w:rsidRPr="000258C8" w14:paraId="495988D7" w14:textId="35A7BF50" w:rsidTr="000258C8">
        <w:trPr>
          <w:gridAfter w:val="1"/>
          <w:wAfter w:w="8" w:type="dxa"/>
          <w:trHeight w:val="119"/>
        </w:trPr>
        <w:tc>
          <w:tcPr>
            <w:tcW w:w="2386" w:type="dxa"/>
            <w:shd w:val="clear" w:color="auto" w:fill="auto"/>
            <w:vAlign w:val="center"/>
            <w:hideMark/>
          </w:tcPr>
          <w:p w14:paraId="26E766F4" w14:textId="77777777" w:rsidR="000258C8" w:rsidRPr="001969E8" w:rsidRDefault="000258C8" w:rsidP="00222638">
            <w:pPr>
              <w:jc w:val="left"/>
              <w:rPr>
                <w:rFonts w:cs="Arial"/>
                <w:color w:val="000000"/>
                <w:sz w:val="20"/>
              </w:rPr>
            </w:pPr>
            <w:r w:rsidRPr="001969E8">
              <w:rPr>
                <w:rFonts w:cs="Arial"/>
                <w:color w:val="000000"/>
                <w:sz w:val="20"/>
              </w:rPr>
              <w:t>CON-OS-UCSCUC27</w:t>
            </w:r>
          </w:p>
        </w:tc>
        <w:tc>
          <w:tcPr>
            <w:tcW w:w="1329" w:type="dxa"/>
            <w:shd w:val="clear" w:color="auto" w:fill="auto"/>
            <w:vAlign w:val="center"/>
            <w:hideMark/>
          </w:tcPr>
          <w:p w14:paraId="16656932" w14:textId="77777777" w:rsidR="000258C8" w:rsidRPr="001969E8" w:rsidRDefault="000258C8" w:rsidP="00222638">
            <w:pPr>
              <w:rPr>
                <w:rFonts w:cs="Arial"/>
                <w:color w:val="000000"/>
                <w:sz w:val="20"/>
              </w:rPr>
            </w:pPr>
            <w:r w:rsidRPr="001969E8">
              <w:rPr>
                <w:rFonts w:cs="Arial"/>
                <w:color w:val="000000"/>
                <w:sz w:val="20"/>
              </w:rPr>
              <w:t>-</w:t>
            </w:r>
          </w:p>
        </w:tc>
        <w:tc>
          <w:tcPr>
            <w:tcW w:w="5098" w:type="dxa"/>
            <w:shd w:val="clear" w:color="auto" w:fill="auto"/>
            <w:hideMark/>
          </w:tcPr>
          <w:p w14:paraId="4B8172BD" w14:textId="77777777" w:rsidR="000258C8" w:rsidRPr="001969E8" w:rsidRDefault="000258C8" w:rsidP="00222638">
            <w:pPr>
              <w:rPr>
                <w:rFonts w:cs="Arial"/>
                <w:color w:val="000000"/>
                <w:sz w:val="20"/>
              </w:rPr>
            </w:pPr>
            <w:r w:rsidRPr="001969E8">
              <w:rPr>
                <w:rFonts w:cs="Arial"/>
                <w:color w:val="000000"/>
                <w:sz w:val="20"/>
              </w:rPr>
              <w:t>SNTC-8X5XNBDOS UCS C220 M7 Rack w/</w:t>
            </w:r>
            <w:proofErr w:type="spellStart"/>
            <w:r w:rsidRPr="001969E8">
              <w:rPr>
                <w:rFonts w:cs="Arial"/>
                <w:color w:val="000000"/>
                <w:sz w:val="20"/>
              </w:rPr>
              <w:t>oCPU</w:t>
            </w:r>
            <w:proofErr w:type="spellEnd"/>
            <w:r w:rsidRPr="001969E8">
              <w:rPr>
                <w:rFonts w:cs="Arial"/>
                <w:color w:val="000000"/>
                <w:sz w:val="20"/>
              </w:rPr>
              <w:t xml:space="preserve">, mem, </w:t>
            </w:r>
            <w:proofErr w:type="spellStart"/>
            <w:r w:rsidRPr="001969E8">
              <w:rPr>
                <w:rFonts w:cs="Arial"/>
                <w:color w:val="000000"/>
                <w:sz w:val="20"/>
              </w:rPr>
              <w:t>drv</w:t>
            </w:r>
            <w:proofErr w:type="spellEnd"/>
            <w:r w:rsidRPr="001969E8">
              <w:rPr>
                <w:rFonts w:cs="Arial"/>
                <w:color w:val="000000"/>
                <w:sz w:val="20"/>
              </w:rPr>
              <w:t xml:space="preserve">, 1U </w:t>
            </w:r>
            <w:proofErr w:type="spellStart"/>
            <w:r w:rsidRPr="001969E8">
              <w:rPr>
                <w:rFonts w:cs="Arial"/>
                <w:color w:val="000000"/>
                <w:sz w:val="20"/>
              </w:rPr>
              <w:t>wS</w:t>
            </w:r>
            <w:proofErr w:type="spellEnd"/>
          </w:p>
        </w:tc>
        <w:tc>
          <w:tcPr>
            <w:tcW w:w="1395" w:type="dxa"/>
            <w:shd w:val="clear" w:color="auto" w:fill="auto"/>
            <w:vAlign w:val="center"/>
            <w:hideMark/>
          </w:tcPr>
          <w:p w14:paraId="401B92C1" w14:textId="77777777" w:rsidR="000258C8" w:rsidRPr="001969E8" w:rsidRDefault="000258C8" w:rsidP="00222638">
            <w:pPr>
              <w:jc w:val="center"/>
              <w:rPr>
                <w:rFonts w:cs="Arial"/>
                <w:color w:val="000000"/>
                <w:sz w:val="20"/>
              </w:rPr>
            </w:pPr>
            <w:r w:rsidRPr="001969E8">
              <w:rPr>
                <w:rFonts w:cs="Arial"/>
                <w:color w:val="000000"/>
                <w:sz w:val="20"/>
              </w:rPr>
              <w:t>60</w:t>
            </w:r>
          </w:p>
        </w:tc>
        <w:tc>
          <w:tcPr>
            <w:tcW w:w="583" w:type="dxa"/>
            <w:shd w:val="clear" w:color="auto" w:fill="auto"/>
            <w:vAlign w:val="center"/>
            <w:hideMark/>
          </w:tcPr>
          <w:p w14:paraId="7CD9C4A2" w14:textId="77777777" w:rsidR="000258C8" w:rsidRPr="001969E8" w:rsidRDefault="000258C8" w:rsidP="00222638">
            <w:pPr>
              <w:jc w:val="center"/>
              <w:rPr>
                <w:rFonts w:cs="Arial"/>
                <w:color w:val="000000"/>
                <w:sz w:val="20"/>
              </w:rPr>
            </w:pPr>
            <w:r w:rsidRPr="001969E8">
              <w:rPr>
                <w:rFonts w:cs="Arial"/>
                <w:color w:val="000000"/>
                <w:sz w:val="20"/>
              </w:rPr>
              <w:t>2</w:t>
            </w:r>
          </w:p>
        </w:tc>
        <w:tc>
          <w:tcPr>
            <w:tcW w:w="2069" w:type="dxa"/>
          </w:tcPr>
          <w:p w14:paraId="7F6327EA" w14:textId="77777777" w:rsidR="000258C8" w:rsidRPr="001969E8" w:rsidRDefault="000258C8" w:rsidP="00222638">
            <w:pPr>
              <w:jc w:val="center"/>
              <w:rPr>
                <w:rFonts w:cs="Arial"/>
                <w:color w:val="000000"/>
                <w:sz w:val="20"/>
              </w:rPr>
            </w:pPr>
          </w:p>
        </w:tc>
      </w:tr>
      <w:tr w:rsidR="000258C8" w:rsidRPr="000258C8" w14:paraId="5F21CBF1" w14:textId="4E396430" w:rsidTr="000258C8">
        <w:trPr>
          <w:gridAfter w:val="1"/>
          <w:wAfter w:w="8" w:type="dxa"/>
          <w:trHeight w:val="70"/>
        </w:trPr>
        <w:tc>
          <w:tcPr>
            <w:tcW w:w="2386" w:type="dxa"/>
            <w:shd w:val="clear" w:color="auto" w:fill="auto"/>
            <w:vAlign w:val="center"/>
            <w:hideMark/>
          </w:tcPr>
          <w:p w14:paraId="0AE3820A" w14:textId="77777777" w:rsidR="000258C8" w:rsidRPr="001969E8" w:rsidRDefault="000258C8" w:rsidP="00222638">
            <w:pPr>
              <w:jc w:val="left"/>
              <w:rPr>
                <w:rFonts w:cs="Arial"/>
                <w:color w:val="000000"/>
                <w:sz w:val="20"/>
              </w:rPr>
            </w:pPr>
            <w:r w:rsidRPr="001969E8">
              <w:rPr>
                <w:rFonts w:cs="Arial"/>
                <w:color w:val="000000"/>
                <w:sz w:val="20"/>
              </w:rPr>
              <w:t>UCSC-M-V5Q50GV2-D</w:t>
            </w:r>
          </w:p>
        </w:tc>
        <w:tc>
          <w:tcPr>
            <w:tcW w:w="1329" w:type="dxa"/>
            <w:shd w:val="clear" w:color="auto" w:fill="auto"/>
            <w:vAlign w:val="center"/>
            <w:hideMark/>
          </w:tcPr>
          <w:p w14:paraId="55007C9E" w14:textId="77777777" w:rsidR="000258C8" w:rsidRPr="001969E8" w:rsidRDefault="000258C8" w:rsidP="00222638">
            <w:pPr>
              <w:rPr>
                <w:rFonts w:cs="Arial"/>
                <w:color w:val="000000"/>
                <w:sz w:val="20"/>
              </w:rPr>
            </w:pPr>
            <w:r w:rsidRPr="001969E8">
              <w:rPr>
                <w:rFonts w:cs="Arial"/>
                <w:color w:val="000000"/>
                <w:sz w:val="20"/>
              </w:rPr>
              <w:t>-</w:t>
            </w:r>
          </w:p>
        </w:tc>
        <w:tc>
          <w:tcPr>
            <w:tcW w:w="5098" w:type="dxa"/>
            <w:shd w:val="clear" w:color="auto" w:fill="auto"/>
            <w:hideMark/>
          </w:tcPr>
          <w:p w14:paraId="0EB9A214" w14:textId="77777777" w:rsidR="000258C8" w:rsidRPr="001969E8" w:rsidRDefault="000258C8" w:rsidP="00222638">
            <w:pPr>
              <w:rPr>
                <w:rFonts w:cs="Arial"/>
                <w:color w:val="000000"/>
                <w:sz w:val="20"/>
              </w:rPr>
            </w:pPr>
            <w:r w:rsidRPr="001969E8">
              <w:rPr>
                <w:rFonts w:cs="Arial"/>
                <w:color w:val="000000"/>
                <w:sz w:val="20"/>
              </w:rPr>
              <w:t xml:space="preserve">Cisco VIC 15427 4x 10/25/50G </w:t>
            </w:r>
            <w:proofErr w:type="spellStart"/>
            <w:r w:rsidRPr="001969E8">
              <w:rPr>
                <w:rFonts w:cs="Arial"/>
                <w:color w:val="000000"/>
                <w:sz w:val="20"/>
              </w:rPr>
              <w:t>mLOM</w:t>
            </w:r>
            <w:proofErr w:type="spellEnd"/>
            <w:r w:rsidRPr="001969E8">
              <w:rPr>
                <w:rFonts w:cs="Arial"/>
                <w:color w:val="000000"/>
                <w:sz w:val="20"/>
              </w:rPr>
              <w:t xml:space="preserve"> C-Series w/Secure Boot</w:t>
            </w:r>
          </w:p>
        </w:tc>
        <w:tc>
          <w:tcPr>
            <w:tcW w:w="1395" w:type="dxa"/>
            <w:shd w:val="clear" w:color="auto" w:fill="auto"/>
            <w:vAlign w:val="center"/>
            <w:hideMark/>
          </w:tcPr>
          <w:p w14:paraId="028B833B" w14:textId="77777777" w:rsidR="000258C8" w:rsidRPr="001969E8" w:rsidRDefault="000258C8" w:rsidP="00222638">
            <w:pPr>
              <w:jc w:val="center"/>
              <w:rPr>
                <w:rFonts w:cs="Arial"/>
                <w:color w:val="000000"/>
                <w:sz w:val="20"/>
              </w:rPr>
            </w:pPr>
            <w:r w:rsidRPr="001969E8">
              <w:rPr>
                <w:rFonts w:cs="Arial"/>
                <w:color w:val="000000"/>
                <w:sz w:val="20"/>
              </w:rPr>
              <w:t>---</w:t>
            </w:r>
          </w:p>
        </w:tc>
        <w:tc>
          <w:tcPr>
            <w:tcW w:w="583" w:type="dxa"/>
            <w:shd w:val="clear" w:color="auto" w:fill="auto"/>
            <w:vAlign w:val="center"/>
            <w:hideMark/>
          </w:tcPr>
          <w:p w14:paraId="3D36171F" w14:textId="77777777" w:rsidR="000258C8" w:rsidRPr="001969E8" w:rsidRDefault="000258C8" w:rsidP="00222638">
            <w:pPr>
              <w:jc w:val="center"/>
              <w:rPr>
                <w:rFonts w:cs="Arial"/>
                <w:color w:val="000000"/>
                <w:sz w:val="20"/>
              </w:rPr>
            </w:pPr>
            <w:r w:rsidRPr="001969E8">
              <w:rPr>
                <w:rFonts w:cs="Arial"/>
                <w:color w:val="000000"/>
                <w:sz w:val="20"/>
              </w:rPr>
              <w:t>2</w:t>
            </w:r>
          </w:p>
        </w:tc>
        <w:tc>
          <w:tcPr>
            <w:tcW w:w="2069" w:type="dxa"/>
          </w:tcPr>
          <w:p w14:paraId="0AC570AA" w14:textId="77777777" w:rsidR="000258C8" w:rsidRPr="001969E8" w:rsidRDefault="000258C8" w:rsidP="00222638">
            <w:pPr>
              <w:jc w:val="center"/>
              <w:rPr>
                <w:rFonts w:cs="Arial"/>
                <w:color w:val="000000"/>
                <w:sz w:val="20"/>
              </w:rPr>
            </w:pPr>
          </w:p>
        </w:tc>
      </w:tr>
      <w:tr w:rsidR="000258C8" w:rsidRPr="000258C8" w14:paraId="732BB3BD" w14:textId="17253F08" w:rsidTr="000258C8">
        <w:trPr>
          <w:gridAfter w:val="1"/>
          <w:wAfter w:w="8" w:type="dxa"/>
          <w:trHeight w:val="117"/>
        </w:trPr>
        <w:tc>
          <w:tcPr>
            <w:tcW w:w="2386" w:type="dxa"/>
            <w:shd w:val="clear" w:color="auto" w:fill="auto"/>
            <w:vAlign w:val="center"/>
            <w:hideMark/>
          </w:tcPr>
          <w:p w14:paraId="2E99B890" w14:textId="77777777" w:rsidR="000258C8" w:rsidRPr="001969E8" w:rsidRDefault="000258C8" w:rsidP="00222638">
            <w:pPr>
              <w:jc w:val="left"/>
              <w:rPr>
                <w:rFonts w:cs="Arial"/>
                <w:color w:val="000000"/>
                <w:sz w:val="20"/>
              </w:rPr>
            </w:pPr>
            <w:r w:rsidRPr="001969E8">
              <w:rPr>
                <w:rFonts w:cs="Arial"/>
                <w:color w:val="000000"/>
                <w:sz w:val="20"/>
              </w:rPr>
              <w:t>UCSX-TPM-002C-D</w:t>
            </w:r>
          </w:p>
        </w:tc>
        <w:tc>
          <w:tcPr>
            <w:tcW w:w="1329" w:type="dxa"/>
            <w:shd w:val="clear" w:color="auto" w:fill="auto"/>
            <w:vAlign w:val="center"/>
            <w:hideMark/>
          </w:tcPr>
          <w:p w14:paraId="5A4A4840" w14:textId="77777777" w:rsidR="000258C8" w:rsidRPr="001969E8" w:rsidRDefault="000258C8" w:rsidP="00222638">
            <w:pPr>
              <w:rPr>
                <w:rFonts w:cs="Arial"/>
                <w:color w:val="000000"/>
                <w:sz w:val="20"/>
              </w:rPr>
            </w:pPr>
            <w:r w:rsidRPr="001969E8">
              <w:rPr>
                <w:rFonts w:cs="Arial"/>
                <w:color w:val="000000"/>
                <w:sz w:val="20"/>
              </w:rPr>
              <w:t>-</w:t>
            </w:r>
          </w:p>
        </w:tc>
        <w:tc>
          <w:tcPr>
            <w:tcW w:w="5098" w:type="dxa"/>
            <w:shd w:val="clear" w:color="auto" w:fill="auto"/>
            <w:hideMark/>
          </w:tcPr>
          <w:p w14:paraId="6EC29437" w14:textId="77777777" w:rsidR="000258C8" w:rsidRPr="001969E8" w:rsidRDefault="000258C8" w:rsidP="00222638">
            <w:pPr>
              <w:rPr>
                <w:rFonts w:cs="Arial"/>
                <w:color w:val="000000"/>
                <w:sz w:val="20"/>
              </w:rPr>
            </w:pPr>
            <w:r w:rsidRPr="001969E8">
              <w:rPr>
                <w:rFonts w:cs="Arial"/>
                <w:color w:val="000000"/>
                <w:sz w:val="20"/>
              </w:rPr>
              <w:t>TPM 2.0, TCG, FIPS140-2, CC EAL4+ Certified, for servers</w:t>
            </w:r>
          </w:p>
        </w:tc>
        <w:tc>
          <w:tcPr>
            <w:tcW w:w="1395" w:type="dxa"/>
            <w:shd w:val="clear" w:color="auto" w:fill="auto"/>
            <w:vAlign w:val="center"/>
            <w:hideMark/>
          </w:tcPr>
          <w:p w14:paraId="39BD016F" w14:textId="77777777" w:rsidR="000258C8" w:rsidRPr="001969E8" w:rsidRDefault="000258C8" w:rsidP="00222638">
            <w:pPr>
              <w:jc w:val="center"/>
              <w:rPr>
                <w:rFonts w:cs="Arial"/>
                <w:color w:val="000000"/>
                <w:sz w:val="20"/>
              </w:rPr>
            </w:pPr>
            <w:r w:rsidRPr="001969E8">
              <w:rPr>
                <w:rFonts w:cs="Arial"/>
                <w:color w:val="000000"/>
                <w:sz w:val="20"/>
              </w:rPr>
              <w:t>---</w:t>
            </w:r>
          </w:p>
        </w:tc>
        <w:tc>
          <w:tcPr>
            <w:tcW w:w="583" w:type="dxa"/>
            <w:shd w:val="clear" w:color="auto" w:fill="auto"/>
            <w:vAlign w:val="center"/>
            <w:hideMark/>
          </w:tcPr>
          <w:p w14:paraId="22ECD81E" w14:textId="77777777" w:rsidR="000258C8" w:rsidRPr="001969E8" w:rsidRDefault="000258C8" w:rsidP="00222638">
            <w:pPr>
              <w:jc w:val="center"/>
              <w:rPr>
                <w:rFonts w:cs="Arial"/>
                <w:color w:val="000000"/>
                <w:sz w:val="20"/>
              </w:rPr>
            </w:pPr>
            <w:r w:rsidRPr="001969E8">
              <w:rPr>
                <w:rFonts w:cs="Arial"/>
                <w:color w:val="000000"/>
                <w:sz w:val="20"/>
              </w:rPr>
              <w:t>2</w:t>
            </w:r>
          </w:p>
        </w:tc>
        <w:tc>
          <w:tcPr>
            <w:tcW w:w="2069" w:type="dxa"/>
          </w:tcPr>
          <w:p w14:paraId="0AEFD646" w14:textId="77777777" w:rsidR="000258C8" w:rsidRPr="001969E8" w:rsidRDefault="000258C8" w:rsidP="00222638">
            <w:pPr>
              <w:jc w:val="center"/>
              <w:rPr>
                <w:rFonts w:cs="Arial"/>
                <w:color w:val="000000"/>
                <w:sz w:val="20"/>
              </w:rPr>
            </w:pPr>
          </w:p>
        </w:tc>
      </w:tr>
      <w:tr w:rsidR="000258C8" w:rsidRPr="000258C8" w14:paraId="0C73A681" w14:textId="2D3C9D64" w:rsidTr="000258C8">
        <w:trPr>
          <w:gridAfter w:val="1"/>
          <w:wAfter w:w="8" w:type="dxa"/>
          <w:trHeight w:val="70"/>
        </w:trPr>
        <w:tc>
          <w:tcPr>
            <w:tcW w:w="2386" w:type="dxa"/>
            <w:shd w:val="clear" w:color="auto" w:fill="auto"/>
            <w:vAlign w:val="center"/>
            <w:hideMark/>
          </w:tcPr>
          <w:p w14:paraId="6E9B4661" w14:textId="77777777" w:rsidR="000258C8" w:rsidRPr="001969E8" w:rsidRDefault="000258C8" w:rsidP="00222638">
            <w:pPr>
              <w:jc w:val="left"/>
              <w:rPr>
                <w:rFonts w:cs="Arial"/>
                <w:color w:val="000000"/>
                <w:sz w:val="20"/>
              </w:rPr>
            </w:pPr>
            <w:r w:rsidRPr="001969E8">
              <w:rPr>
                <w:rFonts w:cs="Arial"/>
                <w:color w:val="000000"/>
                <w:sz w:val="20"/>
              </w:rPr>
              <w:t>UCSC-RAIL-D</w:t>
            </w:r>
          </w:p>
        </w:tc>
        <w:tc>
          <w:tcPr>
            <w:tcW w:w="1329" w:type="dxa"/>
            <w:shd w:val="clear" w:color="auto" w:fill="auto"/>
            <w:vAlign w:val="center"/>
            <w:hideMark/>
          </w:tcPr>
          <w:p w14:paraId="55E7E6A8" w14:textId="77777777" w:rsidR="000258C8" w:rsidRPr="001969E8" w:rsidRDefault="000258C8" w:rsidP="00222638">
            <w:pPr>
              <w:rPr>
                <w:rFonts w:cs="Arial"/>
                <w:color w:val="000000"/>
                <w:sz w:val="20"/>
              </w:rPr>
            </w:pPr>
            <w:r w:rsidRPr="001969E8">
              <w:rPr>
                <w:rFonts w:cs="Arial"/>
                <w:color w:val="000000"/>
                <w:sz w:val="20"/>
              </w:rPr>
              <w:t>-</w:t>
            </w:r>
          </w:p>
        </w:tc>
        <w:tc>
          <w:tcPr>
            <w:tcW w:w="5098" w:type="dxa"/>
            <w:shd w:val="clear" w:color="auto" w:fill="auto"/>
            <w:hideMark/>
          </w:tcPr>
          <w:p w14:paraId="3C8898C4" w14:textId="77777777" w:rsidR="000258C8" w:rsidRPr="001969E8" w:rsidRDefault="000258C8" w:rsidP="00222638">
            <w:pPr>
              <w:rPr>
                <w:rFonts w:cs="Arial"/>
                <w:color w:val="000000"/>
                <w:sz w:val="20"/>
              </w:rPr>
            </w:pPr>
            <w:r w:rsidRPr="001969E8">
              <w:rPr>
                <w:rFonts w:cs="Arial"/>
                <w:color w:val="000000"/>
                <w:sz w:val="20"/>
              </w:rPr>
              <w:t>Ball Bearing Rail Kit for C220 &amp; C240 M7 rack servers</w:t>
            </w:r>
          </w:p>
        </w:tc>
        <w:tc>
          <w:tcPr>
            <w:tcW w:w="1395" w:type="dxa"/>
            <w:shd w:val="clear" w:color="auto" w:fill="auto"/>
            <w:vAlign w:val="center"/>
            <w:hideMark/>
          </w:tcPr>
          <w:p w14:paraId="5F5979F5" w14:textId="77777777" w:rsidR="000258C8" w:rsidRPr="001969E8" w:rsidRDefault="000258C8" w:rsidP="00222638">
            <w:pPr>
              <w:jc w:val="center"/>
              <w:rPr>
                <w:rFonts w:cs="Arial"/>
                <w:color w:val="000000"/>
                <w:sz w:val="20"/>
              </w:rPr>
            </w:pPr>
            <w:r w:rsidRPr="001969E8">
              <w:rPr>
                <w:rFonts w:cs="Arial"/>
                <w:color w:val="000000"/>
                <w:sz w:val="20"/>
              </w:rPr>
              <w:t>---</w:t>
            </w:r>
          </w:p>
        </w:tc>
        <w:tc>
          <w:tcPr>
            <w:tcW w:w="583" w:type="dxa"/>
            <w:shd w:val="clear" w:color="auto" w:fill="auto"/>
            <w:vAlign w:val="center"/>
            <w:hideMark/>
          </w:tcPr>
          <w:p w14:paraId="06A89548" w14:textId="77777777" w:rsidR="000258C8" w:rsidRPr="001969E8" w:rsidRDefault="000258C8" w:rsidP="00222638">
            <w:pPr>
              <w:jc w:val="center"/>
              <w:rPr>
                <w:rFonts w:cs="Arial"/>
                <w:color w:val="000000"/>
                <w:sz w:val="20"/>
              </w:rPr>
            </w:pPr>
            <w:r w:rsidRPr="001969E8">
              <w:rPr>
                <w:rFonts w:cs="Arial"/>
                <w:color w:val="000000"/>
                <w:sz w:val="20"/>
              </w:rPr>
              <w:t>2</w:t>
            </w:r>
          </w:p>
        </w:tc>
        <w:tc>
          <w:tcPr>
            <w:tcW w:w="2069" w:type="dxa"/>
          </w:tcPr>
          <w:p w14:paraId="096ED92D" w14:textId="77777777" w:rsidR="000258C8" w:rsidRPr="001969E8" w:rsidRDefault="000258C8" w:rsidP="00222638">
            <w:pPr>
              <w:jc w:val="center"/>
              <w:rPr>
                <w:rFonts w:cs="Arial"/>
                <w:color w:val="000000"/>
                <w:sz w:val="20"/>
              </w:rPr>
            </w:pPr>
          </w:p>
        </w:tc>
      </w:tr>
      <w:tr w:rsidR="000258C8" w:rsidRPr="000258C8" w14:paraId="51ADF648" w14:textId="10491F4C" w:rsidTr="000258C8">
        <w:trPr>
          <w:gridAfter w:val="1"/>
          <w:wAfter w:w="8" w:type="dxa"/>
          <w:trHeight w:val="70"/>
        </w:trPr>
        <w:tc>
          <w:tcPr>
            <w:tcW w:w="2386" w:type="dxa"/>
            <w:shd w:val="clear" w:color="auto" w:fill="auto"/>
            <w:vAlign w:val="center"/>
            <w:hideMark/>
          </w:tcPr>
          <w:p w14:paraId="4BC750F2" w14:textId="77777777" w:rsidR="000258C8" w:rsidRPr="001969E8" w:rsidRDefault="000258C8" w:rsidP="00222638">
            <w:pPr>
              <w:jc w:val="left"/>
              <w:rPr>
                <w:rFonts w:cs="Arial"/>
                <w:color w:val="000000"/>
                <w:sz w:val="20"/>
              </w:rPr>
            </w:pPr>
            <w:r w:rsidRPr="001969E8">
              <w:rPr>
                <w:rFonts w:cs="Arial"/>
                <w:color w:val="000000"/>
                <w:sz w:val="20"/>
              </w:rPr>
              <w:t>CIMC-LATEST-D</w:t>
            </w:r>
          </w:p>
        </w:tc>
        <w:tc>
          <w:tcPr>
            <w:tcW w:w="1329" w:type="dxa"/>
            <w:shd w:val="clear" w:color="auto" w:fill="auto"/>
            <w:vAlign w:val="center"/>
            <w:hideMark/>
          </w:tcPr>
          <w:p w14:paraId="38792297" w14:textId="77777777" w:rsidR="000258C8" w:rsidRPr="001969E8" w:rsidRDefault="000258C8" w:rsidP="00222638">
            <w:pPr>
              <w:rPr>
                <w:rFonts w:cs="Arial"/>
                <w:color w:val="000000"/>
                <w:sz w:val="20"/>
              </w:rPr>
            </w:pPr>
            <w:r w:rsidRPr="001969E8">
              <w:rPr>
                <w:rFonts w:cs="Arial"/>
                <w:color w:val="000000"/>
                <w:sz w:val="20"/>
              </w:rPr>
              <w:t>-</w:t>
            </w:r>
          </w:p>
        </w:tc>
        <w:tc>
          <w:tcPr>
            <w:tcW w:w="5098" w:type="dxa"/>
            <w:shd w:val="clear" w:color="auto" w:fill="auto"/>
            <w:hideMark/>
          </w:tcPr>
          <w:p w14:paraId="1A30CA0F" w14:textId="77777777" w:rsidR="000258C8" w:rsidRPr="001969E8" w:rsidRDefault="000258C8" w:rsidP="00222638">
            <w:pPr>
              <w:rPr>
                <w:rFonts w:cs="Arial"/>
                <w:color w:val="000000"/>
                <w:sz w:val="20"/>
              </w:rPr>
            </w:pPr>
            <w:r w:rsidRPr="001969E8">
              <w:rPr>
                <w:rFonts w:cs="Arial"/>
                <w:color w:val="000000"/>
                <w:sz w:val="20"/>
              </w:rPr>
              <w:t>IMC SW (Recommended) latest release for C-Series Servers.</w:t>
            </w:r>
          </w:p>
        </w:tc>
        <w:tc>
          <w:tcPr>
            <w:tcW w:w="1395" w:type="dxa"/>
            <w:shd w:val="clear" w:color="auto" w:fill="auto"/>
            <w:vAlign w:val="center"/>
            <w:hideMark/>
          </w:tcPr>
          <w:p w14:paraId="5CC454B3" w14:textId="77777777" w:rsidR="000258C8" w:rsidRPr="001969E8" w:rsidRDefault="000258C8" w:rsidP="00222638">
            <w:pPr>
              <w:jc w:val="center"/>
              <w:rPr>
                <w:rFonts w:cs="Arial"/>
                <w:color w:val="000000"/>
                <w:sz w:val="20"/>
              </w:rPr>
            </w:pPr>
            <w:r w:rsidRPr="001969E8">
              <w:rPr>
                <w:rFonts w:cs="Arial"/>
                <w:color w:val="000000"/>
                <w:sz w:val="20"/>
              </w:rPr>
              <w:t>---</w:t>
            </w:r>
          </w:p>
        </w:tc>
        <w:tc>
          <w:tcPr>
            <w:tcW w:w="583" w:type="dxa"/>
            <w:shd w:val="clear" w:color="auto" w:fill="auto"/>
            <w:vAlign w:val="center"/>
            <w:hideMark/>
          </w:tcPr>
          <w:p w14:paraId="72F23A28" w14:textId="77777777" w:rsidR="000258C8" w:rsidRPr="001969E8" w:rsidRDefault="000258C8" w:rsidP="00222638">
            <w:pPr>
              <w:jc w:val="center"/>
              <w:rPr>
                <w:rFonts w:cs="Arial"/>
                <w:color w:val="000000"/>
                <w:sz w:val="20"/>
              </w:rPr>
            </w:pPr>
            <w:r w:rsidRPr="001969E8">
              <w:rPr>
                <w:rFonts w:cs="Arial"/>
                <w:color w:val="000000"/>
                <w:sz w:val="20"/>
              </w:rPr>
              <w:t>2</w:t>
            </w:r>
          </w:p>
        </w:tc>
        <w:tc>
          <w:tcPr>
            <w:tcW w:w="2069" w:type="dxa"/>
          </w:tcPr>
          <w:p w14:paraId="6042603A" w14:textId="77777777" w:rsidR="000258C8" w:rsidRPr="001969E8" w:rsidRDefault="000258C8" w:rsidP="00222638">
            <w:pPr>
              <w:jc w:val="center"/>
              <w:rPr>
                <w:rFonts w:cs="Arial"/>
                <w:color w:val="000000"/>
                <w:sz w:val="20"/>
              </w:rPr>
            </w:pPr>
          </w:p>
        </w:tc>
      </w:tr>
      <w:tr w:rsidR="000258C8" w:rsidRPr="000258C8" w14:paraId="6E46F9E4" w14:textId="646DDEBB" w:rsidTr="000258C8">
        <w:trPr>
          <w:gridAfter w:val="1"/>
          <w:wAfter w:w="8" w:type="dxa"/>
          <w:trHeight w:val="70"/>
        </w:trPr>
        <w:tc>
          <w:tcPr>
            <w:tcW w:w="2386" w:type="dxa"/>
            <w:shd w:val="clear" w:color="auto" w:fill="auto"/>
            <w:vAlign w:val="center"/>
            <w:hideMark/>
          </w:tcPr>
          <w:p w14:paraId="19CE1BC6" w14:textId="77777777" w:rsidR="000258C8" w:rsidRPr="001969E8" w:rsidRDefault="000258C8" w:rsidP="00222638">
            <w:pPr>
              <w:jc w:val="left"/>
              <w:rPr>
                <w:rFonts w:cs="Arial"/>
                <w:color w:val="000000"/>
                <w:sz w:val="20"/>
              </w:rPr>
            </w:pPr>
            <w:r w:rsidRPr="001969E8">
              <w:rPr>
                <w:rFonts w:cs="Arial"/>
                <w:color w:val="000000"/>
                <w:sz w:val="20"/>
              </w:rPr>
              <w:t>UCSC-HSLP-C220M7</w:t>
            </w:r>
          </w:p>
        </w:tc>
        <w:tc>
          <w:tcPr>
            <w:tcW w:w="1329" w:type="dxa"/>
            <w:shd w:val="clear" w:color="auto" w:fill="auto"/>
            <w:vAlign w:val="center"/>
            <w:hideMark/>
          </w:tcPr>
          <w:p w14:paraId="130C38D3" w14:textId="77777777" w:rsidR="000258C8" w:rsidRPr="001969E8" w:rsidRDefault="000258C8" w:rsidP="00222638">
            <w:pPr>
              <w:rPr>
                <w:rFonts w:cs="Arial"/>
                <w:color w:val="000000"/>
                <w:sz w:val="20"/>
              </w:rPr>
            </w:pPr>
            <w:r w:rsidRPr="001969E8">
              <w:rPr>
                <w:rFonts w:cs="Arial"/>
                <w:color w:val="000000"/>
                <w:sz w:val="20"/>
              </w:rPr>
              <w:t>-</w:t>
            </w:r>
          </w:p>
        </w:tc>
        <w:tc>
          <w:tcPr>
            <w:tcW w:w="5098" w:type="dxa"/>
            <w:shd w:val="clear" w:color="auto" w:fill="auto"/>
            <w:hideMark/>
          </w:tcPr>
          <w:p w14:paraId="56ECAB7A" w14:textId="77777777" w:rsidR="000258C8" w:rsidRPr="001969E8" w:rsidRDefault="000258C8" w:rsidP="00222638">
            <w:pPr>
              <w:rPr>
                <w:rFonts w:cs="Arial"/>
                <w:color w:val="000000"/>
                <w:sz w:val="20"/>
              </w:rPr>
            </w:pPr>
            <w:r w:rsidRPr="001969E8">
              <w:rPr>
                <w:rFonts w:cs="Arial"/>
                <w:color w:val="000000"/>
                <w:sz w:val="20"/>
              </w:rPr>
              <w:t>UCS C220 M7 Heatsink for &amp; C240 GPU Heatsink</w:t>
            </w:r>
          </w:p>
        </w:tc>
        <w:tc>
          <w:tcPr>
            <w:tcW w:w="1395" w:type="dxa"/>
            <w:shd w:val="clear" w:color="auto" w:fill="auto"/>
            <w:vAlign w:val="center"/>
            <w:hideMark/>
          </w:tcPr>
          <w:p w14:paraId="507B4355" w14:textId="77777777" w:rsidR="000258C8" w:rsidRPr="001969E8" w:rsidRDefault="000258C8" w:rsidP="00222638">
            <w:pPr>
              <w:jc w:val="center"/>
              <w:rPr>
                <w:rFonts w:cs="Arial"/>
                <w:color w:val="000000"/>
                <w:sz w:val="20"/>
              </w:rPr>
            </w:pPr>
            <w:r w:rsidRPr="001969E8">
              <w:rPr>
                <w:rFonts w:cs="Arial"/>
                <w:color w:val="000000"/>
                <w:sz w:val="20"/>
              </w:rPr>
              <w:t>---</w:t>
            </w:r>
          </w:p>
        </w:tc>
        <w:tc>
          <w:tcPr>
            <w:tcW w:w="583" w:type="dxa"/>
            <w:shd w:val="clear" w:color="auto" w:fill="auto"/>
            <w:vAlign w:val="center"/>
            <w:hideMark/>
          </w:tcPr>
          <w:p w14:paraId="23D2EFD1" w14:textId="77777777" w:rsidR="000258C8" w:rsidRPr="001969E8" w:rsidRDefault="000258C8" w:rsidP="00222638">
            <w:pPr>
              <w:jc w:val="center"/>
              <w:rPr>
                <w:rFonts w:cs="Arial"/>
                <w:color w:val="000000"/>
                <w:sz w:val="20"/>
              </w:rPr>
            </w:pPr>
            <w:r w:rsidRPr="001969E8">
              <w:rPr>
                <w:rFonts w:cs="Arial"/>
                <w:color w:val="000000"/>
                <w:sz w:val="20"/>
              </w:rPr>
              <w:t>4</w:t>
            </w:r>
          </w:p>
        </w:tc>
        <w:tc>
          <w:tcPr>
            <w:tcW w:w="2069" w:type="dxa"/>
          </w:tcPr>
          <w:p w14:paraId="660690C9" w14:textId="77777777" w:rsidR="000258C8" w:rsidRPr="001969E8" w:rsidRDefault="000258C8" w:rsidP="00222638">
            <w:pPr>
              <w:jc w:val="center"/>
              <w:rPr>
                <w:rFonts w:cs="Arial"/>
                <w:color w:val="000000"/>
                <w:sz w:val="20"/>
              </w:rPr>
            </w:pPr>
          </w:p>
        </w:tc>
      </w:tr>
      <w:tr w:rsidR="000258C8" w:rsidRPr="000258C8" w14:paraId="71F136B6" w14:textId="5BD49646" w:rsidTr="000258C8">
        <w:trPr>
          <w:gridAfter w:val="1"/>
          <w:wAfter w:w="8" w:type="dxa"/>
          <w:trHeight w:val="70"/>
        </w:trPr>
        <w:tc>
          <w:tcPr>
            <w:tcW w:w="2386" w:type="dxa"/>
            <w:shd w:val="clear" w:color="auto" w:fill="auto"/>
            <w:vAlign w:val="center"/>
            <w:hideMark/>
          </w:tcPr>
          <w:p w14:paraId="33ED9F48" w14:textId="77777777" w:rsidR="000258C8" w:rsidRPr="001969E8" w:rsidRDefault="000258C8" w:rsidP="00222638">
            <w:pPr>
              <w:jc w:val="left"/>
              <w:rPr>
                <w:rFonts w:cs="Arial"/>
                <w:color w:val="000000"/>
                <w:sz w:val="20"/>
              </w:rPr>
            </w:pPr>
            <w:r w:rsidRPr="001969E8">
              <w:rPr>
                <w:rFonts w:cs="Arial"/>
                <w:color w:val="000000"/>
                <w:sz w:val="20"/>
              </w:rPr>
              <w:t>UCSC-BBLKD-M7</w:t>
            </w:r>
          </w:p>
        </w:tc>
        <w:tc>
          <w:tcPr>
            <w:tcW w:w="1329" w:type="dxa"/>
            <w:shd w:val="clear" w:color="auto" w:fill="auto"/>
            <w:vAlign w:val="center"/>
            <w:hideMark/>
          </w:tcPr>
          <w:p w14:paraId="3E0465F2" w14:textId="77777777" w:rsidR="000258C8" w:rsidRPr="001969E8" w:rsidRDefault="000258C8" w:rsidP="00222638">
            <w:pPr>
              <w:rPr>
                <w:rFonts w:cs="Arial"/>
                <w:color w:val="000000"/>
                <w:sz w:val="20"/>
              </w:rPr>
            </w:pPr>
            <w:r w:rsidRPr="001969E8">
              <w:rPr>
                <w:rFonts w:cs="Arial"/>
                <w:color w:val="000000"/>
                <w:sz w:val="20"/>
              </w:rPr>
              <w:t>-</w:t>
            </w:r>
          </w:p>
        </w:tc>
        <w:tc>
          <w:tcPr>
            <w:tcW w:w="5098" w:type="dxa"/>
            <w:shd w:val="clear" w:color="auto" w:fill="auto"/>
            <w:hideMark/>
          </w:tcPr>
          <w:p w14:paraId="49C7D81E" w14:textId="77777777" w:rsidR="000258C8" w:rsidRPr="001969E8" w:rsidRDefault="000258C8" w:rsidP="00222638">
            <w:pPr>
              <w:rPr>
                <w:rFonts w:cs="Arial"/>
                <w:color w:val="000000"/>
                <w:sz w:val="20"/>
              </w:rPr>
            </w:pPr>
            <w:r w:rsidRPr="001969E8">
              <w:rPr>
                <w:rFonts w:cs="Arial"/>
                <w:color w:val="000000"/>
                <w:sz w:val="20"/>
              </w:rPr>
              <w:t>UCS C-Series M7 SFF drive blanking panel</w:t>
            </w:r>
          </w:p>
        </w:tc>
        <w:tc>
          <w:tcPr>
            <w:tcW w:w="1395" w:type="dxa"/>
            <w:shd w:val="clear" w:color="auto" w:fill="auto"/>
            <w:vAlign w:val="center"/>
            <w:hideMark/>
          </w:tcPr>
          <w:p w14:paraId="12BAE39F" w14:textId="77777777" w:rsidR="000258C8" w:rsidRPr="001969E8" w:rsidRDefault="000258C8" w:rsidP="00222638">
            <w:pPr>
              <w:jc w:val="center"/>
              <w:rPr>
                <w:rFonts w:cs="Arial"/>
                <w:color w:val="000000"/>
                <w:sz w:val="20"/>
              </w:rPr>
            </w:pPr>
            <w:r w:rsidRPr="001969E8">
              <w:rPr>
                <w:rFonts w:cs="Arial"/>
                <w:color w:val="000000"/>
                <w:sz w:val="20"/>
              </w:rPr>
              <w:t>---</w:t>
            </w:r>
          </w:p>
        </w:tc>
        <w:tc>
          <w:tcPr>
            <w:tcW w:w="583" w:type="dxa"/>
            <w:shd w:val="clear" w:color="auto" w:fill="auto"/>
            <w:vAlign w:val="center"/>
            <w:hideMark/>
          </w:tcPr>
          <w:p w14:paraId="26BB13BE" w14:textId="77777777" w:rsidR="000258C8" w:rsidRPr="001969E8" w:rsidRDefault="000258C8" w:rsidP="00222638">
            <w:pPr>
              <w:jc w:val="center"/>
              <w:rPr>
                <w:rFonts w:cs="Arial"/>
                <w:color w:val="000000"/>
                <w:sz w:val="20"/>
              </w:rPr>
            </w:pPr>
            <w:r w:rsidRPr="001969E8">
              <w:rPr>
                <w:rFonts w:cs="Arial"/>
                <w:color w:val="000000"/>
                <w:sz w:val="20"/>
              </w:rPr>
              <w:t>6</w:t>
            </w:r>
          </w:p>
        </w:tc>
        <w:tc>
          <w:tcPr>
            <w:tcW w:w="2069" w:type="dxa"/>
          </w:tcPr>
          <w:p w14:paraId="0595DA98" w14:textId="77777777" w:rsidR="000258C8" w:rsidRPr="001969E8" w:rsidRDefault="000258C8" w:rsidP="00222638">
            <w:pPr>
              <w:jc w:val="center"/>
              <w:rPr>
                <w:rFonts w:cs="Arial"/>
                <w:color w:val="000000"/>
                <w:sz w:val="20"/>
              </w:rPr>
            </w:pPr>
          </w:p>
        </w:tc>
      </w:tr>
      <w:tr w:rsidR="000258C8" w:rsidRPr="000258C8" w14:paraId="45CEB858" w14:textId="6EC18C57" w:rsidTr="000258C8">
        <w:trPr>
          <w:gridAfter w:val="1"/>
          <w:wAfter w:w="8" w:type="dxa"/>
          <w:trHeight w:val="70"/>
        </w:trPr>
        <w:tc>
          <w:tcPr>
            <w:tcW w:w="2386" w:type="dxa"/>
            <w:shd w:val="clear" w:color="auto" w:fill="auto"/>
            <w:vAlign w:val="center"/>
            <w:hideMark/>
          </w:tcPr>
          <w:p w14:paraId="4DCCEA63" w14:textId="77777777" w:rsidR="000258C8" w:rsidRPr="001969E8" w:rsidRDefault="000258C8" w:rsidP="00222638">
            <w:pPr>
              <w:jc w:val="left"/>
              <w:rPr>
                <w:rFonts w:cs="Arial"/>
                <w:color w:val="000000"/>
                <w:sz w:val="20"/>
              </w:rPr>
            </w:pPr>
            <w:r w:rsidRPr="001969E8">
              <w:rPr>
                <w:rFonts w:cs="Arial"/>
                <w:color w:val="000000"/>
                <w:sz w:val="20"/>
              </w:rPr>
              <w:t>UCS-DDR5-BLK</w:t>
            </w:r>
          </w:p>
        </w:tc>
        <w:tc>
          <w:tcPr>
            <w:tcW w:w="1329" w:type="dxa"/>
            <w:shd w:val="clear" w:color="auto" w:fill="auto"/>
            <w:vAlign w:val="center"/>
            <w:hideMark/>
          </w:tcPr>
          <w:p w14:paraId="4948C4FC" w14:textId="77777777" w:rsidR="000258C8" w:rsidRPr="001969E8" w:rsidRDefault="000258C8" w:rsidP="00222638">
            <w:pPr>
              <w:rPr>
                <w:rFonts w:cs="Arial"/>
                <w:color w:val="000000"/>
                <w:sz w:val="20"/>
              </w:rPr>
            </w:pPr>
            <w:r w:rsidRPr="001969E8">
              <w:rPr>
                <w:rFonts w:cs="Arial"/>
                <w:color w:val="000000"/>
                <w:sz w:val="20"/>
              </w:rPr>
              <w:t>-</w:t>
            </w:r>
          </w:p>
        </w:tc>
        <w:tc>
          <w:tcPr>
            <w:tcW w:w="5098" w:type="dxa"/>
            <w:shd w:val="clear" w:color="auto" w:fill="auto"/>
            <w:hideMark/>
          </w:tcPr>
          <w:p w14:paraId="07B9DC67" w14:textId="77777777" w:rsidR="000258C8" w:rsidRPr="001969E8" w:rsidRDefault="000258C8" w:rsidP="00222638">
            <w:pPr>
              <w:rPr>
                <w:rFonts w:cs="Arial"/>
                <w:color w:val="000000"/>
                <w:sz w:val="20"/>
              </w:rPr>
            </w:pPr>
            <w:r w:rsidRPr="001969E8">
              <w:rPr>
                <w:rFonts w:cs="Arial"/>
                <w:color w:val="000000"/>
                <w:sz w:val="20"/>
              </w:rPr>
              <w:t>UCS DDR5 DIMM Blanks</w:t>
            </w:r>
          </w:p>
        </w:tc>
        <w:tc>
          <w:tcPr>
            <w:tcW w:w="1395" w:type="dxa"/>
            <w:shd w:val="clear" w:color="auto" w:fill="auto"/>
            <w:vAlign w:val="center"/>
            <w:hideMark/>
          </w:tcPr>
          <w:p w14:paraId="004921A1" w14:textId="77777777" w:rsidR="000258C8" w:rsidRPr="001969E8" w:rsidRDefault="000258C8" w:rsidP="00222638">
            <w:pPr>
              <w:jc w:val="center"/>
              <w:rPr>
                <w:rFonts w:cs="Arial"/>
                <w:color w:val="000000"/>
                <w:sz w:val="20"/>
              </w:rPr>
            </w:pPr>
            <w:r w:rsidRPr="001969E8">
              <w:rPr>
                <w:rFonts w:cs="Arial"/>
                <w:color w:val="000000"/>
                <w:sz w:val="20"/>
              </w:rPr>
              <w:t>---</w:t>
            </w:r>
          </w:p>
        </w:tc>
        <w:tc>
          <w:tcPr>
            <w:tcW w:w="583" w:type="dxa"/>
            <w:shd w:val="clear" w:color="auto" w:fill="auto"/>
            <w:vAlign w:val="center"/>
            <w:hideMark/>
          </w:tcPr>
          <w:p w14:paraId="109BD889" w14:textId="77777777" w:rsidR="000258C8" w:rsidRPr="001969E8" w:rsidRDefault="000258C8" w:rsidP="00222638">
            <w:pPr>
              <w:jc w:val="center"/>
              <w:rPr>
                <w:rFonts w:cs="Arial"/>
                <w:color w:val="000000"/>
                <w:sz w:val="20"/>
              </w:rPr>
            </w:pPr>
            <w:r w:rsidRPr="001969E8">
              <w:rPr>
                <w:rFonts w:cs="Arial"/>
                <w:color w:val="000000"/>
                <w:sz w:val="20"/>
              </w:rPr>
              <w:t>60</w:t>
            </w:r>
          </w:p>
        </w:tc>
        <w:tc>
          <w:tcPr>
            <w:tcW w:w="2069" w:type="dxa"/>
          </w:tcPr>
          <w:p w14:paraId="1231EA3B" w14:textId="77777777" w:rsidR="000258C8" w:rsidRPr="001969E8" w:rsidRDefault="000258C8" w:rsidP="00222638">
            <w:pPr>
              <w:jc w:val="center"/>
              <w:rPr>
                <w:rFonts w:cs="Arial"/>
                <w:color w:val="000000"/>
                <w:sz w:val="20"/>
              </w:rPr>
            </w:pPr>
          </w:p>
        </w:tc>
      </w:tr>
      <w:tr w:rsidR="000258C8" w:rsidRPr="000258C8" w14:paraId="33970F80" w14:textId="6970C063" w:rsidTr="000258C8">
        <w:trPr>
          <w:gridAfter w:val="1"/>
          <w:wAfter w:w="8" w:type="dxa"/>
          <w:trHeight w:val="105"/>
        </w:trPr>
        <w:tc>
          <w:tcPr>
            <w:tcW w:w="2386" w:type="dxa"/>
            <w:shd w:val="clear" w:color="auto" w:fill="auto"/>
            <w:vAlign w:val="center"/>
            <w:hideMark/>
          </w:tcPr>
          <w:p w14:paraId="2682CF22" w14:textId="77777777" w:rsidR="000258C8" w:rsidRPr="001969E8" w:rsidRDefault="000258C8" w:rsidP="00222638">
            <w:pPr>
              <w:jc w:val="left"/>
              <w:rPr>
                <w:rFonts w:cs="Arial"/>
                <w:color w:val="000000"/>
                <w:sz w:val="20"/>
              </w:rPr>
            </w:pPr>
            <w:r w:rsidRPr="001969E8">
              <w:rPr>
                <w:rFonts w:cs="Arial"/>
                <w:color w:val="000000"/>
                <w:sz w:val="20"/>
              </w:rPr>
              <w:t>CBL-FNVME-C220M7</w:t>
            </w:r>
          </w:p>
        </w:tc>
        <w:tc>
          <w:tcPr>
            <w:tcW w:w="1329" w:type="dxa"/>
            <w:shd w:val="clear" w:color="auto" w:fill="auto"/>
            <w:vAlign w:val="center"/>
            <w:hideMark/>
          </w:tcPr>
          <w:p w14:paraId="03511C21" w14:textId="77777777" w:rsidR="000258C8" w:rsidRPr="001969E8" w:rsidRDefault="000258C8" w:rsidP="00222638">
            <w:pPr>
              <w:rPr>
                <w:rFonts w:cs="Arial"/>
                <w:color w:val="000000"/>
                <w:sz w:val="20"/>
              </w:rPr>
            </w:pPr>
            <w:r w:rsidRPr="001969E8">
              <w:rPr>
                <w:rFonts w:cs="Arial"/>
                <w:color w:val="000000"/>
                <w:sz w:val="20"/>
              </w:rPr>
              <w:t>-</w:t>
            </w:r>
          </w:p>
        </w:tc>
        <w:tc>
          <w:tcPr>
            <w:tcW w:w="5098" w:type="dxa"/>
            <w:shd w:val="clear" w:color="auto" w:fill="auto"/>
            <w:hideMark/>
          </w:tcPr>
          <w:p w14:paraId="59B0CA1F" w14:textId="77777777" w:rsidR="000258C8" w:rsidRPr="001969E8" w:rsidRDefault="000258C8" w:rsidP="00222638">
            <w:pPr>
              <w:rPr>
                <w:rFonts w:cs="Arial"/>
                <w:color w:val="000000"/>
                <w:sz w:val="20"/>
              </w:rPr>
            </w:pPr>
            <w:r w:rsidRPr="001969E8">
              <w:rPr>
                <w:rFonts w:cs="Arial"/>
                <w:color w:val="000000"/>
                <w:sz w:val="20"/>
              </w:rPr>
              <w:t xml:space="preserve">C220M7 </w:t>
            </w:r>
            <w:proofErr w:type="spellStart"/>
            <w:r w:rsidRPr="001969E8">
              <w:rPr>
                <w:rFonts w:cs="Arial"/>
                <w:color w:val="000000"/>
                <w:sz w:val="20"/>
              </w:rPr>
              <w:t>NVMe</w:t>
            </w:r>
            <w:proofErr w:type="spellEnd"/>
            <w:r w:rsidRPr="001969E8">
              <w:rPr>
                <w:rFonts w:cs="Arial"/>
                <w:color w:val="000000"/>
                <w:sz w:val="20"/>
              </w:rPr>
              <w:t xml:space="preserve"> CABLE; MB to BP (</w:t>
            </w:r>
            <w:proofErr w:type="spellStart"/>
            <w:r w:rsidRPr="001969E8">
              <w:rPr>
                <w:rFonts w:cs="Arial"/>
                <w:color w:val="000000"/>
                <w:sz w:val="20"/>
              </w:rPr>
              <w:t>NVMe</w:t>
            </w:r>
            <w:proofErr w:type="spellEnd"/>
            <w:r w:rsidRPr="001969E8">
              <w:rPr>
                <w:rFonts w:cs="Arial"/>
                <w:color w:val="000000"/>
                <w:sz w:val="20"/>
              </w:rPr>
              <w:t xml:space="preserve"> 1-4)</w:t>
            </w:r>
          </w:p>
        </w:tc>
        <w:tc>
          <w:tcPr>
            <w:tcW w:w="1395" w:type="dxa"/>
            <w:shd w:val="clear" w:color="auto" w:fill="auto"/>
            <w:vAlign w:val="center"/>
            <w:hideMark/>
          </w:tcPr>
          <w:p w14:paraId="6E46E093" w14:textId="77777777" w:rsidR="000258C8" w:rsidRPr="001969E8" w:rsidRDefault="000258C8" w:rsidP="00222638">
            <w:pPr>
              <w:jc w:val="center"/>
              <w:rPr>
                <w:rFonts w:cs="Arial"/>
                <w:color w:val="000000"/>
                <w:sz w:val="20"/>
              </w:rPr>
            </w:pPr>
            <w:r w:rsidRPr="001969E8">
              <w:rPr>
                <w:rFonts w:cs="Arial"/>
                <w:color w:val="000000"/>
                <w:sz w:val="20"/>
              </w:rPr>
              <w:t>---</w:t>
            </w:r>
          </w:p>
        </w:tc>
        <w:tc>
          <w:tcPr>
            <w:tcW w:w="583" w:type="dxa"/>
            <w:shd w:val="clear" w:color="auto" w:fill="auto"/>
            <w:vAlign w:val="center"/>
            <w:hideMark/>
          </w:tcPr>
          <w:p w14:paraId="30226C07" w14:textId="77777777" w:rsidR="000258C8" w:rsidRPr="001969E8" w:rsidRDefault="000258C8" w:rsidP="00222638">
            <w:pPr>
              <w:jc w:val="center"/>
              <w:rPr>
                <w:rFonts w:cs="Arial"/>
                <w:color w:val="000000"/>
                <w:sz w:val="20"/>
              </w:rPr>
            </w:pPr>
            <w:r w:rsidRPr="001969E8">
              <w:rPr>
                <w:rFonts w:cs="Arial"/>
                <w:color w:val="000000"/>
                <w:sz w:val="20"/>
              </w:rPr>
              <w:t>2</w:t>
            </w:r>
          </w:p>
        </w:tc>
        <w:tc>
          <w:tcPr>
            <w:tcW w:w="2069" w:type="dxa"/>
          </w:tcPr>
          <w:p w14:paraId="259178DF" w14:textId="77777777" w:rsidR="000258C8" w:rsidRPr="001969E8" w:rsidRDefault="000258C8" w:rsidP="00222638">
            <w:pPr>
              <w:jc w:val="center"/>
              <w:rPr>
                <w:rFonts w:cs="Arial"/>
                <w:color w:val="000000"/>
                <w:sz w:val="20"/>
              </w:rPr>
            </w:pPr>
          </w:p>
        </w:tc>
      </w:tr>
      <w:tr w:rsidR="000258C8" w:rsidRPr="000258C8" w14:paraId="4E01DCE4" w14:textId="0F394329" w:rsidTr="000258C8">
        <w:trPr>
          <w:gridAfter w:val="1"/>
          <w:wAfter w:w="8" w:type="dxa"/>
          <w:trHeight w:val="70"/>
        </w:trPr>
        <w:tc>
          <w:tcPr>
            <w:tcW w:w="2386" w:type="dxa"/>
            <w:shd w:val="clear" w:color="auto" w:fill="auto"/>
            <w:vAlign w:val="center"/>
            <w:hideMark/>
          </w:tcPr>
          <w:p w14:paraId="453A7BDD" w14:textId="77777777" w:rsidR="000258C8" w:rsidRPr="001969E8" w:rsidRDefault="000258C8" w:rsidP="00222638">
            <w:pPr>
              <w:jc w:val="left"/>
              <w:rPr>
                <w:rFonts w:cs="Arial"/>
                <w:color w:val="000000"/>
                <w:sz w:val="20"/>
              </w:rPr>
            </w:pPr>
            <w:r w:rsidRPr="001969E8">
              <w:rPr>
                <w:rFonts w:cs="Arial"/>
                <w:color w:val="000000"/>
                <w:sz w:val="20"/>
              </w:rPr>
              <w:t>CBL-SAS-C220M7</w:t>
            </w:r>
          </w:p>
        </w:tc>
        <w:tc>
          <w:tcPr>
            <w:tcW w:w="1329" w:type="dxa"/>
            <w:shd w:val="clear" w:color="auto" w:fill="auto"/>
            <w:vAlign w:val="center"/>
            <w:hideMark/>
          </w:tcPr>
          <w:p w14:paraId="6FAEA95F" w14:textId="77777777" w:rsidR="000258C8" w:rsidRPr="001969E8" w:rsidRDefault="000258C8" w:rsidP="00222638">
            <w:pPr>
              <w:rPr>
                <w:rFonts w:cs="Arial"/>
                <w:color w:val="000000"/>
                <w:sz w:val="20"/>
              </w:rPr>
            </w:pPr>
            <w:r w:rsidRPr="001969E8">
              <w:rPr>
                <w:rFonts w:cs="Arial"/>
                <w:color w:val="000000"/>
                <w:sz w:val="20"/>
              </w:rPr>
              <w:t>-</w:t>
            </w:r>
          </w:p>
        </w:tc>
        <w:tc>
          <w:tcPr>
            <w:tcW w:w="5098" w:type="dxa"/>
            <w:shd w:val="clear" w:color="auto" w:fill="auto"/>
            <w:hideMark/>
          </w:tcPr>
          <w:p w14:paraId="1AA4846B" w14:textId="77777777" w:rsidR="000258C8" w:rsidRPr="001969E8" w:rsidRDefault="000258C8" w:rsidP="00222638">
            <w:pPr>
              <w:rPr>
                <w:rFonts w:cs="Arial"/>
                <w:color w:val="000000"/>
                <w:sz w:val="20"/>
              </w:rPr>
            </w:pPr>
            <w:r w:rsidRPr="001969E8">
              <w:rPr>
                <w:rFonts w:cs="Arial"/>
                <w:color w:val="000000"/>
                <w:sz w:val="20"/>
              </w:rPr>
              <w:t>C220M7 SAS CABLE; MB CPU1 P-1 to PB</w:t>
            </w:r>
          </w:p>
        </w:tc>
        <w:tc>
          <w:tcPr>
            <w:tcW w:w="1395" w:type="dxa"/>
            <w:shd w:val="clear" w:color="auto" w:fill="auto"/>
            <w:vAlign w:val="center"/>
            <w:hideMark/>
          </w:tcPr>
          <w:p w14:paraId="3478CDB8" w14:textId="77777777" w:rsidR="000258C8" w:rsidRPr="001969E8" w:rsidRDefault="000258C8" w:rsidP="00222638">
            <w:pPr>
              <w:jc w:val="center"/>
              <w:rPr>
                <w:rFonts w:cs="Arial"/>
                <w:color w:val="000000"/>
                <w:sz w:val="20"/>
              </w:rPr>
            </w:pPr>
            <w:r w:rsidRPr="001969E8">
              <w:rPr>
                <w:rFonts w:cs="Arial"/>
                <w:color w:val="000000"/>
                <w:sz w:val="20"/>
              </w:rPr>
              <w:t>---</w:t>
            </w:r>
          </w:p>
        </w:tc>
        <w:tc>
          <w:tcPr>
            <w:tcW w:w="583" w:type="dxa"/>
            <w:shd w:val="clear" w:color="auto" w:fill="auto"/>
            <w:vAlign w:val="center"/>
            <w:hideMark/>
          </w:tcPr>
          <w:p w14:paraId="1978E550" w14:textId="77777777" w:rsidR="000258C8" w:rsidRPr="001969E8" w:rsidRDefault="000258C8" w:rsidP="00222638">
            <w:pPr>
              <w:jc w:val="center"/>
              <w:rPr>
                <w:rFonts w:cs="Arial"/>
                <w:color w:val="000000"/>
                <w:sz w:val="20"/>
              </w:rPr>
            </w:pPr>
            <w:r w:rsidRPr="001969E8">
              <w:rPr>
                <w:rFonts w:cs="Arial"/>
                <w:color w:val="000000"/>
                <w:sz w:val="20"/>
              </w:rPr>
              <w:t>2</w:t>
            </w:r>
          </w:p>
        </w:tc>
        <w:tc>
          <w:tcPr>
            <w:tcW w:w="2069" w:type="dxa"/>
          </w:tcPr>
          <w:p w14:paraId="22D24387" w14:textId="77777777" w:rsidR="000258C8" w:rsidRPr="001969E8" w:rsidRDefault="000258C8" w:rsidP="00222638">
            <w:pPr>
              <w:jc w:val="center"/>
              <w:rPr>
                <w:rFonts w:cs="Arial"/>
                <w:color w:val="000000"/>
                <w:sz w:val="20"/>
              </w:rPr>
            </w:pPr>
          </w:p>
        </w:tc>
      </w:tr>
      <w:tr w:rsidR="000258C8" w:rsidRPr="000258C8" w14:paraId="26EDA526" w14:textId="2FC7A727" w:rsidTr="000258C8">
        <w:trPr>
          <w:gridAfter w:val="1"/>
          <w:wAfter w:w="8" w:type="dxa"/>
          <w:trHeight w:val="70"/>
        </w:trPr>
        <w:tc>
          <w:tcPr>
            <w:tcW w:w="2386" w:type="dxa"/>
            <w:shd w:val="clear" w:color="auto" w:fill="auto"/>
            <w:vAlign w:val="center"/>
            <w:hideMark/>
          </w:tcPr>
          <w:p w14:paraId="388404D3" w14:textId="77777777" w:rsidR="000258C8" w:rsidRPr="001969E8" w:rsidRDefault="000258C8" w:rsidP="00222638">
            <w:pPr>
              <w:jc w:val="left"/>
              <w:rPr>
                <w:rFonts w:cs="Arial"/>
                <w:color w:val="000000"/>
                <w:sz w:val="20"/>
              </w:rPr>
            </w:pPr>
            <w:r w:rsidRPr="001969E8">
              <w:rPr>
                <w:rFonts w:cs="Arial"/>
                <w:color w:val="000000"/>
                <w:sz w:val="20"/>
              </w:rPr>
              <w:t>UCSC-RDBKT-22XM7</w:t>
            </w:r>
          </w:p>
        </w:tc>
        <w:tc>
          <w:tcPr>
            <w:tcW w:w="1329" w:type="dxa"/>
            <w:shd w:val="clear" w:color="auto" w:fill="auto"/>
            <w:vAlign w:val="center"/>
            <w:hideMark/>
          </w:tcPr>
          <w:p w14:paraId="3BB9DF01" w14:textId="77777777" w:rsidR="000258C8" w:rsidRPr="001969E8" w:rsidRDefault="000258C8" w:rsidP="00222638">
            <w:pPr>
              <w:rPr>
                <w:rFonts w:cs="Arial"/>
                <w:color w:val="000000"/>
                <w:sz w:val="20"/>
              </w:rPr>
            </w:pPr>
            <w:r w:rsidRPr="001969E8">
              <w:rPr>
                <w:rFonts w:cs="Arial"/>
                <w:color w:val="000000"/>
                <w:sz w:val="20"/>
              </w:rPr>
              <w:t>-</w:t>
            </w:r>
          </w:p>
        </w:tc>
        <w:tc>
          <w:tcPr>
            <w:tcW w:w="5098" w:type="dxa"/>
            <w:shd w:val="clear" w:color="auto" w:fill="auto"/>
            <w:hideMark/>
          </w:tcPr>
          <w:p w14:paraId="64AD06B9" w14:textId="77777777" w:rsidR="000258C8" w:rsidRPr="001969E8" w:rsidRDefault="000258C8" w:rsidP="00222638">
            <w:pPr>
              <w:rPr>
                <w:rFonts w:cs="Arial"/>
                <w:color w:val="000000"/>
                <w:sz w:val="20"/>
              </w:rPr>
            </w:pPr>
            <w:r w:rsidRPr="001969E8">
              <w:rPr>
                <w:rFonts w:cs="Arial"/>
                <w:color w:val="000000"/>
                <w:sz w:val="20"/>
              </w:rPr>
              <w:t>UCS C-Series M7 1U RAID/HBA Controller Bracket</w:t>
            </w:r>
          </w:p>
        </w:tc>
        <w:tc>
          <w:tcPr>
            <w:tcW w:w="1395" w:type="dxa"/>
            <w:shd w:val="clear" w:color="auto" w:fill="auto"/>
            <w:vAlign w:val="center"/>
            <w:hideMark/>
          </w:tcPr>
          <w:p w14:paraId="5CE7CD7C" w14:textId="77777777" w:rsidR="000258C8" w:rsidRPr="001969E8" w:rsidRDefault="000258C8" w:rsidP="00222638">
            <w:pPr>
              <w:jc w:val="center"/>
              <w:rPr>
                <w:rFonts w:cs="Arial"/>
                <w:color w:val="000000"/>
                <w:sz w:val="20"/>
              </w:rPr>
            </w:pPr>
            <w:r w:rsidRPr="001969E8">
              <w:rPr>
                <w:rFonts w:cs="Arial"/>
                <w:color w:val="000000"/>
                <w:sz w:val="20"/>
              </w:rPr>
              <w:t>---</w:t>
            </w:r>
          </w:p>
        </w:tc>
        <w:tc>
          <w:tcPr>
            <w:tcW w:w="583" w:type="dxa"/>
            <w:shd w:val="clear" w:color="auto" w:fill="auto"/>
            <w:vAlign w:val="center"/>
            <w:hideMark/>
          </w:tcPr>
          <w:p w14:paraId="43C2E590" w14:textId="77777777" w:rsidR="000258C8" w:rsidRPr="001969E8" w:rsidRDefault="000258C8" w:rsidP="00222638">
            <w:pPr>
              <w:jc w:val="center"/>
              <w:rPr>
                <w:rFonts w:cs="Arial"/>
                <w:color w:val="000000"/>
                <w:sz w:val="20"/>
              </w:rPr>
            </w:pPr>
            <w:r w:rsidRPr="001969E8">
              <w:rPr>
                <w:rFonts w:cs="Arial"/>
                <w:color w:val="000000"/>
                <w:sz w:val="20"/>
              </w:rPr>
              <w:t>2</w:t>
            </w:r>
          </w:p>
        </w:tc>
        <w:tc>
          <w:tcPr>
            <w:tcW w:w="2069" w:type="dxa"/>
          </w:tcPr>
          <w:p w14:paraId="19644256" w14:textId="77777777" w:rsidR="000258C8" w:rsidRPr="001969E8" w:rsidRDefault="000258C8" w:rsidP="00222638">
            <w:pPr>
              <w:jc w:val="center"/>
              <w:rPr>
                <w:rFonts w:cs="Arial"/>
                <w:color w:val="000000"/>
                <w:sz w:val="20"/>
              </w:rPr>
            </w:pPr>
          </w:p>
        </w:tc>
      </w:tr>
      <w:tr w:rsidR="000258C8" w:rsidRPr="000258C8" w14:paraId="44164F69" w14:textId="68531474" w:rsidTr="000258C8">
        <w:trPr>
          <w:gridAfter w:val="1"/>
          <w:wAfter w:w="8" w:type="dxa"/>
          <w:trHeight w:val="104"/>
        </w:trPr>
        <w:tc>
          <w:tcPr>
            <w:tcW w:w="2386" w:type="dxa"/>
            <w:shd w:val="clear" w:color="auto" w:fill="auto"/>
            <w:vAlign w:val="center"/>
            <w:hideMark/>
          </w:tcPr>
          <w:p w14:paraId="05E5627F" w14:textId="77777777" w:rsidR="000258C8" w:rsidRPr="001969E8" w:rsidRDefault="000258C8" w:rsidP="00222638">
            <w:pPr>
              <w:jc w:val="left"/>
              <w:rPr>
                <w:rFonts w:cs="Arial"/>
                <w:color w:val="000000"/>
                <w:sz w:val="20"/>
              </w:rPr>
            </w:pPr>
            <w:r w:rsidRPr="001969E8">
              <w:rPr>
                <w:rFonts w:cs="Arial"/>
                <w:color w:val="000000"/>
                <w:sz w:val="20"/>
              </w:rPr>
              <w:t>UCSC-FBRS-C220-D</w:t>
            </w:r>
          </w:p>
        </w:tc>
        <w:tc>
          <w:tcPr>
            <w:tcW w:w="1329" w:type="dxa"/>
            <w:shd w:val="clear" w:color="auto" w:fill="auto"/>
            <w:vAlign w:val="center"/>
            <w:hideMark/>
          </w:tcPr>
          <w:p w14:paraId="4C0064BF" w14:textId="77777777" w:rsidR="000258C8" w:rsidRPr="001969E8" w:rsidRDefault="000258C8" w:rsidP="00222638">
            <w:pPr>
              <w:rPr>
                <w:rFonts w:cs="Arial"/>
                <w:color w:val="000000"/>
                <w:sz w:val="20"/>
              </w:rPr>
            </w:pPr>
            <w:r w:rsidRPr="001969E8">
              <w:rPr>
                <w:rFonts w:cs="Arial"/>
                <w:color w:val="000000"/>
                <w:sz w:val="20"/>
              </w:rPr>
              <w:t>-</w:t>
            </w:r>
          </w:p>
        </w:tc>
        <w:tc>
          <w:tcPr>
            <w:tcW w:w="5098" w:type="dxa"/>
            <w:shd w:val="clear" w:color="auto" w:fill="auto"/>
            <w:hideMark/>
          </w:tcPr>
          <w:p w14:paraId="4625DF95" w14:textId="77777777" w:rsidR="000258C8" w:rsidRPr="001969E8" w:rsidRDefault="000258C8" w:rsidP="00222638">
            <w:pPr>
              <w:rPr>
                <w:rFonts w:cs="Arial"/>
                <w:color w:val="000000"/>
                <w:sz w:val="20"/>
              </w:rPr>
            </w:pPr>
            <w:r w:rsidRPr="001969E8">
              <w:rPr>
                <w:rFonts w:cs="Arial"/>
                <w:color w:val="000000"/>
                <w:sz w:val="20"/>
              </w:rPr>
              <w:t>C220M7 HH Riser3 blank</w:t>
            </w:r>
          </w:p>
        </w:tc>
        <w:tc>
          <w:tcPr>
            <w:tcW w:w="1395" w:type="dxa"/>
            <w:shd w:val="clear" w:color="auto" w:fill="auto"/>
            <w:vAlign w:val="center"/>
            <w:hideMark/>
          </w:tcPr>
          <w:p w14:paraId="35FF3C0F" w14:textId="77777777" w:rsidR="000258C8" w:rsidRPr="001969E8" w:rsidRDefault="000258C8" w:rsidP="00222638">
            <w:pPr>
              <w:jc w:val="center"/>
              <w:rPr>
                <w:rFonts w:cs="Arial"/>
                <w:color w:val="000000"/>
                <w:sz w:val="20"/>
              </w:rPr>
            </w:pPr>
            <w:r w:rsidRPr="001969E8">
              <w:rPr>
                <w:rFonts w:cs="Arial"/>
                <w:color w:val="000000"/>
                <w:sz w:val="20"/>
              </w:rPr>
              <w:t>---</w:t>
            </w:r>
          </w:p>
        </w:tc>
        <w:tc>
          <w:tcPr>
            <w:tcW w:w="583" w:type="dxa"/>
            <w:shd w:val="clear" w:color="auto" w:fill="auto"/>
            <w:vAlign w:val="center"/>
            <w:hideMark/>
          </w:tcPr>
          <w:p w14:paraId="1BAFD8A1" w14:textId="77777777" w:rsidR="000258C8" w:rsidRPr="001969E8" w:rsidRDefault="000258C8" w:rsidP="00222638">
            <w:pPr>
              <w:jc w:val="center"/>
              <w:rPr>
                <w:rFonts w:cs="Arial"/>
                <w:color w:val="000000"/>
                <w:sz w:val="20"/>
              </w:rPr>
            </w:pPr>
            <w:r w:rsidRPr="001969E8">
              <w:rPr>
                <w:rFonts w:cs="Arial"/>
                <w:color w:val="000000"/>
                <w:sz w:val="20"/>
              </w:rPr>
              <w:t>2</w:t>
            </w:r>
          </w:p>
        </w:tc>
        <w:tc>
          <w:tcPr>
            <w:tcW w:w="2069" w:type="dxa"/>
          </w:tcPr>
          <w:p w14:paraId="56448BF8" w14:textId="77777777" w:rsidR="000258C8" w:rsidRPr="001969E8" w:rsidRDefault="000258C8" w:rsidP="00222638">
            <w:pPr>
              <w:jc w:val="center"/>
              <w:rPr>
                <w:rFonts w:cs="Arial"/>
                <w:color w:val="000000"/>
                <w:sz w:val="20"/>
              </w:rPr>
            </w:pPr>
          </w:p>
        </w:tc>
      </w:tr>
      <w:tr w:rsidR="000258C8" w:rsidRPr="000258C8" w14:paraId="58C6AA79" w14:textId="5912F3F2" w:rsidTr="000258C8">
        <w:trPr>
          <w:gridAfter w:val="1"/>
          <w:wAfter w:w="8" w:type="dxa"/>
          <w:trHeight w:val="70"/>
        </w:trPr>
        <w:tc>
          <w:tcPr>
            <w:tcW w:w="2386" w:type="dxa"/>
            <w:shd w:val="clear" w:color="auto" w:fill="auto"/>
            <w:vAlign w:val="center"/>
            <w:hideMark/>
          </w:tcPr>
          <w:p w14:paraId="26F14E75" w14:textId="77777777" w:rsidR="000258C8" w:rsidRPr="001969E8" w:rsidRDefault="000258C8" w:rsidP="00222638">
            <w:pPr>
              <w:jc w:val="left"/>
              <w:rPr>
                <w:rFonts w:cs="Arial"/>
                <w:color w:val="000000"/>
                <w:sz w:val="20"/>
              </w:rPr>
            </w:pPr>
            <w:r w:rsidRPr="001969E8">
              <w:rPr>
                <w:rFonts w:cs="Arial"/>
                <w:color w:val="000000"/>
                <w:sz w:val="20"/>
              </w:rPr>
              <w:t>CBL-SCAP-C220-D</w:t>
            </w:r>
          </w:p>
        </w:tc>
        <w:tc>
          <w:tcPr>
            <w:tcW w:w="1329" w:type="dxa"/>
            <w:shd w:val="clear" w:color="auto" w:fill="auto"/>
            <w:vAlign w:val="center"/>
            <w:hideMark/>
          </w:tcPr>
          <w:p w14:paraId="125B93C8" w14:textId="77777777" w:rsidR="000258C8" w:rsidRPr="001969E8" w:rsidRDefault="000258C8" w:rsidP="00222638">
            <w:pPr>
              <w:rPr>
                <w:rFonts w:cs="Arial"/>
                <w:color w:val="000000"/>
                <w:sz w:val="20"/>
              </w:rPr>
            </w:pPr>
            <w:r w:rsidRPr="001969E8">
              <w:rPr>
                <w:rFonts w:cs="Arial"/>
                <w:color w:val="000000"/>
                <w:sz w:val="20"/>
              </w:rPr>
              <w:t>-</w:t>
            </w:r>
          </w:p>
        </w:tc>
        <w:tc>
          <w:tcPr>
            <w:tcW w:w="5098" w:type="dxa"/>
            <w:shd w:val="clear" w:color="auto" w:fill="auto"/>
            <w:hideMark/>
          </w:tcPr>
          <w:p w14:paraId="5E4118C0" w14:textId="77777777" w:rsidR="000258C8" w:rsidRPr="001969E8" w:rsidRDefault="000258C8" w:rsidP="00222638">
            <w:pPr>
              <w:rPr>
                <w:rFonts w:cs="Arial"/>
                <w:color w:val="000000"/>
                <w:sz w:val="20"/>
              </w:rPr>
            </w:pPr>
            <w:r w:rsidRPr="001969E8">
              <w:rPr>
                <w:rFonts w:cs="Arial"/>
                <w:color w:val="000000"/>
                <w:sz w:val="20"/>
              </w:rPr>
              <w:t>C220/C240M7 1U/2U Super Cap cable</w:t>
            </w:r>
          </w:p>
        </w:tc>
        <w:tc>
          <w:tcPr>
            <w:tcW w:w="1395" w:type="dxa"/>
            <w:shd w:val="clear" w:color="auto" w:fill="auto"/>
            <w:vAlign w:val="center"/>
            <w:hideMark/>
          </w:tcPr>
          <w:p w14:paraId="025F6754" w14:textId="77777777" w:rsidR="000258C8" w:rsidRPr="001969E8" w:rsidRDefault="000258C8" w:rsidP="00222638">
            <w:pPr>
              <w:jc w:val="center"/>
              <w:rPr>
                <w:rFonts w:cs="Arial"/>
                <w:color w:val="000000"/>
                <w:sz w:val="20"/>
              </w:rPr>
            </w:pPr>
            <w:r w:rsidRPr="001969E8">
              <w:rPr>
                <w:rFonts w:cs="Arial"/>
                <w:color w:val="000000"/>
                <w:sz w:val="20"/>
              </w:rPr>
              <w:t>---</w:t>
            </w:r>
          </w:p>
        </w:tc>
        <w:tc>
          <w:tcPr>
            <w:tcW w:w="583" w:type="dxa"/>
            <w:shd w:val="clear" w:color="auto" w:fill="auto"/>
            <w:vAlign w:val="center"/>
            <w:hideMark/>
          </w:tcPr>
          <w:p w14:paraId="210BB25F" w14:textId="77777777" w:rsidR="000258C8" w:rsidRPr="001969E8" w:rsidRDefault="000258C8" w:rsidP="00222638">
            <w:pPr>
              <w:jc w:val="center"/>
              <w:rPr>
                <w:rFonts w:cs="Arial"/>
                <w:color w:val="000000"/>
                <w:sz w:val="20"/>
              </w:rPr>
            </w:pPr>
            <w:r w:rsidRPr="001969E8">
              <w:rPr>
                <w:rFonts w:cs="Arial"/>
                <w:color w:val="000000"/>
                <w:sz w:val="20"/>
              </w:rPr>
              <w:t>2</w:t>
            </w:r>
          </w:p>
        </w:tc>
        <w:tc>
          <w:tcPr>
            <w:tcW w:w="2069" w:type="dxa"/>
          </w:tcPr>
          <w:p w14:paraId="472562A8" w14:textId="77777777" w:rsidR="000258C8" w:rsidRPr="001969E8" w:rsidRDefault="000258C8" w:rsidP="00222638">
            <w:pPr>
              <w:jc w:val="center"/>
              <w:rPr>
                <w:rFonts w:cs="Arial"/>
                <w:color w:val="000000"/>
                <w:sz w:val="20"/>
              </w:rPr>
            </w:pPr>
          </w:p>
        </w:tc>
      </w:tr>
      <w:tr w:rsidR="000258C8" w:rsidRPr="000258C8" w14:paraId="693E0035" w14:textId="2B5935B2" w:rsidTr="000258C8">
        <w:trPr>
          <w:gridAfter w:val="1"/>
          <w:wAfter w:w="8" w:type="dxa"/>
          <w:trHeight w:val="300"/>
        </w:trPr>
        <w:tc>
          <w:tcPr>
            <w:tcW w:w="2386" w:type="dxa"/>
            <w:shd w:val="clear" w:color="auto" w:fill="auto"/>
            <w:vAlign w:val="center"/>
            <w:hideMark/>
          </w:tcPr>
          <w:p w14:paraId="5886CB22" w14:textId="77777777" w:rsidR="000258C8" w:rsidRPr="001969E8" w:rsidRDefault="000258C8" w:rsidP="00222638">
            <w:pPr>
              <w:jc w:val="left"/>
              <w:rPr>
                <w:rFonts w:cs="Arial"/>
                <w:color w:val="000000"/>
                <w:sz w:val="20"/>
              </w:rPr>
            </w:pPr>
            <w:r w:rsidRPr="001969E8">
              <w:rPr>
                <w:rFonts w:cs="Arial"/>
                <w:color w:val="000000"/>
                <w:sz w:val="20"/>
              </w:rPr>
              <w:t>UCS-SCAP-D</w:t>
            </w:r>
          </w:p>
        </w:tc>
        <w:tc>
          <w:tcPr>
            <w:tcW w:w="1329" w:type="dxa"/>
            <w:shd w:val="clear" w:color="auto" w:fill="auto"/>
            <w:vAlign w:val="center"/>
            <w:hideMark/>
          </w:tcPr>
          <w:p w14:paraId="462BB5C3" w14:textId="77777777" w:rsidR="000258C8" w:rsidRPr="001969E8" w:rsidRDefault="000258C8" w:rsidP="00222638">
            <w:pPr>
              <w:rPr>
                <w:rFonts w:cs="Arial"/>
                <w:color w:val="000000"/>
                <w:sz w:val="20"/>
              </w:rPr>
            </w:pPr>
            <w:r w:rsidRPr="001969E8">
              <w:rPr>
                <w:rFonts w:cs="Arial"/>
                <w:color w:val="000000"/>
                <w:sz w:val="20"/>
              </w:rPr>
              <w:t>-</w:t>
            </w:r>
          </w:p>
        </w:tc>
        <w:tc>
          <w:tcPr>
            <w:tcW w:w="5098" w:type="dxa"/>
            <w:shd w:val="clear" w:color="auto" w:fill="auto"/>
            <w:hideMark/>
          </w:tcPr>
          <w:p w14:paraId="15E8CE96" w14:textId="77777777" w:rsidR="000258C8" w:rsidRPr="001969E8" w:rsidRDefault="000258C8" w:rsidP="00222638">
            <w:pPr>
              <w:rPr>
                <w:rFonts w:cs="Arial"/>
                <w:color w:val="000000"/>
                <w:sz w:val="20"/>
              </w:rPr>
            </w:pPr>
            <w:r w:rsidRPr="001969E8">
              <w:rPr>
                <w:rFonts w:cs="Arial"/>
                <w:color w:val="000000"/>
                <w:sz w:val="20"/>
              </w:rPr>
              <w:t xml:space="preserve">M7 / M8 </w:t>
            </w:r>
            <w:proofErr w:type="spellStart"/>
            <w:r w:rsidRPr="001969E8">
              <w:rPr>
                <w:rFonts w:cs="Arial"/>
                <w:color w:val="000000"/>
                <w:sz w:val="20"/>
              </w:rPr>
              <w:t>SuperCap</w:t>
            </w:r>
            <w:proofErr w:type="spellEnd"/>
          </w:p>
        </w:tc>
        <w:tc>
          <w:tcPr>
            <w:tcW w:w="1395" w:type="dxa"/>
            <w:shd w:val="clear" w:color="auto" w:fill="auto"/>
            <w:vAlign w:val="center"/>
            <w:hideMark/>
          </w:tcPr>
          <w:p w14:paraId="1F4A14AE" w14:textId="77777777" w:rsidR="000258C8" w:rsidRPr="001969E8" w:rsidRDefault="000258C8" w:rsidP="00222638">
            <w:pPr>
              <w:jc w:val="center"/>
              <w:rPr>
                <w:rFonts w:cs="Arial"/>
                <w:color w:val="000000"/>
                <w:sz w:val="20"/>
              </w:rPr>
            </w:pPr>
            <w:r w:rsidRPr="001969E8">
              <w:rPr>
                <w:rFonts w:cs="Arial"/>
                <w:color w:val="000000"/>
                <w:sz w:val="20"/>
              </w:rPr>
              <w:t>---</w:t>
            </w:r>
          </w:p>
        </w:tc>
        <w:tc>
          <w:tcPr>
            <w:tcW w:w="583" w:type="dxa"/>
            <w:shd w:val="clear" w:color="auto" w:fill="auto"/>
            <w:vAlign w:val="center"/>
            <w:hideMark/>
          </w:tcPr>
          <w:p w14:paraId="780815EC" w14:textId="77777777" w:rsidR="000258C8" w:rsidRPr="001969E8" w:rsidRDefault="000258C8" w:rsidP="00222638">
            <w:pPr>
              <w:jc w:val="center"/>
              <w:rPr>
                <w:rFonts w:cs="Arial"/>
                <w:color w:val="000000"/>
                <w:sz w:val="20"/>
              </w:rPr>
            </w:pPr>
            <w:r w:rsidRPr="001969E8">
              <w:rPr>
                <w:rFonts w:cs="Arial"/>
                <w:color w:val="000000"/>
                <w:sz w:val="20"/>
              </w:rPr>
              <w:t>2</w:t>
            </w:r>
          </w:p>
        </w:tc>
        <w:tc>
          <w:tcPr>
            <w:tcW w:w="2069" w:type="dxa"/>
          </w:tcPr>
          <w:p w14:paraId="186DB752" w14:textId="77777777" w:rsidR="000258C8" w:rsidRPr="001969E8" w:rsidRDefault="000258C8" w:rsidP="00222638">
            <w:pPr>
              <w:jc w:val="center"/>
              <w:rPr>
                <w:rFonts w:cs="Arial"/>
                <w:color w:val="000000"/>
                <w:sz w:val="20"/>
              </w:rPr>
            </w:pPr>
          </w:p>
        </w:tc>
      </w:tr>
      <w:tr w:rsidR="000258C8" w:rsidRPr="000258C8" w14:paraId="1F5DFA13" w14:textId="471E3D52" w:rsidTr="000258C8">
        <w:trPr>
          <w:gridAfter w:val="1"/>
          <w:wAfter w:w="8" w:type="dxa"/>
          <w:trHeight w:val="70"/>
        </w:trPr>
        <w:tc>
          <w:tcPr>
            <w:tcW w:w="2386" w:type="dxa"/>
            <w:shd w:val="clear" w:color="auto" w:fill="auto"/>
            <w:vAlign w:val="center"/>
            <w:hideMark/>
          </w:tcPr>
          <w:p w14:paraId="0A9AECAA" w14:textId="77777777" w:rsidR="000258C8" w:rsidRPr="001969E8" w:rsidRDefault="000258C8" w:rsidP="00222638">
            <w:pPr>
              <w:jc w:val="left"/>
              <w:rPr>
                <w:rFonts w:cs="Arial"/>
                <w:color w:val="000000"/>
                <w:sz w:val="20"/>
              </w:rPr>
            </w:pPr>
            <w:r w:rsidRPr="001969E8">
              <w:rPr>
                <w:rFonts w:cs="Arial"/>
                <w:color w:val="000000"/>
                <w:sz w:val="20"/>
              </w:rPr>
              <w:t>UCSC-FBRS2-C220M7</w:t>
            </w:r>
          </w:p>
        </w:tc>
        <w:tc>
          <w:tcPr>
            <w:tcW w:w="1329" w:type="dxa"/>
            <w:shd w:val="clear" w:color="auto" w:fill="auto"/>
            <w:vAlign w:val="center"/>
            <w:hideMark/>
          </w:tcPr>
          <w:p w14:paraId="7475EF73" w14:textId="77777777" w:rsidR="000258C8" w:rsidRPr="001969E8" w:rsidRDefault="000258C8" w:rsidP="00222638">
            <w:pPr>
              <w:rPr>
                <w:rFonts w:cs="Arial"/>
                <w:color w:val="000000"/>
                <w:sz w:val="20"/>
              </w:rPr>
            </w:pPr>
            <w:r w:rsidRPr="001969E8">
              <w:rPr>
                <w:rFonts w:cs="Arial"/>
                <w:color w:val="000000"/>
                <w:sz w:val="20"/>
              </w:rPr>
              <w:t>-</w:t>
            </w:r>
          </w:p>
        </w:tc>
        <w:tc>
          <w:tcPr>
            <w:tcW w:w="5098" w:type="dxa"/>
            <w:shd w:val="clear" w:color="auto" w:fill="auto"/>
            <w:hideMark/>
          </w:tcPr>
          <w:p w14:paraId="6B7009BB" w14:textId="77777777" w:rsidR="000258C8" w:rsidRPr="001969E8" w:rsidRDefault="000258C8" w:rsidP="00222638">
            <w:pPr>
              <w:rPr>
                <w:rFonts w:cs="Arial"/>
                <w:color w:val="000000"/>
                <w:sz w:val="20"/>
              </w:rPr>
            </w:pPr>
            <w:r w:rsidRPr="001969E8">
              <w:rPr>
                <w:rFonts w:cs="Arial"/>
                <w:color w:val="000000"/>
                <w:sz w:val="20"/>
              </w:rPr>
              <w:t>C220 M7 Riser2 HH Filler Blank</w:t>
            </w:r>
          </w:p>
        </w:tc>
        <w:tc>
          <w:tcPr>
            <w:tcW w:w="1395" w:type="dxa"/>
            <w:shd w:val="clear" w:color="auto" w:fill="auto"/>
            <w:vAlign w:val="center"/>
            <w:hideMark/>
          </w:tcPr>
          <w:p w14:paraId="44324DFC" w14:textId="77777777" w:rsidR="000258C8" w:rsidRPr="001969E8" w:rsidRDefault="000258C8" w:rsidP="00222638">
            <w:pPr>
              <w:jc w:val="center"/>
              <w:rPr>
                <w:rFonts w:cs="Arial"/>
                <w:color w:val="000000"/>
                <w:sz w:val="20"/>
              </w:rPr>
            </w:pPr>
            <w:r w:rsidRPr="001969E8">
              <w:rPr>
                <w:rFonts w:cs="Arial"/>
                <w:color w:val="000000"/>
                <w:sz w:val="20"/>
              </w:rPr>
              <w:t>---</w:t>
            </w:r>
          </w:p>
        </w:tc>
        <w:tc>
          <w:tcPr>
            <w:tcW w:w="583" w:type="dxa"/>
            <w:shd w:val="clear" w:color="auto" w:fill="auto"/>
            <w:vAlign w:val="center"/>
            <w:hideMark/>
          </w:tcPr>
          <w:p w14:paraId="58E68A8C" w14:textId="77777777" w:rsidR="000258C8" w:rsidRPr="001969E8" w:rsidRDefault="000258C8" w:rsidP="00222638">
            <w:pPr>
              <w:jc w:val="center"/>
              <w:rPr>
                <w:rFonts w:cs="Arial"/>
                <w:color w:val="000000"/>
                <w:sz w:val="20"/>
              </w:rPr>
            </w:pPr>
            <w:r w:rsidRPr="001969E8">
              <w:rPr>
                <w:rFonts w:cs="Arial"/>
                <w:color w:val="000000"/>
                <w:sz w:val="20"/>
              </w:rPr>
              <w:t>2</w:t>
            </w:r>
          </w:p>
        </w:tc>
        <w:tc>
          <w:tcPr>
            <w:tcW w:w="2069" w:type="dxa"/>
          </w:tcPr>
          <w:p w14:paraId="6E235E4F" w14:textId="77777777" w:rsidR="000258C8" w:rsidRPr="001969E8" w:rsidRDefault="000258C8" w:rsidP="00222638">
            <w:pPr>
              <w:jc w:val="center"/>
              <w:rPr>
                <w:rFonts w:cs="Arial"/>
                <w:color w:val="000000"/>
                <w:sz w:val="20"/>
              </w:rPr>
            </w:pPr>
          </w:p>
        </w:tc>
      </w:tr>
      <w:tr w:rsidR="000258C8" w:rsidRPr="000258C8" w14:paraId="0CAEF716" w14:textId="4FCE3257" w:rsidTr="000258C8">
        <w:trPr>
          <w:gridAfter w:val="1"/>
          <w:wAfter w:w="8" w:type="dxa"/>
          <w:trHeight w:val="145"/>
        </w:trPr>
        <w:tc>
          <w:tcPr>
            <w:tcW w:w="2386" w:type="dxa"/>
            <w:shd w:val="clear" w:color="auto" w:fill="auto"/>
            <w:vAlign w:val="center"/>
            <w:hideMark/>
          </w:tcPr>
          <w:p w14:paraId="734F5CE0" w14:textId="77777777" w:rsidR="000258C8" w:rsidRPr="001969E8" w:rsidRDefault="000258C8" w:rsidP="00222638">
            <w:pPr>
              <w:jc w:val="left"/>
              <w:rPr>
                <w:rFonts w:cs="Arial"/>
                <w:color w:val="000000"/>
                <w:sz w:val="20"/>
              </w:rPr>
            </w:pPr>
            <w:r w:rsidRPr="001969E8">
              <w:rPr>
                <w:rFonts w:cs="Arial"/>
                <w:color w:val="000000"/>
                <w:sz w:val="20"/>
              </w:rPr>
              <w:t>UCS-CPU-I6526Y</w:t>
            </w:r>
          </w:p>
        </w:tc>
        <w:tc>
          <w:tcPr>
            <w:tcW w:w="1329" w:type="dxa"/>
            <w:shd w:val="clear" w:color="auto" w:fill="auto"/>
            <w:vAlign w:val="center"/>
            <w:hideMark/>
          </w:tcPr>
          <w:p w14:paraId="46AB037F" w14:textId="77777777" w:rsidR="000258C8" w:rsidRPr="001969E8" w:rsidRDefault="000258C8" w:rsidP="00222638">
            <w:pPr>
              <w:rPr>
                <w:rFonts w:cs="Arial"/>
                <w:color w:val="000000"/>
                <w:sz w:val="20"/>
              </w:rPr>
            </w:pPr>
            <w:r w:rsidRPr="001969E8">
              <w:rPr>
                <w:rFonts w:cs="Arial"/>
                <w:color w:val="000000"/>
                <w:sz w:val="20"/>
              </w:rPr>
              <w:t>-</w:t>
            </w:r>
          </w:p>
        </w:tc>
        <w:tc>
          <w:tcPr>
            <w:tcW w:w="5098" w:type="dxa"/>
            <w:shd w:val="clear" w:color="auto" w:fill="auto"/>
            <w:hideMark/>
          </w:tcPr>
          <w:p w14:paraId="29B1FE5F" w14:textId="77777777" w:rsidR="000258C8" w:rsidRPr="001969E8" w:rsidRDefault="000258C8" w:rsidP="00222638">
            <w:pPr>
              <w:rPr>
                <w:rFonts w:cs="Arial"/>
                <w:color w:val="000000"/>
                <w:sz w:val="20"/>
              </w:rPr>
            </w:pPr>
            <w:r w:rsidRPr="001969E8">
              <w:rPr>
                <w:rFonts w:cs="Arial"/>
                <w:color w:val="000000"/>
                <w:sz w:val="20"/>
              </w:rPr>
              <w:t>Intel I6526Y 2.8GHz/195W 16C/37.5MB DDR5 5200MT/s</w:t>
            </w:r>
          </w:p>
        </w:tc>
        <w:tc>
          <w:tcPr>
            <w:tcW w:w="1395" w:type="dxa"/>
            <w:shd w:val="clear" w:color="auto" w:fill="auto"/>
            <w:vAlign w:val="center"/>
            <w:hideMark/>
          </w:tcPr>
          <w:p w14:paraId="2C78572F" w14:textId="77777777" w:rsidR="000258C8" w:rsidRPr="001969E8" w:rsidRDefault="000258C8" w:rsidP="00222638">
            <w:pPr>
              <w:jc w:val="center"/>
              <w:rPr>
                <w:rFonts w:cs="Arial"/>
                <w:color w:val="000000"/>
                <w:sz w:val="20"/>
              </w:rPr>
            </w:pPr>
            <w:r w:rsidRPr="001969E8">
              <w:rPr>
                <w:rFonts w:cs="Arial"/>
                <w:color w:val="000000"/>
                <w:sz w:val="20"/>
              </w:rPr>
              <w:t>---</w:t>
            </w:r>
          </w:p>
        </w:tc>
        <w:tc>
          <w:tcPr>
            <w:tcW w:w="583" w:type="dxa"/>
            <w:shd w:val="clear" w:color="auto" w:fill="auto"/>
            <w:vAlign w:val="center"/>
            <w:hideMark/>
          </w:tcPr>
          <w:p w14:paraId="1FB5634B" w14:textId="77777777" w:rsidR="000258C8" w:rsidRPr="001969E8" w:rsidRDefault="000258C8" w:rsidP="00222638">
            <w:pPr>
              <w:jc w:val="center"/>
              <w:rPr>
                <w:rFonts w:cs="Arial"/>
                <w:color w:val="000000"/>
                <w:sz w:val="20"/>
              </w:rPr>
            </w:pPr>
            <w:r w:rsidRPr="001969E8">
              <w:rPr>
                <w:rFonts w:cs="Arial"/>
                <w:color w:val="000000"/>
                <w:sz w:val="20"/>
              </w:rPr>
              <w:t>4</w:t>
            </w:r>
          </w:p>
        </w:tc>
        <w:tc>
          <w:tcPr>
            <w:tcW w:w="2069" w:type="dxa"/>
          </w:tcPr>
          <w:p w14:paraId="346E0401" w14:textId="77777777" w:rsidR="000258C8" w:rsidRPr="001969E8" w:rsidRDefault="000258C8" w:rsidP="00222638">
            <w:pPr>
              <w:jc w:val="center"/>
              <w:rPr>
                <w:rFonts w:cs="Arial"/>
                <w:color w:val="000000"/>
                <w:sz w:val="20"/>
              </w:rPr>
            </w:pPr>
          </w:p>
        </w:tc>
      </w:tr>
      <w:tr w:rsidR="000258C8" w:rsidRPr="000258C8" w14:paraId="63E8D8F9" w14:textId="243B155B" w:rsidTr="000258C8">
        <w:trPr>
          <w:gridAfter w:val="1"/>
          <w:wAfter w:w="8" w:type="dxa"/>
          <w:trHeight w:val="70"/>
        </w:trPr>
        <w:tc>
          <w:tcPr>
            <w:tcW w:w="2386" w:type="dxa"/>
            <w:shd w:val="clear" w:color="auto" w:fill="auto"/>
            <w:vAlign w:val="center"/>
            <w:hideMark/>
          </w:tcPr>
          <w:p w14:paraId="2F49BB5E" w14:textId="77777777" w:rsidR="000258C8" w:rsidRPr="001969E8" w:rsidRDefault="000258C8" w:rsidP="00222638">
            <w:pPr>
              <w:jc w:val="left"/>
              <w:rPr>
                <w:rFonts w:cs="Arial"/>
                <w:color w:val="000000"/>
                <w:sz w:val="20"/>
              </w:rPr>
            </w:pPr>
            <w:r w:rsidRPr="001969E8">
              <w:rPr>
                <w:rFonts w:cs="Arial"/>
                <w:color w:val="000000"/>
                <w:sz w:val="20"/>
              </w:rPr>
              <w:t>UCS-MRX32G1RE3</w:t>
            </w:r>
          </w:p>
        </w:tc>
        <w:tc>
          <w:tcPr>
            <w:tcW w:w="1329" w:type="dxa"/>
            <w:shd w:val="clear" w:color="auto" w:fill="auto"/>
            <w:vAlign w:val="center"/>
            <w:hideMark/>
          </w:tcPr>
          <w:p w14:paraId="3AA5DDB7" w14:textId="77777777" w:rsidR="000258C8" w:rsidRPr="001969E8" w:rsidRDefault="000258C8" w:rsidP="00222638">
            <w:pPr>
              <w:rPr>
                <w:rFonts w:cs="Arial"/>
                <w:color w:val="000000"/>
                <w:sz w:val="20"/>
              </w:rPr>
            </w:pPr>
            <w:r w:rsidRPr="001969E8">
              <w:rPr>
                <w:rFonts w:cs="Arial"/>
                <w:color w:val="000000"/>
                <w:sz w:val="20"/>
              </w:rPr>
              <w:t>-</w:t>
            </w:r>
          </w:p>
        </w:tc>
        <w:tc>
          <w:tcPr>
            <w:tcW w:w="5098" w:type="dxa"/>
            <w:shd w:val="clear" w:color="auto" w:fill="auto"/>
            <w:hideMark/>
          </w:tcPr>
          <w:p w14:paraId="083783C9" w14:textId="77777777" w:rsidR="000258C8" w:rsidRPr="001969E8" w:rsidRDefault="000258C8" w:rsidP="00222638">
            <w:pPr>
              <w:rPr>
                <w:rFonts w:cs="Arial"/>
                <w:color w:val="000000"/>
                <w:sz w:val="20"/>
              </w:rPr>
            </w:pPr>
            <w:r w:rsidRPr="001969E8">
              <w:rPr>
                <w:rFonts w:cs="Arial"/>
                <w:color w:val="000000"/>
                <w:sz w:val="20"/>
              </w:rPr>
              <w:t>32GB DDR5-5600 RDIMM 1Rx4 (16Gb)</w:t>
            </w:r>
          </w:p>
        </w:tc>
        <w:tc>
          <w:tcPr>
            <w:tcW w:w="1395" w:type="dxa"/>
            <w:shd w:val="clear" w:color="auto" w:fill="auto"/>
            <w:vAlign w:val="center"/>
            <w:hideMark/>
          </w:tcPr>
          <w:p w14:paraId="54C76260" w14:textId="77777777" w:rsidR="000258C8" w:rsidRPr="001969E8" w:rsidRDefault="000258C8" w:rsidP="00222638">
            <w:pPr>
              <w:jc w:val="center"/>
              <w:rPr>
                <w:rFonts w:cs="Arial"/>
                <w:color w:val="000000"/>
                <w:sz w:val="20"/>
              </w:rPr>
            </w:pPr>
            <w:r w:rsidRPr="001969E8">
              <w:rPr>
                <w:rFonts w:cs="Arial"/>
                <w:color w:val="000000"/>
                <w:sz w:val="20"/>
              </w:rPr>
              <w:t>---</w:t>
            </w:r>
          </w:p>
        </w:tc>
        <w:tc>
          <w:tcPr>
            <w:tcW w:w="583" w:type="dxa"/>
            <w:shd w:val="clear" w:color="auto" w:fill="auto"/>
            <w:vAlign w:val="center"/>
            <w:hideMark/>
          </w:tcPr>
          <w:p w14:paraId="0015EB19" w14:textId="77777777" w:rsidR="000258C8" w:rsidRPr="001969E8" w:rsidRDefault="000258C8" w:rsidP="00222638">
            <w:pPr>
              <w:jc w:val="center"/>
              <w:rPr>
                <w:rFonts w:cs="Arial"/>
                <w:color w:val="000000"/>
                <w:sz w:val="20"/>
              </w:rPr>
            </w:pPr>
            <w:r w:rsidRPr="001969E8">
              <w:rPr>
                <w:rFonts w:cs="Arial"/>
                <w:color w:val="000000"/>
                <w:sz w:val="20"/>
              </w:rPr>
              <w:t>4</w:t>
            </w:r>
          </w:p>
        </w:tc>
        <w:tc>
          <w:tcPr>
            <w:tcW w:w="2069" w:type="dxa"/>
          </w:tcPr>
          <w:p w14:paraId="09AF0626" w14:textId="77777777" w:rsidR="000258C8" w:rsidRPr="001969E8" w:rsidRDefault="000258C8" w:rsidP="00222638">
            <w:pPr>
              <w:jc w:val="center"/>
              <w:rPr>
                <w:rFonts w:cs="Arial"/>
                <w:color w:val="000000"/>
                <w:sz w:val="20"/>
              </w:rPr>
            </w:pPr>
          </w:p>
        </w:tc>
      </w:tr>
      <w:tr w:rsidR="000258C8" w:rsidRPr="000258C8" w14:paraId="2F5D25F5" w14:textId="2D0730D1" w:rsidTr="000258C8">
        <w:trPr>
          <w:gridAfter w:val="1"/>
          <w:wAfter w:w="8" w:type="dxa"/>
          <w:trHeight w:val="70"/>
        </w:trPr>
        <w:tc>
          <w:tcPr>
            <w:tcW w:w="2386" w:type="dxa"/>
            <w:shd w:val="clear" w:color="auto" w:fill="auto"/>
            <w:vAlign w:val="center"/>
            <w:hideMark/>
          </w:tcPr>
          <w:p w14:paraId="76D8BFD1" w14:textId="77777777" w:rsidR="000258C8" w:rsidRPr="001969E8" w:rsidRDefault="000258C8" w:rsidP="00222638">
            <w:pPr>
              <w:jc w:val="left"/>
              <w:rPr>
                <w:rFonts w:cs="Arial"/>
                <w:color w:val="000000"/>
                <w:sz w:val="20"/>
              </w:rPr>
            </w:pPr>
            <w:r w:rsidRPr="001969E8">
              <w:rPr>
                <w:rFonts w:cs="Arial"/>
                <w:color w:val="000000"/>
                <w:sz w:val="20"/>
              </w:rPr>
              <w:t>UCSC-RIS1A-22XM7</w:t>
            </w:r>
          </w:p>
        </w:tc>
        <w:tc>
          <w:tcPr>
            <w:tcW w:w="1329" w:type="dxa"/>
            <w:shd w:val="clear" w:color="auto" w:fill="auto"/>
            <w:vAlign w:val="center"/>
            <w:hideMark/>
          </w:tcPr>
          <w:p w14:paraId="7443A9F6" w14:textId="77777777" w:rsidR="000258C8" w:rsidRPr="001969E8" w:rsidRDefault="000258C8" w:rsidP="00222638">
            <w:pPr>
              <w:rPr>
                <w:rFonts w:cs="Arial"/>
                <w:color w:val="000000"/>
                <w:sz w:val="20"/>
              </w:rPr>
            </w:pPr>
            <w:r w:rsidRPr="001969E8">
              <w:rPr>
                <w:rFonts w:cs="Arial"/>
                <w:color w:val="000000"/>
                <w:sz w:val="20"/>
              </w:rPr>
              <w:t>-</w:t>
            </w:r>
          </w:p>
        </w:tc>
        <w:tc>
          <w:tcPr>
            <w:tcW w:w="5098" w:type="dxa"/>
            <w:shd w:val="clear" w:color="auto" w:fill="auto"/>
            <w:hideMark/>
          </w:tcPr>
          <w:p w14:paraId="62DC3814" w14:textId="77777777" w:rsidR="000258C8" w:rsidRPr="001969E8" w:rsidRDefault="000258C8" w:rsidP="00222638">
            <w:pPr>
              <w:rPr>
                <w:rFonts w:cs="Arial"/>
                <w:color w:val="000000"/>
                <w:sz w:val="20"/>
              </w:rPr>
            </w:pPr>
            <w:r w:rsidRPr="001969E8">
              <w:rPr>
                <w:rFonts w:cs="Arial"/>
                <w:color w:val="000000"/>
                <w:sz w:val="20"/>
              </w:rPr>
              <w:t>UCS C-Series M7 1U Riser 1A PCIe Gen4 x16 HH</w:t>
            </w:r>
          </w:p>
        </w:tc>
        <w:tc>
          <w:tcPr>
            <w:tcW w:w="1395" w:type="dxa"/>
            <w:shd w:val="clear" w:color="auto" w:fill="auto"/>
            <w:vAlign w:val="center"/>
            <w:hideMark/>
          </w:tcPr>
          <w:p w14:paraId="35603EE4" w14:textId="77777777" w:rsidR="000258C8" w:rsidRPr="001969E8" w:rsidRDefault="000258C8" w:rsidP="00222638">
            <w:pPr>
              <w:jc w:val="center"/>
              <w:rPr>
                <w:rFonts w:cs="Arial"/>
                <w:color w:val="000000"/>
                <w:sz w:val="20"/>
              </w:rPr>
            </w:pPr>
            <w:r w:rsidRPr="001969E8">
              <w:rPr>
                <w:rFonts w:cs="Arial"/>
                <w:color w:val="000000"/>
                <w:sz w:val="20"/>
              </w:rPr>
              <w:t>---</w:t>
            </w:r>
          </w:p>
        </w:tc>
        <w:tc>
          <w:tcPr>
            <w:tcW w:w="583" w:type="dxa"/>
            <w:shd w:val="clear" w:color="auto" w:fill="auto"/>
            <w:vAlign w:val="center"/>
            <w:hideMark/>
          </w:tcPr>
          <w:p w14:paraId="485992AF" w14:textId="77777777" w:rsidR="000258C8" w:rsidRPr="001969E8" w:rsidRDefault="000258C8" w:rsidP="00222638">
            <w:pPr>
              <w:jc w:val="center"/>
              <w:rPr>
                <w:rFonts w:cs="Arial"/>
                <w:color w:val="000000"/>
                <w:sz w:val="20"/>
              </w:rPr>
            </w:pPr>
            <w:r w:rsidRPr="001969E8">
              <w:rPr>
                <w:rFonts w:cs="Arial"/>
                <w:color w:val="000000"/>
                <w:sz w:val="20"/>
              </w:rPr>
              <w:t>2</w:t>
            </w:r>
          </w:p>
        </w:tc>
        <w:tc>
          <w:tcPr>
            <w:tcW w:w="2069" w:type="dxa"/>
          </w:tcPr>
          <w:p w14:paraId="07E89194" w14:textId="77777777" w:rsidR="000258C8" w:rsidRPr="001969E8" w:rsidRDefault="000258C8" w:rsidP="00222638">
            <w:pPr>
              <w:jc w:val="center"/>
              <w:rPr>
                <w:rFonts w:cs="Arial"/>
                <w:color w:val="000000"/>
                <w:sz w:val="20"/>
              </w:rPr>
            </w:pPr>
          </w:p>
        </w:tc>
      </w:tr>
      <w:tr w:rsidR="000258C8" w:rsidRPr="000258C8" w14:paraId="03209936" w14:textId="096ACADB" w:rsidTr="000258C8">
        <w:trPr>
          <w:gridAfter w:val="1"/>
          <w:wAfter w:w="8" w:type="dxa"/>
          <w:trHeight w:val="70"/>
        </w:trPr>
        <w:tc>
          <w:tcPr>
            <w:tcW w:w="2386" w:type="dxa"/>
            <w:shd w:val="clear" w:color="auto" w:fill="auto"/>
            <w:vAlign w:val="center"/>
            <w:hideMark/>
          </w:tcPr>
          <w:p w14:paraId="2385EE70" w14:textId="77777777" w:rsidR="000258C8" w:rsidRPr="001969E8" w:rsidRDefault="000258C8" w:rsidP="00222638">
            <w:pPr>
              <w:jc w:val="left"/>
              <w:rPr>
                <w:rFonts w:cs="Arial"/>
                <w:color w:val="000000"/>
                <w:sz w:val="20"/>
              </w:rPr>
            </w:pPr>
            <w:r w:rsidRPr="001969E8">
              <w:rPr>
                <w:rFonts w:cs="Arial"/>
                <w:color w:val="000000"/>
                <w:sz w:val="20"/>
              </w:rPr>
              <w:t>UCSC-RAID-T-D</w:t>
            </w:r>
          </w:p>
        </w:tc>
        <w:tc>
          <w:tcPr>
            <w:tcW w:w="1329" w:type="dxa"/>
            <w:shd w:val="clear" w:color="auto" w:fill="auto"/>
            <w:vAlign w:val="center"/>
            <w:hideMark/>
          </w:tcPr>
          <w:p w14:paraId="64190EA2" w14:textId="77777777" w:rsidR="000258C8" w:rsidRPr="001969E8" w:rsidRDefault="000258C8" w:rsidP="00222638">
            <w:pPr>
              <w:rPr>
                <w:rFonts w:cs="Arial"/>
                <w:color w:val="000000"/>
                <w:sz w:val="20"/>
              </w:rPr>
            </w:pPr>
            <w:r w:rsidRPr="001969E8">
              <w:rPr>
                <w:rFonts w:cs="Arial"/>
                <w:color w:val="000000"/>
                <w:sz w:val="20"/>
              </w:rPr>
              <w:t>-</w:t>
            </w:r>
          </w:p>
        </w:tc>
        <w:tc>
          <w:tcPr>
            <w:tcW w:w="5098" w:type="dxa"/>
            <w:shd w:val="clear" w:color="auto" w:fill="auto"/>
            <w:hideMark/>
          </w:tcPr>
          <w:p w14:paraId="305355C9" w14:textId="77777777" w:rsidR="000258C8" w:rsidRPr="001969E8" w:rsidRDefault="000258C8" w:rsidP="00222638">
            <w:pPr>
              <w:rPr>
                <w:rFonts w:cs="Arial"/>
                <w:color w:val="000000"/>
                <w:sz w:val="20"/>
              </w:rPr>
            </w:pPr>
            <w:r w:rsidRPr="001969E8">
              <w:rPr>
                <w:rFonts w:cs="Arial"/>
                <w:color w:val="000000"/>
                <w:sz w:val="20"/>
              </w:rPr>
              <w:t>Cisco M7 12G SAS RAID Controller with 4GB FBWC (16 Drives)</w:t>
            </w:r>
          </w:p>
        </w:tc>
        <w:tc>
          <w:tcPr>
            <w:tcW w:w="1395" w:type="dxa"/>
            <w:shd w:val="clear" w:color="auto" w:fill="auto"/>
            <w:vAlign w:val="center"/>
            <w:hideMark/>
          </w:tcPr>
          <w:p w14:paraId="080EE04E" w14:textId="77777777" w:rsidR="000258C8" w:rsidRPr="001969E8" w:rsidRDefault="000258C8" w:rsidP="00222638">
            <w:pPr>
              <w:jc w:val="center"/>
              <w:rPr>
                <w:rFonts w:cs="Arial"/>
                <w:color w:val="000000"/>
                <w:sz w:val="20"/>
              </w:rPr>
            </w:pPr>
            <w:r w:rsidRPr="001969E8">
              <w:rPr>
                <w:rFonts w:cs="Arial"/>
                <w:color w:val="000000"/>
                <w:sz w:val="20"/>
              </w:rPr>
              <w:t>---</w:t>
            </w:r>
          </w:p>
        </w:tc>
        <w:tc>
          <w:tcPr>
            <w:tcW w:w="583" w:type="dxa"/>
            <w:shd w:val="clear" w:color="auto" w:fill="auto"/>
            <w:vAlign w:val="center"/>
            <w:hideMark/>
          </w:tcPr>
          <w:p w14:paraId="3DBFD379" w14:textId="77777777" w:rsidR="000258C8" w:rsidRPr="001969E8" w:rsidRDefault="000258C8" w:rsidP="00222638">
            <w:pPr>
              <w:jc w:val="center"/>
              <w:rPr>
                <w:rFonts w:cs="Arial"/>
                <w:color w:val="000000"/>
                <w:sz w:val="20"/>
              </w:rPr>
            </w:pPr>
            <w:r w:rsidRPr="001969E8">
              <w:rPr>
                <w:rFonts w:cs="Arial"/>
                <w:color w:val="000000"/>
                <w:sz w:val="20"/>
              </w:rPr>
              <w:t>2</w:t>
            </w:r>
          </w:p>
        </w:tc>
        <w:tc>
          <w:tcPr>
            <w:tcW w:w="2069" w:type="dxa"/>
          </w:tcPr>
          <w:p w14:paraId="60F4F9EA" w14:textId="77777777" w:rsidR="000258C8" w:rsidRPr="001969E8" w:rsidRDefault="000258C8" w:rsidP="00222638">
            <w:pPr>
              <w:jc w:val="center"/>
              <w:rPr>
                <w:rFonts w:cs="Arial"/>
                <w:color w:val="000000"/>
                <w:sz w:val="20"/>
              </w:rPr>
            </w:pPr>
          </w:p>
        </w:tc>
      </w:tr>
      <w:tr w:rsidR="000258C8" w:rsidRPr="000258C8" w14:paraId="0C6E8864" w14:textId="26FEB9E0" w:rsidTr="000258C8">
        <w:trPr>
          <w:gridAfter w:val="1"/>
          <w:wAfter w:w="8" w:type="dxa"/>
          <w:trHeight w:val="70"/>
        </w:trPr>
        <w:tc>
          <w:tcPr>
            <w:tcW w:w="2386" w:type="dxa"/>
            <w:shd w:val="clear" w:color="auto" w:fill="auto"/>
            <w:vAlign w:val="center"/>
            <w:hideMark/>
          </w:tcPr>
          <w:p w14:paraId="14A24E57" w14:textId="77777777" w:rsidR="000258C8" w:rsidRPr="001969E8" w:rsidRDefault="000258C8" w:rsidP="00222638">
            <w:pPr>
              <w:jc w:val="left"/>
              <w:rPr>
                <w:rFonts w:cs="Arial"/>
                <w:color w:val="000000"/>
                <w:sz w:val="20"/>
              </w:rPr>
            </w:pPr>
            <w:r w:rsidRPr="001969E8">
              <w:rPr>
                <w:rFonts w:cs="Arial"/>
                <w:color w:val="000000"/>
                <w:sz w:val="20"/>
              </w:rPr>
              <w:t>UCS-NVMEXP-I400-D</w:t>
            </w:r>
          </w:p>
        </w:tc>
        <w:tc>
          <w:tcPr>
            <w:tcW w:w="1329" w:type="dxa"/>
            <w:shd w:val="clear" w:color="auto" w:fill="auto"/>
            <w:vAlign w:val="center"/>
            <w:hideMark/>
          </w:tcPr>
          <w:p w14:paraId="31A4090B" w14:textId="77777777" w:rsidR="000258C8" w:rsidRPr="001969E8" w:rsidRDefault="000258C8" w:rsidP="00222638">
            <w:pPr>
              <w:rPr>
                <w:rFonts w:cs="Arial"/>
                <w:color w:val="000000"/>
                <w:sz w:val="20"/>
              </w:rPr>
            </w:pPr>
            <w:r w:rsidRPr="001969E8">
              <w:rPr>
                <w:rFonts w:cs="Arial"/>
                <w:color w:val="000000"/>
                <w:sz w:val="20"/>
              </w:rPr>
              <w:t>-</w:t>
            </w:r>
          </w:p>
        </w:tc>
        <w:tc>
          <w:tcPr>
            <w:tcW w:w="5098" w:type="dxa"/>
            <w:shd w:val="clear" w:color="auto" w:fill="auto"/>
            <w:hideMark/>
          </w:tcPr>
          <w:p w14:paraId="7CFBC6A1" w14:textId="77777777" w:rsidR="000258C8" w:rsidRPr="001969E8" w:rsidRDefault="000258C8" w:rsidP="00222638">
            <w:pPr>
              <w:rPr>
                <w:rFonts w:cs="Arial"/>
                <w:color w:val="000000"/>
                <w:sz w:val="20"/>
              </w:rPr>
            </w:pPr>
            <w:r w:rsidRPr="001969E8">
              <w:rPr>
                <w:rFonts w:cs="Arial"/>
                <w:color w:val="000000"/>
                <w:sz w:val="20"/>
              </w:rPr>
              <w:t xml:space="preserve">400GB 2.5in U.2 15mm P5800X Optane Ext Perf </w:t>
            </w:r>
            <w:proofErr w:type="spellStart"/>
            <w:r w:rsidRPr="001969E8">
              <w:rPr>
                <w:rFonts w:cs="Arial"/>
                <w:color w:val="000000"/>
                <w:sz w:val="20"/>
              </w:rPr>
              <w:t>NVMe</w:t>
            </w:r>
            <w:proofErr w:type="spellEnd"/>
            <w:r w:rsidRPr="001969E8">
              <w:rPr>
                <w:rFonts w:cs="Arial"/>
                <w:color w:val="000000"/>
                <w:sz w:val="20"/>
              </w:rPr>
              <w:t xml:space="preserve"> (30/100X)</w:t>
            </w:r>
          </w:p>
        </w:tc>
        <w:tc>
          <w:tcPr>
            <w:tcW w:w="1395" w:type="dxa"/>
            <w:shd w:val="clear" w:color="auto" w:fill="auto"/>
            <w:vAlign w:val="center"/>
            <w:hideMark/>
          </w:tcPr>
          <w:p w14:paraId="6200144F" w14:textId="77777777" w:rsidR="000258C8" w:rsidRPr="001969E8" w:rsidRDefault="000258C8" w:rsidP="00222638">
            <w:pPr>
              <w:jc w:val="center"/>
              <w:rPr>
                <w:rFonts w:cs="Arial"/>
                <w:color w:val="000000"/>
                <w:sz w:val="20"/>
              </w:rPr>
            </w:pPr>
            <w:r w:rsidRPr="001969E8">
              <w:rPr>
                <w:rFonts w:cs="Arial"/>
                <w:color w:val="000000"/>
                <w:sz w:val="20"/>
              </w:rPr>
              <w:t>---</w:t>
            </w:r>
          </w:p>
        </w:tc>
        <w:tc>
          <w:tcPr>
            <w:tcW w:w="583" w:type="dxa"/>
            <w:shd w:val="clear" w:color="auto" w:fill="auto"/>
            <w:vAlign w:val="center"/>
            <w:hideMark/>
          </w:tcPr>
          <w:p w14:paraId="3818046D" w14:textId="77777777" w:rsidR="000258C8" w:rsidRPr="001969E8" w:rsidRDefault="000258C8" w:rsidP="00222638">
            <w:pPr>
              <w:jc w:val="center"/>
              <w:rPr>
                <w:rFonts w:cs="Arial"/>
                <w:color w:val="000000"/>
                <w:sz w:val="20"/>
              </w:rPr>
            </w:pPr>
            <w:r w:rsidRPr="001969E8">
              <w:rPr>
                <w:rFonts w:cs="Arial"/>
                <w:color w:val="000000"/>
                <w:sz w:val="20"/>
              </w:rPr>
              <w:t>2</w:t>
            </w:r>
          </w:p>
        </w:tc>
        <w:tc>
          <w:tcPr>
            <w:tcW w:w="2069" w:type="dxa"/>
          </w:tcPr>
          <w:p w14:paraId="152D8D09" w14:textId="77777777" w:rsidR="000258C8" w:rsidRPr="001969E8" w:rsidRDefault="000258C8" w:rsidP="00222638">
            <w:pPr>
              <w:jc w:val="center"/>
              <w:rPr>
                <w:rFonts w:cs="Arial"/>
                <w:color w:val="000000"/>
                <w:sz w:val="20"/>
              </w:rPr>
            </w:pPr>
          </w:p>
        </w:tc>
      </w:tr>
      <w:tr w:rsidR="000258C8" w:rsidRPr="000258C8" w14:paraId="6059066C" w14:textId="3A4120C4" w:rsidTr="000258C8">
        <w:trPr>
          <w:gridAfter w:val="1"/>
          <w:wAfter w:w="8" w:type="dxa"/>
          <w:trHeight w:val="70"/>
        </w:trPr>
        <w:tc>
          <w:tcPr>
            <w:tcW w:w="2386" w:type="dxa"/>
            <w:shd w:val="clear" w:color="auto" w:fill="auto"/>
            <w:vAlign w:val="center"/>
            <w:hideMark/>
          </w:tcPr>
          <w:p w14:paraId="0773200D" w14:textId="77777777" w:rsidR="000258C8" w:rsidRPr="001969E8" w:rsidRDefault="000258C8" w:rsidP="00222638">
            <w:pPr>
              <w:jc w:val="left"/>
              <w:rPr>
                <w:rFonts w:cs="Arial"/>
                <w:color w:val="000000"/>
                <w:sz w:val="20"/>
              </w:rPr>
            </w:pPr>
            <w:r w:rsidRPr="001969E8">
              <w:rPr>
                <w:rFonts w:cs="Arial"/>
                <w:color w:val="000000"/>
                <w:sz w:val="20"/>
              </w:rPr>
              <w:t>UCS-SD38T63X-EP-D</w:t>
            </w:r>
          </w:p>
        </w:tc>
        <w:tc>
          <w:tcPr>
            <w:tcW w:w="1329" w:type="dxa"/>
            <w:shd w:val="clear" w:color="auto" w:fill="auto"/>
            <w:vAlign w:val="center"/>
            <w:hideMark/>
          </w:tcPr>
          <w:p w14:paraId="66A13D48" w14:textId="77777777" w:rsidR="000258C8" w:rsidRPr="001969E8" w:rsidRDefault="000258C8" w:rsidP="00222638">
            <w:pPr>
              <w:rPr>
                <w:rFonts w:cs="Arial"/>
                <w:color w:val="000000"/>
                <w:sz w:val="20"/>
              </w:rPr>
            </w:pPr>
            <w:r w:rsidRPr="001969E8">
              <w:rPr>
                <w:rFonts w:cs="Arial"/>
                <w:color w:val="000000"/>
                <w:sz w:val="20"/>
              </w:rPr>
              <w:t>-</w:t>
            </w:r>
          </w:p>
        </w:tc>
        <w:tc>
          <w:tcPr>
            <w:tcW w:w="5098" w:type="dxa"/>
            <w:shd w:val="clear" w:color="auto" w:fill="auto"/>
            <w:hideMark/>
          </w:tcPr>
          <w:p w14:paraId="52B8D397" w14:textId="77777777" w:rsidR="000258C8" w:rsidRPr="001969E8" w:rsidRDefault="000258C8" w:rsidP="00222638">
            <w:pPr>
              <w:rPr>
                <w:rFonts w:cs="Arial"/>
                <w:color w:val="000000"/>
                <w:sz w:val="20"/>
              </w:rPr>
            </w:pPr>
            <w:r w:rsidRPr="001969E8">
              <w:rPr>
                <w:rFonts w:cs="Arial"/>
                <w:color w:val="000000"/>
                <w:sz w:val="20"/>
              </w:rPr>
              <w:t>3.8TB 2.5in Enter Perf 6G SATA Intel SSD (3X)</w:t>
            </w:r>
          </w:p>
        </w:tc>
        <w:tc>
          <w:tcPr>
            <w:tcW w:w="1395" w:type="dxa"/>
            <w:shd w:val="clear" w:color="auto" w:fill="auto"/>
            <w:vAlign w:val="center"/>
            <w:hideMark/>
          </w:tcPr>
          <w:p w14:paraId="179A18EE" w14:textId="77777777" w:rsidR="000258C8" w:rsidRPr="001969E8" w:rsidRDefault="000258C8" w:rsidP="00222638">
            <w:pPr>
              <w:jc w:val="center"/>
              <w:rPr>
                <w:rFonts w:cs="Arial"/>
                <w:color w:val="000000"/>
                <w:sz w:val="20"/>
              </w:rPr>
            </w:pPr>
            <w:r w:rsidRPr="001969E8">
              <w:rPr>
                <w:rFonts w:cs="Arial"/>
                <w:color w:val="000000"/>
                <w:sz w:val="20"/>
              </w:rPr>
              <w:t>---</w:t>
            </w:r>
          </w:p>
        </w:tc>
        <w:tc>
          <w:tcPr>
            <w:tcW w:w="583" w:type="dxa"/>
            <w:shd w:val="clear" w:color="auto" w:fill="auto"/>
            <w:vAlign w:val="center"/>
            <w:hideMark/>
          </w:tcPr>
          <w:p w14:paraId="0DBB2A78" w14:textId="77777777" w:rsidR="000258C8" w:rsidRPr="001969E8" w:rsidRDefault="000258C8" w:rsidP="00222638">
            <w:pPr>
              <w:jc w:val="center"/>
              <w:rPr>
                <w:rFonts w:cs="Arial"/>
                <w:color w:val="000000"/>
                <w:sz w:val="20"/>
              </w:rPr>
            </w:pPr>
            <w:r w:rsidRPr="001969E8">
              <w:rPr>
                <w:rFonts w:cs="Arial"/>
                <w:color w:val="000000"/>
                <w:sz w:val="20"/>
              </w:rPr>
              <w:t>12</w:t>
            </w:r>
          </w:p>
        </w:tc>
        <w:tc>
          <w:tcPr>
            <w:tcW w:w="2069" w:type="dxa"/>
          </w:tcPr>
          <w:p w14:paraId="6F92DE22" w14:textId="77777777" w:rsidR="000258C8" w:rsidRPr="001969E8" w:rsidRDefault="000258C8" w:rsidP="00222638">
            <w:pPr>
              <w:jc w:val="center"/>
              <w:rPr>
                <w:rFonts w:cs="Arial"/>
                <w:color w:val="000000"/>
                <w:sz w:val="20"/>
              </w:rPr>
            </w:pPr>
          </w:p>
        </w:tc>
      </w:tr>
      <w:tr w:rsidR="000258C8" w:rsidRPr="000258C8" w14:paraId="74D51F05" w14:textId="1DB59AAD" w:rsidTr="000258C8">
        <w:trPr>
          <w:gridAfter w:val="1"/>
          <w:wAfter w:w="8" w:type="dxa"/>
          <w:trHeight w:val="70"/>
        </w:trPr>
        <w:tc>
          <w:tcPr>
            <w:tcW w:w="2386" w:type="dxa"/>
            <w:shd w:val="clear" w:color="auto" w:fill="auto"/>
            <w:vAlign w:val="center"/>
            <w:hideMark/>
          </w:tcPr>
          <w:p w14:paraId="52584C5A" w14:textId="77777777" w:rsidR="000258C8" w:rsidRPr="001969E8" w:rsidRDefault="000258C8" w:rsidP="00222638">
            <w:pPr>
              <w:jc w:val="left"/>
              <w:rPr>
                <w:rFonts w:cs="Arial"/>
                <w:color w:val="000000"/>
                <w:sz w:val="20"/>
              </w:rPr>
            </w:pPr>
            <w:r w:rsidRPr="001969E8">
              <w:rPr>
                <w:rFonts w:cs="Arial"/>
                <w:color w:val="000000"/>
                <w:sz w:val="20"/>
              </w:rPr>
              <w:t>UCSC-PCIEIQ10GF-D</w:t>
            </w:r>
          </w:p>
        </w:tc>
        <w:tc>
          <w:tcPr>
            <w:tcW w:w="1329" w:type="dxa"/>
            <w:shd w:val="clear" w:color="auto" w:fill="auto"/>
            <w:vAlign w:val="center"/>
            <w:hideMark/>
          </w:tcPr>
          <w:p w14:paraId="207600D9" w14:textId="77777777" w:rsidR="000258C8" w:rsidRPr="001969E8" w:rsidRDefault="000258C8" w:rsidP="00222638">
            <w:pPr>
              <w:rPr>
                <w:rFonts w:cs="Arial"/>
                <w:color w:val="000000"/>
                <w:sz w:val="20"/>
              </w:rPr>
            </w:pPr>
            <w:r w:rsidRPr="001969E8">
              <w:rPr>
                <w:rFonts w:cs="Arial"/>
                <w:color w:val="000000"/>
                <w:sz w:val="20"/>
              </w:rPr>
              <w:t>-</w:t>
            </w:r>
          </w:p>
        </w:tc>
        <w:tc>
          <w:tcPr>
            <w:tcW w:w="5098" w:type="dxa"/>
            <w:shd w:val="clear" w:color="auto" w:fill="auto"/>
            <w:hideMark/>
          </w:tcPr>
          <w:p w14:paraId="6A0B4ABD" w14:textId="77777777" w:rsidR="000258C8" w:rsidRPr="001969E8" w:rsidRDefault="000258C8" w:rsidP="00222638">
            <w:pPr>
              <w:rPr>
                <w:rFonts w:cs="Arial"/>
                <w:color w:val="000000"/>
                <w:sz w:val="20"/>
              </w:rPr>
            </w:pPr>
            <w:r w:rsidRPr="001969E8">
              <w:rPr>
                <w:rFonts w:cs="Arial"/>
                <w:color w:val="000000"/>
                <w:sz w:val="20"/>
              </w:rPr>
              <w:t>Intel X710 quad-port 10G SFP+ NIC</w:t>
            </w:r>
          </w:p>
        </w:tc>
        <w:tc>
          <w:tcPr>
            <w:tcW w:w="1395" w:type="dxa"/>
            <w:shd w:val="clear" w:color="auto" w:fill="auto"/>
            <w:vAlign w:val="center"/>
            <w:hideMark/>
          </w:tcPr>
          <w:p w14:paraId="4E3F208E" w14:textId="77777777" w:rsidR="000258C8" w:rsidRPr="001969E8" w:rsidRDefault="000258C8" w:rsidP="00222638">
            <w:pPr>
              <w:jc w:val="center"/>
              <w:rPr>
                <w:rFonts w:cs="Arial"/>
                <w:color w:val="000000"/>
                <w:sz w:val="20"/>
              </w:rPr>
            </w:pPr>
            <w:r w:rsidRPr="001969E8">
              <w:rPr>
                <w:rFonts w:cs="Arial"/>
                <w:color w:val="000000"/>
                <w:sz w:val="20"/>
              </w:rPr>
              <w:t>---</w:t>
            </w:r>
          </w:p>
        </w:tc>
        <w:tc>
          <w:tcPr>
            <w:tcW w:w="583" w:type="dxa"/>
            <w:shd w:val="clear" w:color="auto" w:fill="auto"/>
            <w:vAlign w:val="center"/>
            <w:hideMark/>
          </w:tcPr>
          <w:p w14:paraId="66D0D701" w14:textId="77777777" w:rsidR="000258C8" w:rsidRPr="001969E8" w:rsidRDefault="000258C8" w:rsidP="00222638">
            <w:pPr>
              <w:jc w:val="center"/>
              <w:rPr>
                <w:rFonts w:cs="Arial"/>
                <w:color w:val="000000"/>
                <w:sz w:val="20"/>
              </w:rPr>
            </w:pPr>
            <w:r w:rsidRPr="001969E8">
              <w:rPr>
                <w:rFonts w:cs="Arial"/>
                <w:color w:val="000000"/>
                <w:sz w:val="20"/>
              </w:rPr>
              <w:t>2</w:t>
            </w:r>
          </w:p>
        </w:tc>
        <w:tc>
          <w:tcPr>
            <w:tcW w:w="2069" w:type="dxa"/>
          </w:tcPr>
          <w:p w14:paraId="5AFBAFC5" w14:textId="77777777" w:rsidR="000258C8" w:rsidRPr="001969E8" w:rsidRDefault="000258C8" w:rsidP="00222638">
            <w:pPr>
              <w:jc w:val="center"/>
              <w:rPr>
                <w:rFonts w:cs="Arial"/>
                <w:color w:val="000000"/>
                <w:sz w:val="20"/>
              </w:rPr>
            </w:pPr>
          </w:p>
        </w:tc>
      </w:tr>
      <w:tr w:rsidR="000258C8" w:rsidRPr="000258C8" w14:paraId="58840F92" w14:textId="35F80EE9" w:rsidTr="000258C8">
        <w:trPr>
          <w:gridAfter w:val="1"/>
          <w:wAfter w:w="8" w:type="dxa"/>
          <w:trHeight w:val="70"/>
        </w:trPr>
        <w:tc>
          <w:tcPr>
            <w:tcW w:w="2386" w:type="dxa"/>
            <w:shd w:val="clear" w:color="auto" w:fill="auto"/>
            <w:vAlign w:val="center"/>
            <w:hideMark/>
          </w:tcPr>
          <w:p w14:paraId="2F1404F8" w14:textId="77777777" w:rsidR="000258C8" w:rsidRPr="001969E8" w:rsidRDefault="000258C8" w:rsidP="00222638">
            <w:pPr>
              <w:jc w:val="left"/>
              <w:rPr>
                <w:rFonts w:cs="Arial"/>
                <w:color w:val="000000"/>
                <w:sz w:val="20"/>
              </w:rPr>
            </w:pPr>
            <w:r w:rsidRPr="001969E8">
              <w:rPr>
                <w:rFonts w:cs="Arial"/>
                <w:color w:val="000000"/>
                <w:sz w:val="20"/>
              </w:rPr>
              <w:t>UCSC-PSU1-1200W-D</w:t>
            </w:r>
          </w:p>
        </w:tc>
        <w:tc>
          <w:tcPr>
            <w:tcW w:w="1329" w:type="dxa"/>
            <w:shd w:val="clear" w:color="auto" w:fill="auto"/>
            <w:vAlign w:val="center"/>
            <w:hideMark/>
          </w:tcPr>
          <w:p w14:paraId="2E0F6534" w14:textId="77777777" w:rsidR="000258C8" w:rsidRPr="001969E8" w:rsidRDefault="000258C8" w:rsidP="00222638">
            <w:pPr>
              <w:rPr>
                <w:rFonts w:cs="Arial"/>
                <w:color w:val="000000"/>
                <w:sz w:val="20"/>
              </w:rPr>
            </w:pPr>
            <w:r w:rsidRPr="001969E8">
              <w:rPr>
                <w:rFonts w:cs="Arial"/>
                <w:color w:val="000000"/>
                <w:sz w:val="20"/>
              </w:rPr>
              <w:t>-</w:t>
            </w:r>
          </w:p>
        </w:tc>
        <w:tc>
          <w:tcPr>
            <w:tcW w:w="5098" w:type="dxa"/>
            <w:shd w:val="clear" w:color="auto" w:fill="auto"/>
            <w:hideMark/>
          </w:tcPr>
          <w:p w14:paraId="1FAA3DD4" w14:textId="77777777" w:rsidR="000258C8" w:rsidRPr="001969E8" w:rsidRDefault="000258C8" w:rsidP="00222638">
            <w:pPr>
              <w:rPr>
                <w:rFonts w:cs="Arial"/>
                <w:color w:val="000000"/>
                <w:sz w:val="20"/>
              </w:rPr>
            </w:pPr>
            <w:r w:rsidRPr="001969E8">
              <w:rPr>
                <w:rFonts w:cs="Arial"/>
                <w:color w:val="000000"/>
                <w:sz w:val="20"/>
              </w:rPr>
              <w:t>1200w AC Titanium Power Supply for C-series Rack Servers</w:t>
            </w:r>
          </w:p>
        </w:tc>
        <w:tc>
          <w:tcPr>
            <w:tcW w:w="1395" w:type="dxa"/>
            <w:shd w:val="clear" w:color="auto" w:fill="auto"/>
            <w:vAlign w:val="center"/>
            <w:hideMark/>
          </w:tcPr>
          <w:p w14:paraId="6112C1DC" w14:textId="77777777" w:rsidR="000258C8" w:rsidRPr="001969E8" w:rsidRDefault="000258C8" w:rsidP="00222638">
            <w:pPr>
              <w:jc w:val="center"/>
              <w:rPr>
                <w:rFonts w:cs="Arial"/>
                <w:color w:val="000000"/>
                <w:sz w:val="20"/>
              </w:rPr>
            </w:pPr>
            <w:r w:rsidRPr="001969E8">
              <w:rPr>
                <w:rFonts w:cs="Arial"/>
                <w:color w:val="000000"/>
                <w:sz w:val="20"/>
              </w:rPr>
              <w:t>---</w:t>
            </w:r>
          </w:p>
        </w:tc>
        <w:tc>
          <w:tcPr>
            <w:tcW w:w="583" w:type="dxa"/>
            <w:shd w:val="clear" w:color="auto" w:fill="auto"/>
            <w:vAlign w:val="center"/>
            <w:hideMark/>
          </w:tcPr>
          <w:p w14:paraId="27A3F894" w14:textId="77777777" w:rsidR="000258C8" w:rsidRPr="001969E8" w:rsidRDefault="000258C8" w:rsidP="00222638">
            <w:pPr>
              <w:jc w:val="center"/>
              <w:rPr>
                <w:rFonts w:cs="Arial"/>
                <w:color w:val="000000"/>
                <w:sz w:val="20"/>
              </w:rPr>
            </w:pPr>
            <w:r w:rsidRPr="001969E8">
              <w:rPr>
                <w:rFonts w:cs="Arial"/>
                <w:color w:val="000000"/>
                <w:sz w:val="20"/>
              </w:rPr>
              <w:t>4</w:t>
            </w:r>
          </w:p>
        </w:tc>
        <w:tc>
          <w:tcPr>
            <w:tcW w:w="2069" w:type="dxa"/>
          </w:tcPr>
          <w:p w14:paraId="0860C97B" w14:textId="77777777" w:rsidR="000258C8" w:rsidRPr="001969E8" w:rsidRDefault="000258C8" w:rsidP="00222638">
            <w:pPr>
              <w:jc w:val="center"/>
              <w:rPr>
                <w:rFonts w:cs="Arial"/>
                <w:color w:val="000000"/>
                <w:sz w:val="20"/>
              </w:rPr>
            </w:pPr>
          </w:p>
        </w:tc>
      </w:tr>
      <w:tr w:rsidR="000258C8" w:rsidRPr="000258C8" w14:paraId="36966D54" w14:textId="224B41FF" w:rsidTr="000258C8">
        <w:trPr>
          <w:gridAfter w:val="1"/>
          <w:wAfter w:w="8" w:type="dxa"/>
          <w:trHeight w:val="70"/>
        </w:trPr>
        <w:tc>
          <w:tcPr>
            <w:tcW w:w="2386" w:type="dxa"/>
            <w:shd w:val="clear" w:color="auto" w:fill="auto"/>
            <w:vAlign w:val="center"/>
            <w:hideMark/>
          </w:tcPr>
          <w:p w14:paraId="5D562AA8" w14:textId="77777777" w:rsidR="000258C8" w:rsidRPr="001969E8" w:rsidRDefault="000258C8" w:rsidP="00222638">
            <w:pPr>
              <w:jc w:val="left"/>
              <w:rPr>
                <w:rFonts w:cs="Arial"/>
                <w:color w:val="000000"/>
                <w:sz w:val="20"/>
              </w:rPr>
            </w:pPr>
            <w:r w:rsidRPr="001969E8">
              <w:rPr>
                <w:rFonts w:cs="Arial"/>
                <w:color w:val="000000"/>
                <w:sz w:val="20"/>
              </w:rPr>
              <w:lastRenderedPageBreak/>
              <w:t>CAB-C13-CBN</w:t>
            </w:r>
          </w:p>
        </w:tc>
        <w:tc>
          <w:tcPr>
            <w:tcW w:w="1329" w:type="dxa"/>
            <w:shd w:val="clear" w:color="auto" w:fill="auto"/>
            <w:vAlign w:val="center"/>
            <w:hideMark/>
          </w:tcPr>
          <w:p w14:paraId="4DAF47F8" w14:textId="77777777" w:rsidR="000258C8" w:rsidRPr="001969E8" w:rsidRDefault="000258C8" w:rsidP="00222638">
            <w:pPr>
              <w:rPr>
                <w:rFonts w:cs="Arial"/>
                <w:color w:val="000000"/>
                <w:sz w:val="20"/>
              </w:rPr>
            </w:pPr>
            <w:r w:rsidRPr="001969E8">
              <w:rPr>
                <w:rFonts w:cs="Arial"/>
                <w:color w:val="000000"/>
                <w:sz w:val="20"/>
              </w:rPr>
              <w:t>-</w:t>
            </w:r>
          </w:p>
        </w:tc>
        <w:tc>
          <w:tcPr>
            <w:tcW w:w="5098" w:type="dxa"/>
            <w:shd w:val="clear" w:color="auto" w:fill="auto"/>
            <w:hideMark/>
          </w:tcPr>
          <w:p w14:paraId="5868E63C" w14:textId="77777777" w:rsidR="000258C8" w:rsidRPr="001969E8" w:rsidRDefault="000258C8" w:rsidP="00222638">
            <w:pPr>
              <w:rPr>
                <w:rFonts w:cs="Arial"/>
                <w:color w:val="000000"/>
                <w:sz w:val="20"/>
              </w:rPr>
            </w:pPr>
            <w:r w:rsidRPr="001969E8">
              <w:rPr>
                <w:rFonts w:cs="Arial"/>
                <w:color w:val="000000"/>
                <w:sz w:val="20"/>
              </w:rPr>
              <w:t>Cabinet Jumper Power Cord, 250 VAC 10A, C14-C13 Connectors</w:t>
            </w:r>
          </w:p>
        </w:tc>
        <w:tc>
          <w:tcPr>
            <w:tcW w:w="1395" w:type="dxa"/>
            <w:shd w:val="clear" w:color="auto" w:fill="auto"/>
            <w:vAlign w:val="center"/>
            <w:hideMark/>
          </w:tcPr>
          <w:p w14:paraId="4B557046" w14:textId="77777777" w:rsidR="000258C8" w:rsidRPr="001969E8" w:rsidRDefault="000258C8" w:rsidP="00222638">
            <w:pPr>
              <w:jc w:val="center"/>
              <w:rPr>
                <w:rFonts w:cs="Arial"/>
                <w:color w:val="000000"/>
                <w:sz w:val="20"/>
              </w:rPr>
            </w:pPr>
            <w:r w:rsidRPr="001969E8">
              <w:rPr>
                <w:rFonts w:cs="Arial"/>
                <w:color w:val="000000"/>
                <w:sz w:val="20"/>
              </w:rPr>
              <w:t>---</w:t>
            </w:r>
          </w:p>
        </w:tc>
        <w:tc>
          <w:tcPr>
            <w:tcW w:w="583" w:type="dxa"/>
            <w:shd w:val="clear" w:color="auto" w:fill="auto"/>
            <w:vAlign w:val="center"/>
            <w:hideMark/>
          </w:tcPr>
          <w:p w14:paraId="27C11D86" w14:textId="77777777" w:rsidR="000258C8" w:rsidRPr="001969E8" w:rsidRDefault="000258C8" w:rsidP="00222638">
            <w:pPr>
              <w:jc w:val="center"/>
              <w:rPr>
                <w:rFonts w:cs="Arial"/>
                <w:color w:val="000000"/>
                <w:sz w:val="20"/>
              </w:rPr>
            </w:pPr>
            <w:r w:rsidRPr="001969E8">
              <w:rPr>
                <w:rFonts w:cs="Arial"/>
                <w:color w:val="000000"/>
                <w:sz w:val="20"/>
              </w:rPr>
              <w:t>4</w:t>
            </w:r>
          </w:p>
        </w:tc>
        <w:tc>
          <w:tcPr>
            <w:tcW w:w="2069" w:type="dxa"/>
          </w:tcPr>
          <w:p w14:paraId="3C2F992C" w14:textId="77777777" w:rsidR="000258C8" w:rsidRPr="001969E8" w:rsidRDefault="000258C8" w:rsidP="00222638">
            <w:pPr>
              <w:jc w:val="center"/>
              <w:rPr>
                <w:rFonts w:cs="Arial"/>
                <w:color w:val="000000"/>
                <w:sz w:val="20"/>
              </w:rPr>
            </w:pPr>
          </w:p>
        </w:tc>
      </w:tr>
      <w:tr w:rsidR="000258C8" w:rsidRPr="000258C8" w14:paraId="72B68F18" w14:textId="78680808" w:rsidTr="000258C8">
        <w:trPr>
          <w:gridAfter w:val="1"/>
          <w:wAfter w:w="8" w:type="dxa"/>
          <w:trHeight w:val="70"/>
        </w:trPr>
        <w:tc>
          <w:tcPr>
            <w:tcW w:w="2386" w:type="dxa"/>
            <w:shd w:val="clear" w:color="auto" w:fill="auto"/>
            <w:vAlign w:val="center"/>
            <w:hideMark/>
          </w:tcPr>
          <w:p w14:paraId="43ED0C94" w14:textId="77777777" w:rsidR="000258C8" w:rsidRPr="001969E8" w:rsidRDefault="000258C8" w:rsidP="00222638">
            <w:pPr>
              <w:jc w:val="left"/>
              <w:rPr>
                <w:rFonts w:cs="Arial"/>
                <w:color w:val="000000"/>
                <w:sz w:val="20"/>
              </w:rPr>
            </w:pPr>
            <w:r w:rsidRPr="001969E8">
              <w:rPr>
                <w:rFonts w:cs="Arial"/>
                <w:color w:val="000000"/>
                <w:sz w:val="20"/>
              </w:rPr>
              <w:t>UCS-SID-INFR-DTP-D</w:t>
            </w:r>
          </w:p>
        </w:tc>
        <w:tc>
          <w:tcPr>
            <w:tcW w:w="1329" w:type="dxa"/>
            <w:shd w:val="clear" w:color="auto" w:fill="auto"/>
            <w:vAlign w:val="center"/>
            <w:hideMark/>
          </w:tcPr>
          <w:p w14:paraId="7808542B" w14:textId="77777777" w:rsidR="000258C8" w:rsidRPr="001969E8" w:rsidRDefault="000258C8" w:rsidP="00222638">
            <w:pPr>
              <w:rPr>
                <w:rFonts w:cs="Arial"/>
                <w:color w:val="000000"/>
                <w:sz w:val="20"/>
              </w:rPr>
            </w:pPr>
            <w:r w:rsidRPr="001969E8">
              <w:rPr>
                <w:rFonts w:cs="Arial"/>
                <w:color w:val="000000"/>
                <w:sz w:val="20"/>
              </w:rPr>
              <w:t>-</w:t>
            </w:r>
          </w:p>
        </w:tc>
        <w:tc>
          <w:tcPr>
            <w:tcW w:w="5098" w:type="dxa"/>
            <w:shd w:val="clear" w:color="auto" w:fill="auto"/>
            <w:hideMark/>
          </w:tcPr>
          <w:p w14:paraId="7291DD9E" w14:textId="77777777" w:rsidR="000258C8" w:rsidRPr="001969E8" w:rsidRDefault="000258C8" w:rsidP="00222638">
            <w:pPr>
              <w:rPr>
                <w:rFonts w:cs="Arial"/>
                <w:color w:val="000000"/>
                <w:sz w:val="20"/>
              </w:rPr>
            </w:pPr>
            <w:r w:rsidRPr="001969E8">
              <w:rPr>
                <w:rFonts w:cs="Arial"/>
                <w:color w:val="000000"/>
                <w:sz w:val="20"/>
              </w:rPr>
              <w:t>Data Protection Platform</w:t>
            </w:r>
          </w:p>
        </w:tc>
        <w:tc>
          <w:tcPr>
            <w:tcW w:w="1395" w:type="dxa"/>
            <w:shd w:val="clear" w:color="auto" w:fill="auto"/>
            <w:vAlign w:val="center"/>
            <w:hideMark/>
          </w:tcPr>
          <w:p w14:paraId="60EFFB18" w14:textId="77777777" w:rsidR="000258C8" w:rsidRPr="001969E8" w:rsidRDefault="000258C8" w:rsidP="00222638">
            <w:pPr>
              <w:jc w:val="center"/>
              <w:rPr>
                <w:rFonts w:cs="Arial"/>
                <w:color w:val="000000"/>
                <w:sz w:val="20"/>
              </w:rPr>
            </w:pPr>
            <w:r w:rsidRPr="001969E8">
              <w:rPr>
                <w:rFonts w:cs="Arial"/>
                <w:color w:val="000000"/>
                <w:sz w:val="20"/>
              </w:rPr>
              <w:t>---</w:t>
            </w:r>
          </w:p>
        </w:tc>
        <w:tc>
          <w:tcPr>
            <w:tcW w:w="583" w:type="dxa"/>
            <w:shd w:val="clear" w:color="auto" w:fill="auto"/>
            <w:vAlign w:val="center"/>
            <w:hideMark/>
          </w:tcPr>
          <w:p w14:paraId="7180BBEE" w14:textId="77777777" w:rsidR="000258C8" w:rsidRPr="001969E8" w:rsidRDefault="000258C8" w:rsidP="00222638">
            <w:pPr>
              <w:jc w:val="center"/>
              <w:rPr>
                <w:rFonts w:cs="Arial"/>
                <w:color w:val="000000"/>
                <w:sz w:val="20"/>
              </w:rPr>
            </w:pPr>
            <w:r w:rsidRPr="001969E8">
              <w:rPr>
                <w:rFonts w:cs="Arial"/>
                <w:color w:val="000000"/>
                <w:sz w:val="20"/>
              </w:rPr>
              <w:t>2</w:t>
            </w:r>
          </w:p>
        </w:tc>
        <w:tc>
          <w:tcPr>
            <w:tcW w:w="2069" w:type="dxa"/>
          </w:tcPr>
          <w:p w14:paraId="4A09084D" w14:textId="77777777" w:rsidR="000258C8" w:rsidRPr="001969E8" w:rsidRDefault="000258C8" w:rsidP="00222638">
            <w:pPr>
              <w:jc w:val="center"/>
              <w:rPr>
                <w:rFonts w:cs="Arial"/>
                <w:color w:val="000000"/>
                <w:sz w:val="20"/>
              </w:rPr>
            </w:pPr>
          </w:p>
        </w:tc>
      </w:tr>
      <w:tr w:rsidR="000258C8" w:rsidRPr="000258C8" w14:paraId="33608508" w14:textId="51CA0040" w:rsidTr="000258C8">
        <w:trPr>
          <w:gridAfter w:val="1"/>
          <w:wAfter w:w="8" w:type="dxa"/>
          <w:trHeight w:val="70"/>
        </w:trPr>
        <w:tc>
          <w:tcPr>
            <w:tcW w:w="2386" w:type="dxa"/>
            <w:shd w:val="clear" w:color="auto" w:fill="auto"/>
            <w:vAlign w:val="center"/>
            <w:hideMark/>
          </w:tcPr>
          <w:p w14:paraId="609C92D0" w14:textId="77777777" w:rsidR="000258C8" w:rsidRPr="001969E8" w:rsidRDefault="000258C8" w:rsidP="00222638">
            <w:pPr>
              <w:jc w:val="left"/>
              <w:rPr>
                <w:rFonts w:cs="Arial"/>
                <w:color w:val="000000"/>
                <w:sz w:val="20"/>
              </w:rPr>
            </w:pPr>
            <w:r w:rsidRPr="001969E8">
              <w:rPr>
                <w:rFonts w:cs="Arial"/>
                <w:color w:val="000000"/>
                <w:sz w:val="20"/>
              </w:rPr>
              <w:t>UCS-SID-WKL-DP-D</w:t>
            </w:r>
          </w:p>
        </w:tc>
        <w:tc>
          <w:tcPr>
            <w:tcW w:w="1329" w:type="dxa"/>
            <w:shd w:val="clear" w:color="auto" w:fill="auto"/>
            <w:vAlign w:val="center"/>
            <w:hideMark/>
          </w:tcPr>
          <w:p w14:paraId="71B92295" w14:textId="77777777" w:rsidR="000258C8" w:rsidRPr="001969E8" w:rsidRDefault="000258C8" w:rsidP="00222638">
            <w:pPr>
              <w:rPr>
                <w:rFonts w:cs="Arial"/>
                <w:color w:val="000000"/>
                <w:sz w:val="20"/>
              </w:rPr>
            </w:pPr>
            <w:r w:rsidRPr="001969E8">
              <w:rPr>
                <w:rFonts w:cs="Arial"/>
                <w:color w:val="000000"/>
                <w:sz w:val="20"/>
              </w:rPr>
              <w:t>-</w:t>
            </w:r>
          </w:p>
        </w:tc>
        <w:tc>
          <w:tcPr>
            <w:tcW w:w="5098" w:type="dxa"/>
            <w:shd w:val="clear" w:color="auto" w:fill="auto"/>
            <w:hideMark/>
          </w:tcPr>
          <w:p w14:paraId="667092FB" w14:textId="77777777" w:rsidR="000258C8" w:rsidRPr="001969E8" w:rsidRDefault="000258C8" w:rsidP="00222638">
            <w:pPr>
              <w:rPr>
                <w:rFonts w:cs="Arial"/>
                <w:color w:val="000000"/>
                <w:sz w:val="20"/>
              </w:rPr>
            </w:pPr>
            <w:r w:rsidRPr="001969E8">
              <w:rPr>
                <w:rFonts w:cs="Arial"/>
                <w:color w:val="000000"/>
                <w:sz w:val="20"/>
              </w:rPr>
              <w:t>Data Protection (Commvault, Veeam only)</w:t>
            </w:r>
          </w:p>
        </w:tc>
        <w:tc>
          <w:tcPr>
            <w:tcW w:w="1395" w:type="dxa"/>
            <w:shd w:val="clear" w:color="auto" w:fill="auto"/>
            <w:vAlign w:val="center"/>
            <w:hideMark/>
          </w:tcPr>
          <w:p w14:paraId="07C393E9" w14:textId="77777777" w:rsidR="000258C8" w:rsidRPr="001969E8" w:rsidRDefault="000258C8" w:rsidP="00222638">
            <w:pPr>
              <w:jc w:val="center"/>
              <w:rPr>
                <w:rFonts w:cs="Arial"/>
                <w:color w:val="000000"/>
                <w:sz w:val="20"/>
              </w:rPr>
            </w:pPr>
            <w:r w:rsidRPr="001969E8">
              <w:rPr>
                <w:rFonts w:cs="Arial"/>
                <w:color w:val="000000"/>
                <w:sz w:val="20"/>
              </w:rPr>
              <w:t>---</w:t>
            </w:r>
          </w:p>
        </w:tc>
        <w:tc>
          <w:tcPr>
            <w:tcW w:w="583" w:type="dxa"/>
            <w:shd w:val="clear" w:color="auto" w:fill="auto"/>
            <w:vAlign w:val="center"/>
            <w:hideMark/>
          </w:tcPr>
          <w:p w14:paraId="750DF442" w14:textId="77777777" w:rsidR="000258C8" w:rsidRPr="001969E8" w:rsidRDefault="000258C8" w:rsidP="00222638">
            <w:pPr>
              <w:jc w:val="center"/>
              <w:rPr>
                <w:rFonts w:cs="Arial"/>
                <w:color w:val="000000"/>
                <w:sz w:val="20"/>
              </w:rPr>
            </w:pPr>
            <w:r w:rsidRPr="001969E8">
              <w:rPr>
                <w:rFonts w:cs="Arial"/>
                <w:color w:val="000000"/>
                <w:sz w:val="20"/>
              </w:rPr>
              <w:t>2</w:t>
            </w:r>
          </w:p>
        </w:tc>
        <w:tc>
          <w:tcPr>
            <w:tcW w:w="2069" w:type="dxa"/>
          </w:tcPr>
          <w:p w14:paraId="4D788AF0" w14:textId="77777777" w:rsidR="000258C8" w:rsidRPr="001969E8" w:rsidRDefault="000258C8" w:rsidP="00222638">
            <w:pPr>
              <w:jc w:val="center"/>
              <w:rPr>
                <w:rFonts w:cs="Arial"/>
                <w:color w:val="000000"/>
                <w:sz w:val="20"/>
              </w:rPr>
            </w:pPr>
          </w:p>
        </w:tc>
      </w:tr>
      <w:tr w:rsidR="001969E8" w:rsidRPr="000258C8" w14:paraId="418D215A" w14:textId="77777777" w:rsidTr="00CD3FFB">
        <w:trPr>
          <w:gridAfter w:val="1"/>
          <w:wAfter w:w="8" w:type="dxa"/>
          <w:trHeight w:val="421"/>
        </w:trPr>
        <w:tc>
          <w:tcPr>
            <w:tcW w:w="8813" w:type="dxa"/>
            <w:gridSpan w:val="3"/>
            <w:shd w:val="clear" w:color="auto" w:fill="auto"/>
            <w:vAlign w:val="center"/>
          </w:tcPr>
          <w:p w14:paraId="56F9A0AC" w14:textId="722DA4B0" w:rsidR="001969E8" w:rsidRPr="000258C8" w:rsidRDefault="001969E8" w:rsidP="001969E8">
            <w:pPr>
              <w:jc w:val="right"/>
              <w:rPr>
                <w:rFonts w:cs="Arial"/>
                <w:color w:val="000000"/>
                <w:szCs w:val="22"/>
              </w:rPr>
            </w:pPr>
            <w:r w:rsidRPr="00AF0809">
              <w:rPr>
                <w:rFonts w:cs="Arial"/>
                <w:i/>
                <w:iCs/>
                <w:color w:val="000000"/>
                <w:sz w:val="20"/>
                <w:lang w:val="en-CA" w:eastAsia="en-CA"/>
              </w:rPr>
              <w:t>(sub total to be added to summary table above</w:t>
            </w:r>
            <w:r>
              <w:rPr>
                <w:rFonts w:cs="Arial"/>
                <w:i/>
                <w:iCs/>
                <w:color w:val="000000"/>
                <w:sz w:val="20"/>
                <w:lang w:val="en-CA" w:eastAsia="en-CA"/>
              </w:rPr>
              <w:t>)</w:t>
            </w:r>
          </w:p>
        </w:tc>
        <w:tc>
          <w:tcPr>
            <w:tcW w:w="1978" w:type="dxa"/>
            <w:gridSpan w:val="2"/>
            <w:shd w:val="clear" w:color="auto" w:fill="auto"/>
            <w:vAlign w:val="center"/>
          </w:tcPr>
          <w:p w14:paraId="27E64E80" w14:textId="6908180E" w:rsidR="001969E8" w:rsidRPr="001969E8" w:rsidRDefault="001969E8" w:rsidP="00222638">
            <w:pPr>
              <w:jc w:val="center"/>
              <w:rPr>
                <w:rFonts w:cs="Arial"/>
                <w:b/>
                <w:bCs/>
                <w:color w:val="000000"/>
                <w:szCs w:val="22"/>
              </w:rPr>
            </w:pPr>
            <w:r w:rsidRPr="001969E8">
              <w:rPr>
                <w:rFonts w:cs="Arial"/>
                <w:b/>
                <w:bCs/>
                <w:color w:val="000000"/>
                <w:szCs w:val="22"/>
              </w:rPr>
              <w:t>Sub-total:</w:t>
            </w:r>
          </w:p>
        </w:tc>
        <w:tc>
          <w:tcPr>
            <w:tcW w:w="2069" w:type="dxa"/>
          </w:tcPr>
          <w:p w14:paraId="495E4BC2" w14:textId="5E45454C" w:rsidR="001969E8" w:rsidRPr="001969E8" w:rsidRDefault="001969E8" w:rsidP="000258C8">
            <w:pPr>
              <w:jc w:val="left"/>
              <w:rPr>
                <w:rFonts w:cs="Arial"/>
                <w:b/>
                <w:bCs/>
                <w:color w:val="000000"/>
                <w:szCs w:val="22"/>
              </w:rPr>
            </w:pPr>
            <w:r w:rsidRPr="001969E8">
              <w:rPr>
                <w:rFonts w:cs="Arial"/>
                <w:b/>
                <w:bCs/>
                <w:color w:val="000000"/>
                <w:szCs w:val="22"/>
              </w:rPr>
              <w:t>$</w:t>
            </w:r>
          </w:p>
        </w:tc>
      </w:tr>
    </w:tbl>
    <w:p w14:paraId="1041C80E" w14:textId="77777777" w:rsidR="00553DBD" w:rsidRPr="0023181F" w:rsidRDefault="00553DBD" w:rsidP="001969E8">
      <w:pPr>
        <w:spacing w:line="280" w:lineRule="atLeast"/>
        <w:rPr>
          <w:rFonts w:cs="Arial"/>
          <w:szCs w:val="22"/>
        </w:rPr>
      </w:pPr>
    </w:p>
    <w:p w14:paraId="7EA8A78B" w14:textId="0076F40A" w:rsidR="00EA22AB" w:rsidRDefault="00AF0809">
      <w:pPr>
        <w:spacing w:line="280" w:lineRule="atLeast"/>
        <w:ind w:left="709" w:hanging="709"/>
        <w:rPr>
          <w:rFonts w:cs="Arial"/>
          <w:szCs w:val="22"/>
        </w:rPr>
      </w:pPr>
      <w:r>
        <w:rPr>
          <w:rFonts w:cs="Arial"/>
          <w:szCs w:val="22"/>
        </w:rPr>
        <w:t>8.2</w:t>
      </w:r>
      <w:r>
        <w:rPr>
          <w:rFonts w:cs="Arial"/>
          <w:szCs w:val="22"/>
        </w:rPr>
        <w:tab/>
        <w:t>Bill of materials – RAM upgrade</w:t>
      </w:r>
    </w:p>
    <w:p w14:paraId="6861A64F" w14:textId="77777777" w:rsidR="00AF0809" w:rsidRPr="0023181F" w:rsidRDefault="00AF0809">
      <w:pPr>
        <w:spacing w:line="280" w:lineRule="atLeast"/>
        <w:ind w:left="709" w:hanging="709"/>
        <w:rPr>
          <w:rFonts w:cs="Arial"/>
          <w:szCs w:val="22"/>
        </w:rPr>
      </w:pPr>
    </w:p>
    <w:tbl>
      <w:tblPr>
        <w:tblW w:w="130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29"/>
        <w:gridCol w:w="1228"/>
        <w:gridCol w:w="4132"/>
        <w:gridCol w:w="1275"/>
        <w:gridCol w:w="709"/>
        <w:gridCol w:w="1276"/>
        <w:gridCol w:w="1984"/>
      </w:tblGrid>
      <w:tr w:rsidR="00EA22AB" w:rsidRPr="00553DBD" w14:paraId="601398AE" w14:textId="6C2E8281" w:rsidTr="00760634">
        <w:trPr>
          <w:trHeight w:val="106"/>
        </w:trPr>
        <w:tc>
          <w:tcPr>
            <w:tcW w:w="2429" w:type="dxa"/>
            <w:shd w:val="clear" w:color="auto" w:fill="D9D9D9" w:themeFill="background1" w:themeFillShade="D9"/>
            <w:vAlign w:val="center"/>
            <w:hideMark/>
          </w:tcPr>
          <w:p w14:paraId="7FBBB655" w14:textId="77777777" w:rsidR="00EA22AB" w:rsidRPr="00F91E09" w:rsidRDefault="00EA22AB" w:rsidP="00CE18DB">
            <w:pPr>
              <w:overflowPunct/>
              <w:autoSpaceDE/>
              <w:autoSpaceDN/>
              <w:adjustRightInd/>
              <w:jc w:val="left"/>
              <w:textAlignment w:val="auto"/>
              <w:rPr>
                <w:rFonts w:cs="Arial"/>
                <w:b/>
                <w:bCs/>
                <w:color w:val="000000"/>
                <w:sz w:val="20"/>
                <w:lang w:val="en-CA" w:eastAsia="en-CA"/>
              </w:rPr>
            </w:pPr>
            <w:r w:rsidRPr="00F91E09">
              <w:rPr>
                <w:rFonts w:cs="Arial"/>
                <w:b/>
                <w:bCs/>
                <w:color w:val="000000"/>
                <w:sz w:val="20"/>
                <w:lang w:val="en-CA" w:eastAsia="en-CA"/>
              </w:rPr>
              <w:t>Part Number</w:t>
            </w:r>
          </w:p>
        </w:tc>
        <w:tc>
          <w:tcPr>
            <w:tcW w:w="1228" w:type="dxa"/>
            <w:shd w:val="clear" w:color="auto" w:fill="D9D9D9" w:themeFill="background1" w:themeFillShade="D9"/>
            <w:vAlign w:val="center"/>
            <w:hideMark/>
          </w:tcPr>
          <w:p w14:paraId="5F4ECA98" w14:textId="77777777" w:rsidR="00EA22AB" w:rsidRPr="00F91E09" w:rsidRDefault="00EA22AB" w:rsidP="00CE18DB">
            <w:pPr>
              <w:overflowPunct/>
              <w:autoSpaceDE/>
              <w:autoSpaceDN/>
              <w:adjustRightInd/>
              <w:jc w:val="left"/>
              <w:textAlignment w:val="auto"/>
              <w:rPr>
                <w:rFonts w:cs="Arial"/>
                <w:b/>
                <w:bCs/>
                <w:color w:val="000000"/>
                <w:sz w:val="20"/>
                <w:lang w:val="en-CA" w:eastAsia="en-CA"/>
              </w:rPr>
            </w:pPr>
            <w:r w:rsidRPr="00F91E09">
              <w:rPr>
                <w:rFonts w:cs="Arial"/>
                <w:b/>
                <w:bCs/>
                <w:color w:val="000000"/>
                <w:sz w:val="20"/>
                <w:lang w:val="en-CA" w:eastAsia="en-CA"/>
              </w:rPr>
              <w:t>Smart Account Mandatory</w:t>
            </w:r>
          </w:p>
        </w:tc>
        <w:tc>
          <w:tcPr>
            <w:tcW w:w="4132" w:type="dxa"/>
            <w:shd w:val="clear" w:color="auto" w:fill="D9D9D9" w:themeFill="background1" w:themeFillShade="D9"/>
            <w:vAlign w:val="center"/>
            <w:hideMark/>
          </w:tcPr>
          <w:p w14:paraId="6CBF22D3" w14:textId="77777777" w:rsidR="00EA22AB" w:rsidRPr="00F91E09" w:rsidRDefault="00EA22AB" w:rsidP="00CE18DB">
            <w:pPr>
              <w:overflowPunct/>
              <w:autoSpaceDE/>
              <w:autoSpaceDN/>
              <w:adjustRightInd/>
              <w:jc w:val="left"/>
              <w:textAlignment w:val="auto"/>
              <w:rPr>
                <w:rFonts w:cs="Arial"/>
                <w:b/>
                <w:bCs/>
                <w:color w:val="000000"/>
                <w:sz w:val="20"/>
                <w:lang w:val="en-CA" w:eastAsia="en-CA"/>
              </w:rPr>
            </w:pPr>
            <w:r w:rsidRPr="00F91E09">
              <w:rPr>
                <w:rFonts w:cs="Arial"/>
                <w:b/>
                <w:bCs/>
                <w:color w:val="000000"/>
                <w:sz w:val="20"/>
                <w:lang w:val="en-CA" w:eastAsia="en-CA"/>
              </w:rPr>
              <w:t>Description</w:t>
            </w:r>
          </w:p>
        </w:tc>
        <w:tc>
          <w:tcPr>
            <w:tcW w:w="1275" w:type="dxa"/>
            <w:shd w:val="clear" w:color="auto" w:fill="D9D9D9" w:themeFill="background1" w:themeFillShade="D9"/>
            <w:vAlign w:val="center"/>
            <w:hideMark/>
          </w:tcPr>
          <w:p w14:paraId="7BA7F149" w14:textId="77777777" w:rsidR="00EA22AB" w:rsidRPr="00F91E09" w:rsidRDefault="00EA22AB" w:rsidP="00CE18DB">
            <w:pPr>
              <w:overflowPunct/>
              <w:autoSpaceDE/>
              <w:autoSpaceDN/>
              <w:adjustRightInd/>
              <w:jc w:val="center"/>
              <w:textAlignment w:val="auto"/>
              <w:rPr>
                <w:rFonts w:cs="Arial"/>
                <w:b/>
                <w:bCs/>
                <w:color w:val="000000"/>
                <w:sz w:val="20"/>
                <w:lang w:val="en-CA" w:eastAsia="en-CA"/>
              </w:rPr>
            </w:pPr>
            <w:r w:rsidRPr="00F91E09">
              <w:rPr>
                <w:rFonts w:cs="Arial"/>
                <w:b/>
                <w:bCs/>
                <w:color w:val="000000"/>
                <w:sz w:val="20"/>
                <w:lang w:val="en-CA" w:eastAsia="en-CA"/>
              </w:rPr>
              <w:t>Service Duration (Months)</w:t>
            </w:r>
          </w:p>
        </w:tc>
        <w:tc>
          <w:tcPr>
            <w:tcW w:w="709" w:type="dxa"/>
            <w:shd w:val="clear" w:color="auto" w:fill="D9D9D9" w:themeFill="background1" w:themeFillShade="D9"/>
            <w:vAlign w:val="center"/>
            <w:hideMark/>
          </w:tcPr>
          <w:p w14:paraId="74E06870" w14:textId="77777777" w:rsidR="00EA22AB" w:rsidRPr="00F91E09" w:rsidRDefault="00EA22AB" w:rsidP="00CE18DB">
            <w:pPr>
              <w:overflowPunct/>
              <w:autoSpaceDE/>
              <w:autoSpaceDN/>
              <w:adjustRightInd/>
              <w:jc w:val="center"/>
              <w:textAlignment w:val="auto"/>
              <w:rPr>
                <w:rFonts w:cs="Arial"/>
                <w:b/>
                <w:bCs/>
                <w:color w:val="000000"/>
                <w:sz w:val="20"/>
                <w:lang w:val="en-CA" w:eastAsia="en-CA"/>
              </w:rPr>
            </w:pPr>
            <w:r w:rsidRPr="00F91E09">
              <w:rPr>
                <w:rFonts w:cs="Arial"/>
                <w:b/>
                <w:bCs/>
                <w:color w:val="000000"/>
                <w:sz w:val="20"/>
                <w:lang w:val="en-CA" w:eastAsia="en-CA"/>
              </w:rPr>
              <w:t>Qty</w:t>
            </w:r>
          </w:p>
        </w:tc>
        <w:tc>
          <w:tcPr>
            <w:tcW w:w="1276" w:type="dxa"/>
            <w:shd w:val="clear" w:color="auto" w:fill="D9D9D9" w:themeFill="background1" w:themeFillShade="D9"/>
          </w:tcPr>
          <w:p w14:paraId="311B8993" w14:textId="77777777" w:rsidR="00EA22AB" w:rsidRPr="00F91E09" w:rsidRDefault="00EA22AB" w:rsidP="00CE18DB">
            <w:pPr>
              <w:overflowPunct/>
              <w:autoSpaceDE/>
              <w:autoSpaceDN/>
              <w:adjustRightInd/>
              <w:jc w:val="center"/>
              <w:textAlignment w:val="auto"/>
              <w:rPr>
                <w:rFonts w:cs="Arial"/>
                <w:b/>
                <w:bCs/>
                <w:color w:val="000000"/>
                <w:sz w:val="20"/>
                <w:lang w:val="en-CA" w:eastAsia="en-CA"/>
              </w:rPr>
            </w:pPr>
          </w:p>
        </w:tc>
        <w:tc>
          <w:tcPr>
            <w:tcW w:w="1984" w:type="dxa"/>
            <w:shd w:val="clear" w:color="auto" w:fill="D9D9D9" w:themeFill="background1" w:themeFillShade="D9"/>
          </w:tcPr>
          <w:p w14:paraId="4F518C84" w14:textId="471C49CF" w:rsidR="00EA22AB" w:rsidRPr="00F91E09" w:rsidRDefault="000258C8" w:rsidP="00CE18DB">
            <w:pPr>
              <w:overflowPunct/>
              <w:autoSpaceDE/>
              <w:autoSpaceDN/>
              <w:adjustRightInd/>
              <w:jc w:val="center"/>
              <w:textAlignment w:val="auto"/>
              <w:rPr>
                <w:rFonts w:cs="Arial"/>
                <w:b/>
                <w:bCs/>
                <w:color w:val="000000"/>
                <w:sz w:val="20"/>
                <w:lang w:val="en-CA" w:eastAsia="en-CA"/>
              </w:rPr>
            </w:pPr>
            <w:r>
              <w:rPr>
                <w:rFonts w:cs="Arial"/>
                <w:b/>
                <w:bCs/>
                <w:color w:val="000000"/>
                <w:sz w:val="20"/>
                <w:lang w:val="en-CA" w:eastAsia="en-CA"/>
              </w:rPr>
              <w:t>Extended Price</w:t>
            </w:r>
          </w:p>
        </w:tc>
      </w:tr>
      <w:tr w:rsidR="00EA22AB" w:rsidRPr="00553DBD" w14:paraId="395661E3" w14:textId="4FB111EE" w:rsidTr="00AF0809">
        <w:trPr>
          <w:trHeight w:val="65"/>
        </w:trPr>
        <w:tc>
          <w:tcPr>
            <w:tcW w:w="2429" w:type="dxa"/>
            <w:shd w:val="clear" w:color="auto" w:fill="auto"/>
            <w:hideMark/>
          </w:tcPr>
          <w:p w14:paraId="6AD53F1F" w14:textId="77777777" w:rsidR="00EA22AB" w:rsidRPr="00F91E09" w:rsidRDefault="00EA22AB" w:rsidP="00CE18DB">
            <w:pPr>
              <w:overflowPunct/>
              <w:autoSpaceDE/>
              <w:autoSpaceDN/>
              <w:adjustRightInd/>
              <w:jc w:val="left"/>
              <w:textAlignment w:val="auto"/>
              <w:rPr>
                <w:rFonts w:cs="Arial"/>
                <w:color w:val="000000"/>
                <w:sz w:val="20"/>
                <w:lang w:val="en-CA" w:eastAsia="en-CA"/>
              </w:rPr>
            </w:pPr>
            <w:r w:rsidRPr="00F91E09">
              <w:rPr>
                <w:rFonts w:cs="Arial"/>
                <w:color w:val="000000"/>
                <w:sz w:val="20"/>
                <w:lang w:val="en-CA" w:eastAsia="en-CA"/>
              </w:rPr>
              <w:t>HX-MR-X32G2RT-H=</w:t>
            </w:r>
          </w:p>
        </w:tc>
        <w:tc>
          <w:tcPr>
            <w:tcW w:w="1228" w:type="dxa"/>
            <w:shd w:val="clear" w:color="auto" w:fill="auto"/>
            <w:hideMark/>
          </w:tcPr>
          <w:p w14:paraId="11E38864" w14:textId="77777777" w:rsidR="00EA22AB" w:rsidRPr="00F91E09" w:rsidRDefault="00EA22AB" w:rsidP="00CE18DB">
            <w:pPr>
              <w:overflowPunct/>
              <w:autoSpaceDE/>
              <w:autoSpaceDN/>
              <w:adjustRightInd/>
              <w:jc w:val="left"/>
              <w:textAlignment w:val="auto"/>
              <w:rPr>
                <w:rFonts w:cs="Arial"/>
                <w:color w:val="000000"/>
                <w:sz w:val="20"/>
                <w:lang w:val="en-CA" w:eastAsia="en-CA"/>
              </w:rPr>
            </w:pPr>
            <w:r w:rsidRPr="00F91E09">
              <w:rPr>
                <w:rFonts w:cs="Arial"/>
                <w:color w:val="000000"/>
                <w:sz w:val="20"/>
                <w:lang w:val="en-CA" w:eastAsia="en-CA"/>
              </w:rPr>
              <w:t>-</w:t>
            </w:r>
          </w:p>
        </w:tc>
        <w:tc>
          <w:tcPr>
            <w:tcW w:w="4132" w:type="dxa"/>
            <w:shd w:val="clear" w:color="auto" w:fill="auto"/>
            <w:hideMark/>
          </w:tcPr>
          <w:p w14:paraId="60F42F2E" w14:textId="77777777" w:rsidR="00EA22AB" w:rsidRPr="00F91E09" w:rsidRDefault="00EA22AB" w:rsidP="00CE18DB">
            <w:pPr>
              <w:overflowPunct/>
              <w:autoSpaceDE/>
              <w:autoSpaceDN/>
              <w:adjustRightInd/>
              <w:jc w:val="left"/>
              <w:textAlignment w:val="auto"/>
              <w:rPr>
                <w:rFonts w:cs="Arial"/>
                <w:color w:val="000000"/>
                <w:sz w:val="20"/>
                <w:lang w:val="en-CA" w:eastAsia="en-CA"/>
              </w:rPr>
            </w:pPr>
            <w:r w:rsidRPr="00F91E09">
              <w:rPr>
                <w:rFonts w:cs="Arial"/>
                <w:color w:val="000000"/>
                <w:sz w:val="20"/>
                <w:lang w:val="en-CA" w:eastAsia="en-CA"/>
              </w:rPr>
              <w:t>32GB DDR4-2933-MHz RDIMM/2Rx4/1.2v</w:t>
            </w:r>
          </w:p>
        </w:tc>
        <w:tc>
          <w:tcPr>
            <w:tcW w:w="1275" w:type="dxa"/>
            <w:shd w:val="clear" w:color="auto" w:fill="auto"/>
            <w:vAlign w:val="center"/>
            <w:hideMark/>
          </w:tcPr>
          <w:p w14:paraId="12C2E329" w14:textId="77777777" w:rsidR="00EA22AB" w:rsidRPr="00F91E09" w:rsidRDefault="00EA22AB" w:rsidP="00CE18DB">
            <w:pPr>
              <w:overflowPunct/>
              <w:autoSpaceDE/>
              <w:autoSpaceDN/>
              <w:adjustRightInd/>
              <w:jc w:val="center"/>
              <w:textAlignment w:val="auto"/>
              <w:rPr>
                <w:rFonts w:cs="Arial"/>
                <w:color w:val="000000"/>
                <w:sz w:val="20"/>
                <w:lang w:val="en-CA" w:eastAsia="en-CA"/>
              </w:rPr>
            </w:pPr>
            <w:r w:rsidRPr="00F91E09">
              <w:rPr>
                <w:rFonts w:cs="Arial"/>
                <w:color w:val="000000"/>
                <w:sz w:val="20"/>
                <w:lang w:val="en-CA" w:eastAsia="en-CA"/>
              </w:rPr>
              <w:t>---</w:t>
            </w:r>
          </w:p>
        </w:tc>
        <w:tc>
          <w:tcPr>
            <w:tcW w:w="709" w:type="dxa"/>
            <w:shd w:val="clear" w:color="auto" w:fill="auto"/>
            <w:vAlign w:val="center"/>
            <w:hideMark/>
          </w:tcPr>
          <w:p w14:paraId="59916180" w14:textId="77777777" w:rsidR="00EA22AB" w:rsidRPr="00F91E09" w:rsidRDefault="00EA22AB" w:rsidP="00CE18DB">
            <w:pPr>
              <w:overflowPunct/>
              <w:autoSpaceDE/>
              <w:autoSpaceDN/>
              <w:adjustRightInd/>
              <w:jc w:val="center"/>
              <w:textAlignment w:val="auto"/>
              <w:rPr>
                <w:rFonts w:cs="Arial"/>
                <w:color w:val="000000"/>
                <w:sz w:val="20"/>
                <w:lang w:val="en-CA" w:eastAsia="en-CA"/>
              </w:rPr>
            </w:pPr>
            <w:r w:rsidRPr="00F91E09">
              <w:rPr>
                <w:rFonts w:cs="Arial"/>
                <w:color w:val="000000"/>
                <w:sz w:val="20"/>
                <w:lang w:val="en-CA" w:eastAsia="en-CA"/>
              </w:rPr>
              <w:t>56</w:t>
            </w:r>
          </w:p>
        </w:tc>
        <w:tc>
          <w:tcPr>
            <w:tcW w:w="1276" w:type="dxa"/>
          </w:tcPr>
          <w:p w14:paraId="4AC73073" w14:textId="77777777" w:rsidR="00EA22AB" w:rsidRPr="00F91E09" w:rsidRDefault="00EA22AB" w:rsidP="00CE18DB">
            <w:pPr>
              <w:overflowPunct/>
              <w:autoSpaceDE/>
              <w:autoSpaceDN/>
              <w:adjustRightInd/>
              <w:jc w:val="center"/>
              <w:textAlignment w:val="auto"/>
              <w:rPr>
                <w:rFonts w:cs="Arial"/>
                <w:color w:val="000000"/>
                <w:sz w:val="20"/>
                <w:lang w:val="en-CA" w:eastAsia="en-CA"/>
              </w:rPr>
            </w:pPr>
          </w:p>
        </w:tc>
        <w:tc>
          <w:tcPr>
            <w:tcW w:w="1984" w:type="dxa"/>
          </w:tcPr>
          <w:p w14:paraId="5709A83C" w14:textId="77777777" w:rsidR="00EA22AB" w:rsidRPr="00F91E09" w:rsidRDefault="00EA22AB" w:rsidP="00CE18DB">
            <w:pPr>
              <w:overflowPunct/>
              <w:autoSpaceDE/>
              <w:autoSpaceDN/>
              <w:adjustRightInd/>
              <w:jc w:val="center"/>
              <w:textAlignment w:val="auto"/>
              <w:rPr>
                <w:rFonts w:cs="Arial"/>
                <w:color w:val="000000"/>
                <w:sz w:val="20"/>
                <w:lang w:val="en-CA" w:eastAsia="en-CA"/>
              </w:rPr>
            </w:pPr>
          </w:p>
        </w:tc>
      </w:tr>
      <w:tr w:rsidR="00EA22AB" w:rsidRPr="00553DBD" w14:paraId="65AB7897" w14:textId="4B46F192" w:rsidTr="00AF0809">
        <w:trPr>
          <w:trHeight w:val="65"/>
        </w:trPr>
        <w:tc>
          <w:tcPr>
            <w:tcW w:w="2429" w:type="dxa"/>
            <w:shd w:val="clear" w:color="auto" w:fill="auto"/>
            <w:hideMark/>
          </w:tcPr>
          <w:p w14:paraId="41F61B01" w14:textId="77777777" w:rsidR="00EA22AB" w:rsidRPr="00F91E09" w:rsidRDefault="00EA22AB" w:rsidP="00CE18DB">
            <w:pPr>
              <w:overflowPunct/>
              <w:autoSpaceDE/>
              <w:autoSpaceDN/>
              <w:adjustRightInd/>
              <w:jc w:val="left"/>
              <w:textAlignment w:val="auto"/>
              <w:rPr>
                <w:rFonts w:cs="Arial"/>
                <w:color w:val="000000"/>
                <w:sz w:val="20"/>
                <w:lang w:val="en-CA" w:eastAsia="en-CA"/>
              </w:rPr>
            </w:pPr>
            <w:r w:rsidRPr="00F91E09">
              <w:rPr>
                <w:rFonts w:cs="Arial"/>
                <w:color w:val="000000"/>
                <w:sz w:val="20"/>
                <w:lang w:val="en-CA" w:eastAsia="en-CA"/>
              </w:rPr>
              <w:t>UCS-MR-X32G2RW=</w:t>
            </w:r>
          </w:p>
        </w:tc>
        <w:tc>
          <w:tcPr>
            <w:tcW w:w="1228" w:type="dxa"/>
            <w:shd w:val="clear" w:color="auto" w:fill="auto"/>
            <w:hideMark/>
          </w:tcPr>
          <w:p w14:paraId="1976D187" w14:textId="77777777" w:rsidR="00EA22AB" w:rsidRPr="00F91E09" w:rsidRDefault="00EA22AB" w:rsidP="00CE18DB">
            <w:pPr>
              <w:overflowPunct/>
              <w:autoSpaceDE/>
              <w:autoSpaceDN/>
              <w:adjustRightInd/>
              <w:jc w:val="left"/>
              <w:textAlignment w:val="auto"/>
              <w:rPr>
                <w:rFonts w:cs="Arial"/>
                <w:color w:val="000000"/>
                <w:sz w:val="20"/>
                <w:lang w:val="en-CA" w:eastAsia="en-CA"/>
              </w:rPr>
            </w:pPr>
            <w:r w:rsidRPr="00F91E09">
              <w:rPr>
                <w:rFonts w:cs="Arial"/>
                <w:color w:val="000000"/>
                <w:sz w:val="20"/>
                <w:lang w:val="en-CA" w:eastAsia="en-CA"/>
              </w:rPr>
              <w:t>-</w:t>
            </w:r>
          </w:p>
        </w:tc>
        <w:tc>
          <w:tcPr>
            <w:tcW w:w="4132" w:type="dxa"/>
            <w:shd w:val="clear" w:color="auto" w:fill="auto"/>
            <w:hideMark/>
          </w:tcPr>
          <w:p w14:paraId="7E50EB8D" w14:textId="77777777" w:rsidR="00EA22AB" w:rsidRPr="00F91E09" w:rsidRDefault="00EA22AB" w:rsidP="00CE18DB">
            <w:pPr>
              <w:overflowPunct/>
              <w:autoSpaceDE/>
              <w:autoSpaceDN/>
              <w:adjustRightInd/>
              <w:jc w:val="left"/>
              <w:textAlignment w:val="auto"/>
              <w:rPr>
                <w:rFonts w:cs="Arial"/>
                <w:color w:val="000000"/>
                <w:sz w:val="20"/>
                <w:lang w:val="en-CA" w:eastAsia="en-CA"/>
              </w:rPr>
            </w:pPr>
            <w:r w:rsidRPr="00F91E09">
              <w:rPr>
                <w:rFonts w:cs="Arial"/>
                <w:color w:val="000000"/>
                <w:sz w:val="20"/>
                <w:lang w:val="en-CA" w:eastAsia="en-CA"/>
              </w:rPr>
              <w:t>32GB RDIMM DRx4 3200 (8Gb)</w:t>
            </w:r>
          </w:p>
        </w:tc>
        <w:tc>
          <w:tcPr>
            <w:tcW w:w="1275" w:type="dxa"/>
            <w:shd w:val="clear" w:color="auto" w:fill="auto"/>
            <w:vAlign w:val="center"/>
            <w:hideMark/>
          </w:tcPr>
          <w:p w14:paraId="01697351" w14:textId="77777777" w:rsidR="00EA22AB" w:rsidRPr="00F91E09" w:rsidRDefault="00EA22AB" w:rsidP="00CE18DB">
            <w:pPr>
              <w:overflowPunct/>
              <w:autoSpaceDE/>
              <w:autoSpaceDN/>
              <w:adjustRightInd/>
              <w:jc w:val="center"/>
              <w:textAlignment w:val="auto"/>
              <w:rPr>
                <w:rFonts w:cs="Arial"/>
                <w:color w:val="000000"/>
                <w:sz w:val="20"/>
                <w:lang w:val="en-CA" w:eastAsia="en-CA"/>
              </w:rPr>
            </w:pPr>
            <w:r w:rsidRPr="00F91E09">
              <w:rPr>
                <w:rFonts w:cs="Arial"/>
                <w:color w:val="000000"/>
                <w:sz w:val="20"/>
                <w:lang w:val="en-CA" w:eastAsia="en-CA"/>
              </w:rPr>
              <w:t>---</w:t>
            </w:r>
          </w:p>
        </w:tc>
        <w:tc>
          <w:tcPr>
            <w:tcW w:w="709" w:type="dxa"/>
            <w:shd w:val="clear" w:color="auto" w:fill="auto"/>
            <w:vAlign w:val="center"/>
            <w:hideMark/>
          </w:tcPr>
          <w:p w14:paraId="45799DE7" w14:textId="77777777" w:rsidR="00EA22AB" w:rsidRPr="00F91E09" w:rsidRDefault="00EA22AB" w:rsidP="00CE18DB">
            <w:pPr>
              <w:overflowPunct/>
              <w:autoSpaceDE/>
              <w:autoSpaceDN/>
              <w:adjustRightInd/>
              <w:jc w:val="center"/>
              <w:textAlignment w:val="auto"/>
              <w:rPr>
                <w:rFonts w:cs="Arial"/>
                <w:color w:val="000000"/>
                <w:sz w:val="20"/>
                <w:lang w:val="en-CA" w:eastAsia="en-CA"/>
              </w:rPr>
            </w:pPr>
            <w:r w:rsidRPr="00F91E09">
              <w:rPr>
                <w:rFonts w:cs="Arial"/>
                <w:color w:val="000000"/>
                <w:sz w:val="20"/>
                <w:lang w:val="en-CA" w:eastAsia="en-CA"/>
              </w:rPr>
              <w:t>8</w:t>
            </w:r>
          </w:p>
        </w:tc>
        <w:tc>
          <w:tcPr>
            <w:tcW w:w="1276" w:type="dxa"/>
          </w:tcPr>
          <w:p w14:paraId="0542227E" w14:textId="77777777" w:rsidR="00EA22AB" w:rsidRPr="00F91E09" w:rsidRDefault="00EA22AB" w:rsidP="00CE18DB">
            <w:pPr>
              <w:overflowPunct/>
              <w:autoSpaceDE/>
              <w:autoSpaceDN/>
              <w:adjustRightInd/>
              <w:jc w:val="center"/>
              <w:textAlignment w:val="auto"/>
              <w:rPr>
                <w:rFonts w:cs="Arial"/>
                <w:color w:val="000000"/>
                <w:sz w:val="20"/>
                <w:lang w:val="en-CA" w:eastAsia="en-CA"/>
              </w:rPr>
            </w:pPr>
          </w:p>
        </w:tc>
        <w:tc>
          <w:tcPr>
            <w:tcW w:w="1984" w:type="dxa"/>
          </w:tcPr>
          <w:p w14:paraId="7BAE3DFC" w14:textId="77777777" w:rsidR="00EA22AB" w:rsidRPr="00F91E09" w:rsidRDefault="00EA22AB" w:rsidP="00CE18DB">
            <w:pPr>
              <w:overflowPunct/>
              <w:autoSpaceDE/>
              <w:autoSpaceDN/>
              <w:adjustRightInd/>
              <w:jc w:val="center"/>
              <w:textAlignment w:val="auto"/>
              <w:rPr>
                <w:rFonts w:cs="Arial"/>
                <w:color w:val="000000"/>
                <w:sz w:val="20"/>
                <w:lang w:val="en-CA" w:eastAsia="en-CA"/>
              </w:rPr>
            </w:pPr>
          </w:p>
        </w:tc>
      </w:tr>
      <w:tr w:rsidR="00AF0809" w:rsidRPr="00553DBD" w14:paraId="47D8ED43" w14:textId="77777777" w:rsidTr="00AF0809">
        <w:trPr>
          <w:trHeight w:val="456"/>
        </w:trPr>
        <w:tc>
          <w:tcPr>
            <w:tcW w:w="9773" w:type="dxa"/>
            <w:gridSpan w:val="5"/>
            <w:shd w:val="clear" w:color="auto" w:fill="auto"/>
            <w:vAlign w:val="center"/>
          </w:tcPr>
          <w:p w14:paraId="2D97A986" w14:textId="330BB4E3" w:rsidR="00AF0809" w:rsidRPr="00AF0809" w:rsidRDefault="00AF0809" w:rsidP="00AF0809">
            <w:pPr>
              <w:overflowPunct/>
              <w:autoSpaceDE/>
              <w:autoSpaceDN/>
              <w:adjustRightInd/>
              <w:jc w:val="right"/>
              <w:textAlignment w:val="auto"/>
              <w:rPr>
                <w:rFonts w:cs="Arial"/>
                <w:i/>
                <w:iCs/>
                <w:color w:val="000000"/>
                <w:sz w:val="20"/>
                <w:lang w:val="en-CA" w:eastAsia="en-CA"/>
              </w:rPr>
            </w:pPr>
            <w:r w:rsidRPr="00AF0809">
              <w:rPr>
                <w:rFonts w:cs="Arial"/>
                <w:i/>
                <w:iCs/>
                <w:color w:val="000000"/>
                <w:sz w:val="20"/>
                <w:lang w:val="en-CA" w:eastAsia="en-CA"/>
              </w:rPr>
              <w:t>(sub total to be added to summary table above)</w:t>
            </w:r>
          </w:p>
        </w:tc>
        <w:tc>
          <w:tcPr>
            <w:tcW w:w="1276" w:type="dxa"/>
            <w:vAlign w:val="center"/>
          </w:tcPr>
          <w:p w14:paraId="2E4F4895" w14:textId="0940B1E3" w:rsidR="00AF0809" w:rsidRPr="00AF0809" w:rsidRDefault="00AF0809" w:rsidP="00AF0809">
            <w:pPr>
              <w:overflowPunct/>
              <w:autoSpaceDE/>
              <w:autoSpaceDN/>
              <w:adjustRightInd/>
              <w:jc w:val="center"/>
              <w:textAlignment w:val="auto"/>
              <w:rPr>
                <w:rFonts w:cs="Arial"/>
                <w:b/>
                <w:bCs/>
                <w:color w:val="000000"/>
                <w:sz w:val="20"/>
                <w:lang w:val="en-CA" w:eastAsia="en-CA"/>
              </w:rPr>
            </w:pPr>
            <w:r w:rsidRPr="00AF0809">
              <w:rPr>
                <w:rFonts w:cs="Arial"/>
                <w:b/>
                <w:bCs/>
                <w:color w:val="000000"/>
                <w:sz w:val="20"/>
                <w:lang w:val="en-CA" w:eastAsia="en-CA"/>
              </w:rPr>
              <w:t>Sub-total:</w:t>
            </w:r>
          </w:p>
        </w:tc>
        <w:tc>
          <w:tcPr>
            <w:tcW w:w="1984" w:type="dxa"/>
            <w:vAlign w:val="center"/>
          </w:tcPr>
          <w:p w14:paraId="32A039DF" w14:textId="00669C3E" w:rsidR="00AF0809" w:rsidRPr="00AF0809" w:rsidRDefault="00AF0809" w:rsidP="00AF0809">
            <w:pPr>
              <w:overflowPunct/>
              <w:autoSpaceDE/>
              <w:autoSpaceDN/>
              <w:adjustRightInd/>
              <w:jc w:val="left"/>
              <w:textAlignment w:val="auto"/>
              <w:rPr>
                <w:rFonts w:cs="Arial"/>
                <w:b/>
                <w:bCs/>
                <w:color w:val="000000"/>
                <w:sz w:val="20"/>
                <w:lang w:val="en-CA" w:eastAsia="en-CA"/>
              </w:rPr>
            </w:pPr>
            <w:r w:rsidRPr="00AF0809">
              <w:rPr>
                <w:rFonts w:cs="Arial"/>
                <w:b/>
                <w:bCs/>
                <w:color w:val="000000"/>
                <w:sz w:val="20"/>
                <w:lang w:val="en-CA" w:eastAsia="en-CA"/>
              </w:rPr>
              <w:t>$</w:t>
            </w:r>
          </w:p>
        </w:tc>
      </w:tr>
    </w:tbl>
    <w:p w14:paraId="092230ED" w14:textId="77777777" w:rsidR="00EA22AB" w:rsidRPr="0023181F" w:rsidRDefault="00EA22AB">
      <w:pPr>
        <w:spacing w:line="280" w:lineRule="atLeast"/>
        <w:ind w:left="709" w:hanging="709"/>
        <w:rPr>
          <w:rFonts w:cs="Arial"/>
          <w:szCs w:val="22"/>
        </w:rPr>
      </w:pPr>
    </w:p>
    <w:p w14:paraId="2F9F7866" w14:textId="77777777" w:rsidR="00EA22AB" w:rsidRPr="0023181F" w:rsidRDefault="00EA22AB">
      <w:pPr>
        <w:spacing w:line="280" w:lineRule="atLeast"/>
        <w:ind w:left="709" w:hanging="709"/>
        <w:rPr>
          <w:rFonts w:cs="Arial"/>
          <w:szCs w:val="22"/>
        </w:rPr>
      </w:pPr>
    </w:p>
    <w:p w14:paraId="45AE9DFD" w14:textId="77777777" w:rsidR="00EA22AB" w:rsidRPr="0023181F" w:rsidRDefault="00EA22AB">
      <w:pPr>
        <w:spacing w:line="280" w:lineRule="atLeast"/>
        <w:ind w:left="709" w:hanging="709"/>
        <w:rPr>
          <w:rFonts w:cs="Arial"/>
          <w:szCs w:val="22"/>
        </w:rPr>
      </w:pPr>
    </w:p>
    <w:p w14:paraId="0CF57FD0" w14:textId="77777777" w:rsidR="00EA22AB" w:rsidRPr="0023181F" w:rsidRDefault="00EA22AB">
      <w:pPr>
        <w:spacing w:line="280" w:lineRule="atLeast"/>
        <w:ind w:left="709" w:hanging="709"/>
        <w:rPr>
          <w:rFonts w:cs="Arial"/>
          <w:szCs w:val="22"/>
        </w:rPr>
        <w:sectPr w:rsidR="00EA22AB" w:rsidRPr="0023181F" w:rsidSect="00553DBD">
          <w:pgSz w:w="15840" w:h="12240" w:orient="landscape" w:code="1"/>
          <w:pgMar w:top="1440" w:right="1440" w:bottom="1440" w:left="1440" w:header="709" w:footer="216"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pPr>
    </w:p>
    <w:p w14:paraId="27B1A326" w14:textId="77777777" w:rsidR="00666B39" w:rsidRPr="002A6097" w:rsidRDefault="009825D5">
      <w:pPr>
        <w:keepNext/>
        <w:spacing w:line="280" w:lineRule="atLeast"/>
        <w:ind w:left="706" w:hanging="706"/>
        <w:rPr>
          <w:rFonts w:cs="Arial"/>
          <w:b/>
          <w:bCs/>
          <w:szCs w:val="22"/>
        </w:rPr>
      </w:pPr>
      <w:r w:rsidRPr="002A6097">
        <w:rPr>
          <w:rFonts w:cs="Arial"/>
          <w:b/>
          <w:bCs/>
          <w:szCs w:val="22"/>
          <w:u w:val="single"/>
        </w:rPr>
        <w:lastRenderedPageBreak/>
        <w:t xml:space="preserve">Force Account </w:t>
      </w:r>
      <w:proofErr w:type="spellStart"/>
      <w:r w:rsidRPr="002A6097">
        <w:rPr>
          <w:rFonts w:cs="Arial"/>
          <w:b/>
          <w:bCs/>
          <w:szCs w:val="22"/>
          <w:u w:val="single"/>
        </w:rPr>
        <w:t>Labour</w:t>
      </w:r>
      <w:proofErr w:type="spellEnd"/>
      <w:r w:rsidRPr="002A6097">
        <w:rPr>
          <w:rFonts w:cs="Arial"/>
          <w:b/>
          <w:bCs/>
          <w:szCs w:val="22"/>
          <w:u w:val="single"/>
        </w:rPr>
        <w:t xml:space="preserve"> and Equipment Rates</w:t>
      </w:r>
      <w:r w:rsidRPr="002A6097">
        <w:rPr>
          <w:rFonts w:cs="Arial"/>
          <w:b/>
          <w:bCs/>
          <w:szCs w:val="22"/>
        </w:rPr>
        <w:t xml:space="preserve">:  </w:t>
      </w:r>
    </w:p>
    <w:p w14:paraId="27B1A327" w14:textId="77777777" w:rsidR="00666B39" w:rsidRPr="002A6097" w:rsidRDefault="00666B39">
      <w:pPr>
        <w:keepNext/>
        <w:spacing w:line="280" w:lineRule="atLeast"/>
        <w:ind w:left="706" w:hanging="706"/>
        <w:rPr>
          <w:rFonts w:cs="Arial"/>
          <w:bCs/>
          <w:szCs w:val="22"/>
        </w:rPr>
      </w:pPr>
    </w:p>
    <w:p w14:paraId="27B1A328" w14:textId="77777777" w:rsidR="00666B39" w:rsidRPr="002A6097" w:rsidRDefault="009825D5">
      <w:pPr>
        <w:keepNext/>
        <w:ind w:left="706" w:hanging="706"/>
        <w:rPr>
          <w:rFonts w:cs="Arial"/>
          <w:bCs/>
          <w:szCs w:val="22"/>
        </w:rPr>
      </w:pPr>
      <w:r w:rsidRPr="002A6097">
        <w:rPr>
          <w:rFonts w:cs="Arial"/>
          <w:bCs/>
          <w:szCs w:val="22"/>
        </w:rPr>
        <w:t>9.</w:t>
      </w:r>
      <w:r w:rsidRPr="002A6097">
        <w:rPr>
          <w:rFonts w:cs="Arial"/>
          <w:bCs/>
          <w:szCs w:val="22"/>
        </w:rPr>
        <w:tab/>
        <w:t>Contractors should complete the following tables setting out the all-inclusive hourly labour rates including overhead and profit for approved extras/credits for all applicable categories of labour (use the spaces provided and/or attach additional pages, if necessary):</w:t>
      </w:r>
    </w:p>
    <w:p w14:paraId="27B1A329" w14:textId="77777777" w:rsidR="00666B39" w:rsidRPr="002A6097" w:rsidRDefault="00666B39">
      <w:pPr>
        <w:spacing w:line="280" w:lineRule="atLeast"/>
        <w:ind w:left="709"/>
        <w:rPr>
          <w:rFonts w:cs="Arial"/>
          <w:b/>
          <w:bCs/>
          <w:szCs w:val="22"/>
        </w:rPr>
      </w:pPr>
    </w:p>
    <w:p w14:paraId="27B1A32A" w14:textId="77777777" w:rsidR="00666B39" w:rsidRPr="002A6097" w:rsidRDefault="009825D5">
      <w:pPr>
        <w:spacing w:line="280" w:lineRule="atLeast"/>
        <w:ind w:left="709"/>
        <w:rPr>
          <w:rFonts w:cs="Arial"/>
          <w:b/>
          <w:bCs/>
          <w:szCs w:val="22"/>
        </w:rPr>
      </w:pPr>
      <w:r w:rsidRPr="002A6097">
        <w:rPr>
          <w:rFonts w:cs="Arial"/>
          <w:b/>
          <w:bCs/>
          <w:szCs w:val="22"/>
        </w:rPr>
        <w:t xml:space="preserve">Table 1 – Hourly Labour Rate Schedule </w:t>
      </w:r>
      <w:proofErr w:type="gramStart"/>
      <w:r w:rsidRPr="002A6097">
        <w:rPr>
          <w:rFonts w:cs="Arial"/>
          <w:b/>
          <w:bCs/>
          <w:szCs w:val="22"/>
        </w:rPr>
        <w:t>For</w:t>
      </w:r>
      <w:proofErr w:type="gramEnd"/>
      <w:r w:rsidRPr="002A6097">
        <w:rPr>
          <w:rFonts w:cs="Arial"/>
          <w:b/>
          <w:bCs/>
          <w:szCs w:val="22"/>
        </w:rPr>
        <w:t xml:space="preserve"> Services:</w:t>
      </w:r>
    </w:p>
    <w:p w14:paraId="27B1A32B" w14:textId="77777777" w:rsidR="00666B39" w:rsidRPr="002A6097" w:rsidRDefault="00666B39">
      <w:pPr>
        <w:spacing w:line="280" w:lineRule="atLeast"/>
        <w:ind w:left="709" w:hanging="709"/>
        <w:rPr>
          <w:rFonts w:cs="Arial"/>
          <w:bCs/>
          <w:szCs w:val="22"/>
        </w:rPr>
      </w:pPr>
    </w:p>
    <w:tbl>
      <w:tblPr>
        <w:tblW w:w="8647"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0"/>
        <w:gridCol w:w="2694"/>
        <w:gridCol w:w="2693"/>
      </w:tblGrid>
      <w:tr w:rsidR="002A6097" w:rsidRPr="002A6097" w14:paraId="27B1A331" w14:textId="77777777">
        <w:trPr>
          <w:cantSplit/>
        </w:trPr>
        <w:tc>
          <w:tcPr>
            <w:tcW w:w="3260" w:type="dxa"/>
            <w:tcBorders>
              <w:top w:val="single" w:sz="6" w:space="0" w:color="auto"/>
              <w:left w:val="single" w:sz="6" w:space="0" w:color="auto"/>
              <w:bottom w:val="single" w:sz="6" w:space="0" w:color="auto"/>
              <w:right w:val="single" w:sz="6" w:space="0" w:color="auto"/>
            </w:tcBorders>
            <w:shd w:val="clear" w:color="auto" w:fill="E6E6E6"/>
          </w:tcPr>
          <w:p w14:paraId="27B1A32C" w14:textId="77777777" w:rsidR="00666B39" w:rsidRPr="002A6097" w:rsidRDefault="009825D5">
            <w:pPr>
              <w:spacing w:line="280" w:lineRule="atLeast"/>
              <w:ind w:left="709" w:hanging="709"/>
              <w:jc w:val="center"/>
              <w:rPr>
                <w:rFonts w:cs="Arial"/>
                <w:bCs/>
                <w:szCs w:val="22"/>
              </w:rPr>
            </w:pPr>
            <w:r w:rsidRPr="002A6097">
              <w:rPr>
                <w:rFonts w:cs="Arial"/>
                <w:bCs/>
                <w:szCs w:val="22"/>
              </w:rPr>
              <w:t>Labour Category</w:t>
            </w:r>
          </w:p>
        </w:tc>
        <w:tc>
          <w:tcPr>
            <w:tcW w:w="2694" w:type="dxa"/>
            <w:tcBorders>
              <w:top w:val="single" w:sz="6" w:space="0" w:color="auto"/>
              <w:left w:val="single" w:sz="6" w:space="0" w:color="auto"/>
              <w:bottom w:val="single" w:sz="6" w:space="0" w:color="auto"/>
              <w:right w:val="single" w:sz="6" w:space="0" w:color="auto"/>
            </w:tcBorders>
            <w:shd w:val="clear" w:color="auto" w:fill="E6E6E6"/>
          </w:tcPr>
          <w:p w14:paraId="27B1A32D" w14:textId="77777777" w:rsidR="00666B39" w:rsidRPr="002A6097" w:rsidRDefault="009825D5">
            <w:pPr>
              <w:spacing w:line="280" w:lineRule="atLeast"/>
              <w:ind w:left="709" w:hanging="709"/>
              <w:jc w:val="center"/>
              <w:rPr>
                <w:rFonts w:cs="Arial"/>
                <w:bCs/>
                <w:szCs w:val="22"/>
              </w:rPr>
            </w:pPr>
            <w:r w:rsidRPr="002A6097">
              <w:rPr>
                <w:rFonts w:cs="Arial"/>
                <w:bCs/>
                <w:szCs w:val="22"/>
              </w:rPr>
              <w:t>Straight Time/hr</w:t>
            </w:r>
          </w:p>
          <w:p w14:paraId="27B1A32E" w14:textId="77777777" w:rsidR="00666B39" w:rsidRPr="002A6097" w:rsidRDefault="009825D5">
            <w:pPr>
              <w:spacing w:line="280" w:lineRule="atLeast"/>
              <w:ind w:left="709" w:hanging="709"/>
              <w:jc w:val="center"/>
              <w:rPr>
                <w:rFonts w:cs="Arial"/>
                <w:bCs/>
                <w:szCs w:val="22"/>
              </w:rPr>
            </w:pPr>
            <w:r w:rsidRPr="002A6097">
              <w:rPr>
                <w:rFonts w:cs="Arial"/>
                <w:bCs/>
                <w:szCs w:val="22"/>
              </w:rPr>
              <w:t>(</w:t>
            </w:r>
            <w:proofErr w:type="gramStart"/>
            <w:r w:rsidRPr="002A6097">
              <w:rPr>
                <w:rFonts w:cs="Arial"/>
                <w:bCs/>
                <w:szCs w:val="22"/>
              </w:rPr>
              <w:t>Plus</w:t>
            </w:r>
            <w:proofErr w:type="gramEnd"/>
            <w:r w:rsidRPr="002A6097">
              <w:rPr>
                <w:rFonts w:cs="Arial"/>
                <w:bCs/>
                <w:szCs w:val="22"/>
              </w:rPr>
              <w:t xml:space="preserve"> GST)</w:t>
            </w:r>
          </w:p>
        </w:tc>
        <w:tc>
          <w:tcPr>
            <w:tcW w:w="2693" w:type="dxa"/>
            <w:tcBorders>
              <w:top w:val="single" w:sz="6" w:space="0" w:color="auto"/>
              <w:left w:val="single" w:sz="6" w:space="0" w:color="auto"/>
              <w:bottom w:val="single" w:sz="6" w:space="0" w:color="auto"/>
              <w:right w:val="single" w:sz="6" w:space="0" w:color="auto"/>
            </w:tcBorders>
            <w:shd w:val="clear" w:color="auto" w:fill="E6E6E6"/>
          </w:tcPr>
          <w:p w14:paraId="27B1A32F" w14:textId="77777777" w:rsidR="00666B39" w:rsidRPr="002A6097" w:rsidRDefault="009825D5">
            <w:pPr>
              <w:spacing w:line="280" w:lineRule="atLeast"/>
              <w:ind w:left="709" w:hanging="709"/>
              <w:jc w:val="center"/>
              <w:rPr>
                <w:rFonts w:cs="Arial"/>
                <w:bCs/>
                <w:szCs w:val="22"/>
              </w:rPr>
            </w:pPr>
            <w:r w:rsidRPr="002A6097">
              <w:rPr>
                <w:rFonts w:cs="Arial"/>
                <w:bCs/>
                <w:szCs w:val="22"/>
              </w:rPr>
              <w:t>Overtime Rate/hr</w:t>
            </w:r>
          </w:p>
          <w:p w14:paraId="27B1A330" w14:textId="77777777" w:rsidR="00666B39" w:rsidRPr="002A6097" w:rsidRDefault="009825D5">
            <w:pPr>
              <w:spacing w:line="280" w:lineRule="atLeast"/>
              <w:ind w:left="709" w:hanging="709"/>
              <w:jc w:val="center"/>
              <w:rPr>
                <w:rFonts w:cs="Arial"/>
                <w:bCs/>
                <w:szCs w:val="22"/>
              </w:rPr>
            </w:pPr>
            <w:r w:rsidRPr="002A6097">
              <w:rPr>
                <w:rFonts w:cs="Arial"/>
                <w:bCs/>
                <w:szCs w:val="22"/>
              </w:rPr>
              <w:t>(</w:t>
            </w:r>
            <w:proofErr w:type="gramStart"/>
            <w:r w:rsidRPr="002A6097">
              <w:rPr>
                <w:rFonts w:cs="Arial"/>
                <w:bCs/>
                <w:szCs w:val="22"/>
              </w:rPr>
              <w:t>Plus</w:t>
            </w:r>
            <w:proofErr w:type="gramEnd"/>
            <w:r w:rsidRPr="002A6097">
              <w:rPr>
                <w:rFonts w:cs="Arial"/>
                <w:bCs/>
                <w:szCs w:val="22"/>
              </w:rPr>
              <w:t xml:space="preserve"> GST)</w:t>
            </w:r>
          </w:p>
        </w:tc>
      </w:tr>
      <w:tr w:rsidR="002A6097" w:rsidRPr="002A6097" w14:paraId="27B1A335" w14:textId="77777777">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27B1A332" w14:textId="6B16D274" w:rsidR="00666B39" w:rsidRPr="002A6097" w:rsidRDefault="009825D5">
            <w:pPr>
              <w:spacing w:line="360" w:lineRule="auto"/>
              <w:ind w:left="709" w:hanging="709"/>
              <w:rPr>
                <w:rFonts w:cs="Arial"/>
                <w:bCs/>
                <w:szCs w:val="22"/>
              </w:rPr>
            </w:pPr>
            <w:r w:rsidRPr="002A6097">
              <w:rPr>
                <w:rFonts w:cs="Arial"/>
                <w:bCs/>
                <w:szCs w:val="22"/>
              </w:rPr>
              <w:t>.</w:t>
            </w:r>
            <w:proofErr w:type="gramStart"/>
            <w:r w:rsidRPr="002A6097">
              <w:rPr>
                <w:rFonts w:cs="Arial"/>
                <w:bCs/>
                <w:szCs w:val="22"/>
              </w:rPr>
              <w:t xml:space="preserve">1  </w:t>
            </w:r>
            <w:r w:rsidR="002A6097">
              <w:rPr>
                <w:rFonts w:cs="Arial"/>
                <w:bCs/>
                <w:szCs w:val="22"/>
              </w:rPr>
              <w:t>Technician</w:t>
            </w:r>
            <w:proofErr w:type="gramEnd"/>
          </w:p>
        </w:tc>
        <w:tc>
          <w:tcPr>
            <w:tcW w:w="2694" w:type="dxa"/>
            <w:tcBorders>
              <w:top w:val="single" w:sz="6" w:space="0" w:color="auto"/>
              <w:left w:val="single" w:sz="6" w:space="0" w:color="auto"/>
              <w:bottom w:val="single" w:sz="6" w:space="0" w:color="auto"/>
              <w:right w:val="single" w:sz="6" w:space="0" w:color="auto"/>
            </w:tcBorders>
            <w:vAlign w:val="center"/>
          </w:tcPr>
          <w:p w14:paraId="27B1A333" w14:textId="77777777" w:rsidR="00666B39" w:rsidRPr="002A6097" w:rsidRDefault="009825D5">
            <w:pPr>
              <w:spacing w:line="360" w:lineRule="auto"/>
              <w:ind w:left="709" w:hanging="709"/>
              <w:rPr>
                <w:rFonts w:cs="Arial"/>
                <w:bCs/>
                <w:szCs w:val="22"/>
              </w:rPr>
            </w:pPr>
            <w:r w:rsidRPr="002A6097">
              <w:rPr>
                <w:rFonts w:cs="Arial"/>
                <w:bCs/>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27B1A334" w14:textId="77777777" w:rsidR="00666B39" w:rsidRPr="002A6097" w:rsidRDefault="009825D5">
            <w:pPr>
              <w:spacing w:line="360" w:lineRule="auto"/>
              <w:ind w:left="709" w:hanging="709"/>
              <w:rPr>
                <w:rFonts w:cs="Arial"/>
                <w:bCs/>
                <w:szCs w:val="22"/>
              </w:rPr>
            </w:pPr>
            <w:r w:rsidRPr="002A6097">
              <w:rPr>
                <w:rFonts w:cs="Arial"/>
                <w:bCs/>
                <w:szCs w:val="22"/>
              </w:rPr>
              <w:t>$</w:t>
            </w:r>
          </w:p>
        </w:tc>
      </w:tr>
      <w:tr w:rsidR="002A6097" w:rsidRPr="002A6097" w14:paraId="27B1A339" w14:textId="77777777">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27B1A336" w14:textId="77777777" w:rsidR="00666B39" w:rsidRPr="002A6097" w:rsidRDefault="009825D5">
            <w:pPr>
              <w:spacing w:line="360" w:lineRule="auto"/>
              <w:ind w:left="709" w:hanging="709"/>
              <w:rPr>
                <w:rFonts w:cs="Arial"/>
                <w:bCs/>
                <w:szCs w:val="22"/>
              </w:rPr>
            </w:pPr>
            <w:r w:rsidRPr="002A6097">
              <w:rPr>
                <w:rFonts w:cs="Arial"/>
                <w:bCs/>
                <w:szCs w:val="22"/>
              </w:rPr>
              <w:t>.</w:t>
            </w:r>
            <w:proofErr w:type="gramStart"/>
            <w:r w:rsidRPr="002A6097">
              <w:rPr>
                <w:rFonts w:cs="Arial"/>
                <w:bCs/>
                <w:szCs w:val="22"/>
              </w:rPr>
              <w:t>2  Foreman</w:t>
            </w:r>
            <w:proofErr w:type="gramEnd"/>
          </w:p>
        </w:tc>
        <w:tc>
          <w:tcPr>
            <w:tcW w:w="2694" w:type="dxa"/>
            <w:tcBorders>
              <w:top w:val="single" w:sz="6" w:space="0" w:color="auto"/>
              <w:left w:val="single" w:sz="6" w:space="0" w:color="auto"/>
              <w:bottom w:val="single" w:sz="6" w:space="0" w:color="auto"/>
              <w:right w:val="single" w:sz="6" w:space="0" w:color="auto"/>
            </w:tcBorders>
            <w:vAlign w:val="center"/>
          </w:tcPr>
          <w:p w14:paraId="27B1A337" w14:textId="77777777" w:rsidR="00666B39" w:rsidRPr="002A6097" w:rsidRDefault="009825D5">
            <w:pPr>
              <w:spacing w:line="360" w:lineRule="auto"/>
              <w:ind w:left="709" w:hanging="709"/>
              <w:rPr>
                <w:rFonts w:cs="Arial"/>
                <w:bCs/>
                <w:szCs w:val="22"/>
              </w:rPr>
            </w:pPr>
            <w:r w:rsidRPr="002A6097">
              <w:rPr>
                <w:rFonts w:cs="Arial"/>
                <w:bCs/>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27B1A338" w14:textId="77777777" w:rsidR="00666B39" w:rsidRPr="002A6097" w:rsidRDefault="009825D5">
            <w:pPr>
              <w:spacing w:line="360" w:lineRule="auto"/>
              <w:ind w:left="709" w:hanging="709"/>
              <w:rPr>
                <w:rFonts w:cs="Arial"/>
                <w:bCs/>
                <w:szCs w:val="22"/>
              </w:rPr>
            </w:pPr>
            <w:r w:rsidRPr="002A6097">
              <w:rPr>
                <w:rFonts w:cs="Arial"/>
                <w:bCs/>
                <w:szCs w:val="22"/>
              </w:rPr>
              <w:t>$</w:t>
            </w:r>
          </w:p>
        </w:tc>
      </w:tr>
      <w:tr w:rsidR="002A6097" w:rsidRPr="002A6097" w14:paraId="27B1A33D" w14:textId="77777777">
        <w:trPr>
          <w:cantSplit/>
          <w:trHeight w:val="372"/>
        </w:trPr>
        <w:tc>
          <w:tcPr>
            <w:tcW w:w="3260" w:type="dxa"/>
            <w:tcBorders>
              <w:top w:val="single" w:sz="6" w:space="0" w:color="auto"/>
              <w:left w:val="single" w:sz="6" w:space="0" w:color="auto"/>
              <w:bottom w:val="single" w:sz="6" w:space="0" w:color="auto"/>
              <w:right w:val="single" w:sz="6" w:space="0" w:color="auto"/>
            </w:tcBorders>
            <w:vAlign w:val="center"/>
          </w:tcPr>
          <w:p w14:paraId="27B1A33A" w14:textId="77777777" w:rsidR="00666B39" w:rsidRPr="002A6097" w:rsidRDefault="009825D5">
            <w:pPr>
              <w:spacing w:line="360" w:lineRule="auto"/>
              <w:ind w:left="709" w:hanging="709"/>
              <w:rPr>
                <w:rFonts w:cs="Arial"/>
                <w:bCs/>
                <w:szCs w:val="22"/>
              </w:rPr>
            </w:pPr>
            <w:r w:rsidRPr="002A6097">
              <w:rPr>
                <w:rFonts w:cs="Arial"/>
                <w:bCs/>
                <w:szCs w:val="22"/>
              </w:rPr>
              <w:t>.</w:t>
            </w:r>
            <w:proofErr w:type="gramStart"/>
            <w:r w:rsidRPr="002A6097">
              <w:rPr>
                <w:rFonts w:cs="Arial"/>
                <w:bCs/>
                <w:szCs w:val="22"/>
              </w:rPr>
              <w:t>3  Journeyman</w:t>
            </w:r>
            <w:proofErr w:type="gramEnd"/>
          </w:p>
        </w:tc>
        <w:tc>
          <w:tcPr>
            <w:tcW w:w="2694" w:type="dxa"/>
            <w:tcBorders>
              <w:top w:val="single" w:sz="6" w:space="0" w:color="auto"/>
              <w:left w:val="single" w:sz="6" w:space="0" w:color="auto"/>
              <w:bottom w:val="single" w:sz="6" w:space="0" w:color="auto"/>
              <w:right w:val="single" w:sz="6" w:space="0" w:color="auto"/>
            </w:tcBorders>
            <w:vAlign w:val="center"/>
          </w:tcPr>
          <w:p w14:paraId="27B1A33B" w14:textId="77777777" w:rsidR="00666B39" w:rsidRPr="002A6097" w:rsidRDefault="009825D5">
            <w:pPr>
              <w:spacing w:line="360" w:lineRule="auto"/>
              <w:ind w:left="709" w:hanging="709"/>
              <w:rPr>
                <w:rFonts w:cs="Arial"/>
                <w:bCs/>
                <w:szCs w:val="22"/>
              </w:rPr>
            </w:pPr>
            <w:r w:rsidRPr="002A6097">
              <w:rPr>
                <w:rFonts w:cs="Arial"/>
                <w:bCs/>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27B1A33C" w14:textId="77777777" w:rsidR="00666B39" w:rsidRPr="002A6097" w:rsidRDefault="009825D5">
            <w:pPr>
              <w:spacing w:line="360" w:lineRule="auto"/>
              <w:ind w:left="709" w:hanging="709"/>
              <w:rPr>
                <w:rFonts w:cs="Arial"/>
                <w:bCs/>
                <w:szCs w:val="22"/>
              </w:rPr>
            </w:pPr>
            <w:r w:rsidRPr="002A6097">
              <w:rPr>
                <w:rFonts w:cs="Arial"/>
                <w:bCs/>
                <w:szCs w:val="22"/>
              </w:rPr>
              <w:t>$</w:t>
            </w:r>
          </w:p>
        </w:tc>
      </w:tr>
      <w:tr w:rsidR="002A6097" w:rsidRPr="002A6097" w14:paraId="27B1A341" w14:textId="77777777">
        <w:trPr>
          <w:cantSplit/>
        </w:trPr>
        <w:tc>
          <w:tcPr>
            <w:tcW w:w="3260" w:type="dxa"/>
            <w:tcBorders>
              <w:top w:val="single" w:sz="6" w:space="0" w:color="auto"/>
              <w:left w:val="single" w:sz="6" w:space="0" w:color="auto"/>
              <w:bottom w:val="single" w:sz="4" w:space="0" w:color="auto"/>
              <w:right w:val="single" w:sz="6" w:space="0" w:color="auto"/>
            </w:tcBorders>
            <w:vAlign w:val="center"/>
          </w:tcPr>
          <w:p w14:paraId="27B1A33E" w14:textId="77777777" w:rsidR="00666B39" w:rsidRPr="002A6097" w:rsidRDefault="009825D5">
            <w:pPr>
              <w:spacing w:line="360" w:lineRule="auto"/>
              <w:ind w:left="709" w:hanging="709"/>
              <w:rPr>
                <w:rFonts w:cs="Arial"/>
                <w:bCs/>
                <w:szCs w:val="22"/>
              </w:rPr>
            </w:pPr>
            <w:r w:rsidRPr="002A6097">
              <w:rPr>
                <w:rFonts w:cs="Arial"/>
                <w:bCs/>
                <w:szCs w:val="22"/>
              </w:rPr>
              <w:t>.</w:t>
            </w:r>
            <w:proofErr w:type="gramStart"/>
            <w:r w:rsidRPr="002A6097">
              <w:rPr>
                <w:rFonts w:cs="Arial"/>
                <w:bCs/>
                <w:szCs w:val="22"/>
              </w:rPr>
              <w:t>4  Apprentice</w:t>
            </w:r>
            <w:proofErr w:type="gramEnd"/>
          </w:p>
        </w:tc>
        <w:tc>
          <w:tcPr>
            <w:tcW w:w="2694" w:type="dxa"/>
            <w:tcBorders>
              <w:top w:val="single" w:sz="6" w:space="0" w:color="auto"/>
              <w:left w:val="single" w:sz="6" w:space="0" w:color="auto"/>
              <w:bottom w:val="single" w:sz="6" w:space="0" w:color="auto"/>
              <w:right w:val="single" w:sz="6" w:space="0" w:color="auto"/>
            </w:tcBorders>
            <w:vAlign w:val="center"/>
          </w:tcPr>
          <w:p w14:paraId="27B1A33F" w14:textId="77777777" w:rsidR="00666B39" w:rsidRPr="002A6097" w:rsidRDefault="009825D5">
            <w:pPr>
              <w:spacing w:line="360" w:lineRule="auto"/>
              <w:ind w:left="709" w:hanging="709"/>
              <w:rPr>
                <w:rFonts w:cs="Arial"/>
                <w:bCs/>
                <w:szCs w:val="22"/>
              </w:rPr>
            </w:pPr>
            <w:r w:rsidRPr="002A6097">
              <w:rPr>
                <w:rFonts w:cs="Arial"/>
                <w:bCs/>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27B1A340" w14:textId="77777777" w:rsidR="00666B39" w:rsidRPr="002A6097" w:rsidRDefault="009825D5">
            <w:pPr>
              <w:spacing w:line="360" w:lineRule="auto"/>
              <w:ind w:left="709" w:hanging="709"/>
              <w:rPr>
                <w:rFonts w:cs="Arial"/>
                <w:bCs/>
                <w:szCs w:val="22"/>
              </w:rPr>
            </w:pPr>
            <w:r w:rsidRPr="002A6097">
              <w:rPr>
                <w:rFonts w:cs="Arial"/>
                <w:bCs/>
                <w:szCs w:val="22"/>
              </w:rPr>
              <w:t>$</w:t>
            </w:r>
          </w:p>
        </w:tc>
      </w:tr>
      <w:tr w:rsidR="002A6097" w:rsidRPr="002A6097" w14:paraId="27B1A345"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27B1A342" w14:textId="77777777" w:rsidR="00666B39" w:rsidRPr="002A6097" w:rsidRDefault="009825D5">
            <w:pPr>
              <w:spacing w:line="360" w:lineRule="auto"/>
              <w:ind w:left="709" w:hanging="709"/>
              <w:rPr>
                <w:rFonts w:cs="Arial"/>
                <w:bCs/>
                <w:szCs w:val="22"/>
              </w:rPr>
            </w:pPr>
            <w:r w:rsidRPr="002A6097">
              <w:rPr>
                <w:rFonts w:cs="Arial"/>
                <w:bCs/>
                <w:szCs w:val="22"/>
              </w:rPr>
              <w:t>.</w:t>
            </w:r>
            <w:proofErr w:type="gramStart"/>
            <w:r w:rsidRPr="002A6097">
              <w:rPr>
                <w:rFonts w:cs="Arial"/>
                <w:bCs/>
                <w:szCs w:val="22"/>
              </w:rPr>
              <w:t>5  Skilled</w:t>
            </w:r>
            <w:proofErr w:type="gramEnd"/>
            <w:r w:rsidRPr="002A6097">
              <w:rPr>
                <w:rFonts w:cs="Arial"/>
                <w:bCs/>
                <w:szCs w:val="22"/>
              </w:rPr>
              <w:t xml:space="preserve"> </w:t>
            </w:r>
            <w:proofErr w:type="spellStart"/>
            <w:r w:rsidRPr="002A6097">
              <w:rPr>
                <w:rFonts w:cs="Arial"/>
                <w:bCs/>
                <w:szCs w:val="22"/>
              </w:rPr>
              <w:t>Labourer</w:t>
            </w:r>
            <w:proofErr w:type="spellEnd"/>
          </w:p>
        </w:tc>
        <w:tc>
          <w:tcPr>
            <w:tcW w:w="2694" w:type="dxa"/>
            <w:tcBorders>
              <w:top w:val="single" w:sz="6" w:space="0" w:color="auto"/>
              <w:left w:val="single" w:sz="4" w:space="0" w:color="auto"/>
              <w:bottom w:val="single" w:sz="6" w:space="0" w:color="auto"/>
              <w:right w:val="single" w:sz="6" w:space="0" w:color="auto"/>
            </w:tcBorders>
            <w:vAlign w:val="center"/>
          </w:tcPr>
          <w:p w14:paraId="27B1A343" w14:textId="77777777" w:rsidR="00666B39" w:rsidRPr="002A6097" w:rsidRDefault="009825D5">
            <w:pPr>
              <w:spacing w:line="360" w:lineRule="auto"/>
              <w:ind w:left="709" w:hanging="709"/>
              <w:rPr>
                <w:rFonts w:cs="Arial"/>
                <w:bCs/>
                <w:szCs w:val="22"/>
              </w:rPr>
            </w:pPr>
            <w:r w:rsidRPr="002A6097">
              <w:rPr>
                <w:rFonts w:cs="Arial"/>
                <w:bCs/>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27B1A344" w14:textId="77777777" w:rsidR="00666B39" w:rsidRPr="002A6097" w:rsidRDefault="009825D5">
            <w:pPr>
              <w:spacing w:line="360" w:lineRule="auto"/>
              <w:ind w:left="709" w:hanging="709"/>
              <w:rPr>
                <w:rFonts w:cs="Arial"/>
                <w:bCs/>
                <w:szCs w:val="22"/>
              </w:rPr>
            </w:pPr>
            <w:r w:rsidRPr="002A6097">
              <w:rPr>
                <w:rFonts w:cs="Arial"/>
                <w:bCs/>
                <w:szCs w:val="22"/>
              </w:rPr>
              <w:t>$</w:t>
            </w:r>
          </w:p>
        </w:tc>
      </w:tr>
      <w:tr w:rsidR="002A6097" w:rsidRPr="002A6097" w14:paraId="27B1A349"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27B1A346" w14:textId="77777777" w:rsidR="00666B39" w:rsidRPr="002A6097" w:rsidRDefault="009825D5">
            <w:pPr>
              <w:spacing w:line="360" w:lineRule="auto"/>
              <w:ind w:left="709" w:hanging="709"/>
              <w:rPr>
                <w:rFonts w:cs="Arial"/>
                <w:bCs/>
                <w:szCs w:val="22"/>
              </w:rPr>
            </w:pPr>
            <w:r w:rsidRPr="002A6097">
              <w:rPr>
                <w:rFonts w:cs="Arial"/>
                <w:bCs/>
                <w:szCs w:val="22"/>
              </w:rPr>
              <w:t>.5</w:t>
            </w:r>
          </w:p>
        </w:tc>
        <w:tc>
          <w:tcPr>
            <w:tcW w:w="2694" w:type="dxa"/>
            <w:tcBorders>
              <w:top w:val="single" w:sz="6" w:space="0" w:color="auto"/>
              <w:left w:val="single" w:sz="4" w:space="0" w:color="auto"/>
              <w:bottom w:val="single" w:sz="6" w:space="0" w:color="auto"/>
              <w:right w:val="single" w:sz="6" w:space="0" w:color="auto"/>
            </w:tcBorders>
            <w:vAlign w:val="center"/>
          </w:tcPr>
          <w:p w14:paraId="27B1A347" w14:textId="77777777" w:rsidR="00666B39" w:rsidRPr="002A6097" w:rsidRDefault="009825D5">
            <w:pPr>
              <w:spacing w:line="360" w:lineRule="auto"/>
              <w:ind w:left="709" w:hanging="709"/>
              <w:rPr>
                <w:rFonts w:cs="Arial"/>
                <w:bCs/>
                <w:szCs w:val="22"/>
              </w:rPr>
            </w:pPr>
            <w:r w:rsidRPr="002A6097">
              <w:rPr>
                <w:rFonts w:cs="Arial"/>
                <w:bCs/>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27B1A348" w14:textId="77777777" w:rsidR="00666B39" w:rsidRPr="002A6097" w:rsidRDefault="009825D5">
            <w:pPr>
              <w:spacing w:line="360" w:lineRule="auto"/>
              <w:ind w:left="709" w:hanging="709"/>
              <w:rPr>
                <w:rFonts w:cs="Arial"/>
                <w:bCs/>
                <w:szCs w:val="22"/>
              </w:rPr>
            </w:pPr>
            <w:r w:rsidRPr="002A6097">
              <w:rPr>
                <w:rFonts w:cs="Arial"/>
                <w:bCs/>
                <w:szCs w:val="22"/>
              </w:rPr>
              <w:t>$</w:t>
            </w:r>
          </w:p>
        </w:tc>
      </w:tr>
      <w:tr w:rsidR="002A6097" w:rsidRPr="002A6097" w14:paraId="27B1A34D"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27B1A34A" w14:textId="77777777" w:rsidR="00666B39" w:rsidRPr="002A6097" w:rsidRDefault="009825D5">
            <w:pPr>
              <w:spacing w:line="360" w:lineRule="auto"/>
              <w:ind w:left="709" w:hanging="709"/>
              <w:rPr>
                <w:rFonts w:cs="Arial"/>
                <w:bCs/>
                <w:szCs w:val="22"/>
              </w:rPr>
            </w:pPr>
            <w:r w:rsidRPr="002A6097">
              <w:rPr>
                <w:rFonts w:cs="Arial"/>
                <w:bCs/>
                <w:szCs w:val="22"/>
              </w:rPr>
              <w:t>.6</w:t>
            </w:r>
          </w:p>
        </w:tc>
        <w:tc>
          <w:tcPr>
            <w:tcW w:w="2694" w:type="dxa"/>
            <w:tcBorders>
              <w:top w:val="single" w:sz="6" w:space="0" w:color="auto"/>
              <w:left w:val="single" w:sz="4" w:space="0" w:color="auto"/>
              <w:bottom w:val="single" w:sz="6" w:space="0" w:color="auto"/>
              <w:right w:val="single" w:sz="6" w:space="0" w:color="auto"/>
            </w:tcBorders>
            <w:vAlign w:val="center"/>
          </w:tcPr>
          <w:p w14:paraId="27B1A34B" w14:textId="77777777" w:rsidR="00666B39" w:rsidRPr="002A6097" w:rsidRDefault="009825D5">
            <w:pPr>
              <w:spacing w:line="360" w:lineRule="auto"/>
              <w:ind w:left="709" w:hanging="709"/>
              <w:rPr>
                <w:rFonts w:cs="Arial"/>
                <w:bCs/>
                <w:szCs w:val="22"/>
              </w:rPr>
            </w:pPr>
            <w:r w:rsidRPr="002A6097">
              <w:rPr>
                <w:rFonts w:cs="Arial"/>
                <w:bCs/>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27B1A34C" w14:textId="77777777" w:rsidR="00666B39" w:rsidRPr="002A6097" w:rsidRDefault="009825D5">
            <w:pPr>
              <w:spacing w:line="360" w:lineRule="auto"/>
              <w:ind w:left="709" w:hanging="709"/>
              <w:rPr>
                <w:rFonts w:cs="Arial"/>
                <w:bCs/>
                <w:szCs w:val="22"/>
              </w:rPr>
            </w:pPr>
            <w:r w:rsidRPr="002A6097">
              <w:rPr>
                <w:rFonts w:cs="Arial"/>
                <w:bCs/>
                <w:szCs w:val="22"/>
              </w:rPr>
              <w:t>$</w:t>
            </w:r>
          </w:p>
        </w:tc>
      </w:tr>
    </w:tbl>
    <w:p w14:paraId="27B1A34E" w14:textId="77777777" w:rsidR="00666B39" w:rsidRDefault="009825D5">
      <w:pPr>
        <w:spacing w:line="280" w:lineRule="atLeast"/>
        <w:ind w:left="709" w:hanging="709"/>
        <w:rPr>
          <w:rFonts w:cs="Arial"/>
          <w:b/>
          <w:bCs/>
          <w:color w:val="FF0000"/>
          <w:szCs w:val="22"/>
        </w:rPr>
      </w:pPr>
      <w:r>
        <w:rPr>
          <w:rFonts w:cs="Arial"/>
          <w:b/>
          <w:bCs/>
          <w:color w:val="FF0000"/>
          <w:szCs w:val="22"/>
        </w:rPr>
        <w:tab/>
      </w:r>
    </w:p>
    <w:p w14:paraId="27B1A35D" w14:textId="77777777" w:rsidR="00666B39" w:rsidRDefault="00666B39">
      <w:pPr>
        <w:overflowPunct/>
        <w:autoSpaceDE/>
        <w:autoSpaceDN/>
        <w:adjustRightInd/>
        <w:textAlignment w:val="auto"/>
        <w:rPr>
          <w:rFonts w:cs="Arial"/>
          <w:szCs w:val="22"/>
        </w:rPr>
      </w:pPr>
    </w:p>
    <w:p w14:paraId="27B1A35E" w14:textId="77777777" w:rsidR="00666B39" w:rsidRDefault="009825D5">
      <w:pPr>
        <w:overflowPunct/>
        <w:autoSpaceDE/>
        <w:autoSpaceDN/>
        <w:adjustRightInd/>
        <w:textAlignment w:val="auto"/>
        <w:rPr>
          <w:rFonts w:cs="Arial"/>
          <w:b/>
          <w:szCs w:val="22"/>
          <w:u w:val="single"/>
        </w:rPr>
      </w:pPr>
      <w:r>
        <w:rPr>
          <w:rFonts w:cs="Arial"/>
          <w:b/>
          <w:szCs w:val="22"/>
          <w:u w:val="single"/>
        </w:rPr>
        <w:t>Time Schedule:</w:t>
      </w:r>
    </w:p>
    <w:p w14:paraId="27B1A35F" w14:textId="77777777" w:rsidR="00666B39" w:rsidRDefault="00666B39">
      <w:pPr>
        <w:overflowPunct/>
        <w:autoSpaceDE/>
        <w:autoSpaceDN/>
        <w:adjustRightInd/>
        <w:textAlignment w:val="auto"/>
        <w:rPr>
          <w:rFonts w:cs="Arial"/>
          <w:szCs w:val="22"/>
          <w:u w:val="single"/>
        </w:rPr>
      </w:pPr>
    </w:p>
    <w:p w14:paraId="27B1A360" w14:textId="77777777" w:rsidR="00666B39" w:rsidRDefault="009825D5" w:rsidP="0048516A">
      <w:pPr>
        <w:ind w:left="720" w:hanging="720"/>
      </w:pPr>
      <w:r>
        <w:t>10.</w:t>
      </w:r>
      <w:r>
        <w:tab/>
        <w:t>Contractors should provide an estimated schedule, with major item descriptions and times indicating a commitment to provide the Goods and perform the Services within the time specified (use the spaces provided and/or attach additional pages, if necessary).</w:t>
      </w:r>
    </w:p>
    <w:p w14:paraId="27B1A361" w14:textId="77777777" w:rsidR="00666B39" w:rsidRDefault="00666B39"/>
    <w:p w14:paraId="27B1A362" w14:textId="77777777" w:rsidR="00666B39" w:rsidRDefault="009825D5">
      <w:pPr>
        <w:jc w:val="right"/>
        <w:rPr>
          <w:rFonts w:cs="Arial"/>
          <w:szCs w:val="22"/>
        </w:rPr>
      </w:pPr>
      <w:r>
        <w:rPr>
          <w:rFonts w:cs="Arial"/>
          <w:szCs w:val="22"/>
        </w:rPr>
        <w:t>MILESTONE DATES __________________________________</w:t>
      </w:r>
    </w:p>
    <w:p w14:paraId="27B1A363" w14:textId="77777777" w:rsidR="00666B39" w:rsidRDefault="00666B39">
      <w:pPr>
        <w:tabs>
          <w:tab w:val="left" w:pos="720"/>
          <w:tab w:val="left" w:pos="1440"/>
          <w:tab w:val="left" w:pos="2160"/>
        </w:tabs>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5"/>
        <w:gridCol w:w="552"/>
        <w:gridCol w:w="552"/>
        <w:gridCol w:w="552"/>
        <w:gridCol w:w="552"/>
        <w:gridCol w:w="552"/>
        <w:gridCol w:w="552"/>
        <w:gridCol w:w="552"/>
        <w:gridCol w:w="552"/>
        <w:gridCol w:w="552"/>
        <w:gridCol w:w="557"/>
      </w:tblGrid>
      <w:tr w:rsidR="00666B39" w14:paraId="27B1A366" w14:textId="77777777">
        <w:trPr>
          <w:cantSplit/>
          <w:trHeight w:val="288"/>
        </w:trPr>
        <w:tc>
          <w:tcPr>
            <w:tcW w:w="3825" w:type="dxa"/>
          </w:tcPr>
          <w:p w14:paraId="27B1A364" w14:textId="77777777" w:rsidR="00666B39" w:rsidRDefault="009825D5">
            <w:pPr>
              <w:pStyle w:val="Heading5"/>
              <w:spacing w:line="360" w:lineRule="auto"/>
              <w:rPr>
                <w:bCs w:val="0"/>
                <w:sz w:val="22"/>
                <w:szCs w:val="22"/>
              </w:rPr>
            </w:pPr>
            <w:r>
              <w:rPr>
                <w:bCs w:val="0"/>
                <w:sz w:val="22"/>
                <w:szCs w:val="22"/>
              </w:rPr>
              <w:t>ACTIVITY</w:t>
            </w:r>
          </w:p>
        </w:tc>
        <w:tc>
          <w:tcPr>
            <w:tcW w:w="5525" w:type="dxa"/>
            <w:gridSpan w:val="10"/>
          </w:tcPr>
          <w:p w14:paraId="27B1A365" w14:textId="77777777" w:rsidR="00666B39" w:rsidRDefault="009825D5">
            <w:pPr>
              <w:pStyle w:val="Heading5"/>
              <w:spacing w:line="360" w:lineRule="auto"/>
              <w:ind w:left="2160"/>
              <w:jc w:val="both"/>
              <w:rPr>
                <w:bCs w:val="0"/>
                <w:sz w:val="22"/>
                <w:szCs w:val="22"/>
              </w:rPr>
            </w:pPr>
            <w:r>
              <w:rPr>
                <w:bCs w:val="0"/>
                <w:sz w:val="22"/>
                <w:szCs w:val="22"/>
              </w:rPr>
              <w:t>SCHEDULE IN ___________</w:t>
            </w:r>
          </w:p>
        </w:tc>
      </w:tr>
      <w:tr w:rsidR="00666B39" w14:paraId="27B1A372" w14:textId="77777777">
        <w:trPr>
          <w:trHeight w:val="288"/>
        </w:trPr>
        <w:tc>
          <w:tcPr>
            <w:tcW w:w="3825" w:type="dxa"/>
          </w:tcPr>
          <w:p w14:paraId="27B1A367" w14:textId="77777777" w:rsidR="00666B39" w:rsidRDefault="00666B39">
            <w:pPr>
              <w:tabs>
                <w:tab w:val="left" w:pos="720"/>
                <w:tab w:val="left" w:pos="1440"/>
                <w:tab w:val="left" w:pos="2160"/>
              </w:tabs>
              <w:spacing w:line="360" w:lineRule="auto"/>
              <w:rPr>
                <w:rFonts w:cs="Arial"/>
                <w:szCs w:val="22"/>
              </w:rPr>
            </w:pPr>
          </w:p>
        </w:tc>
        <w:tc>
          <w:tcPr>
            <w:tcW w:w="552" w:type="dxa"/>
          </w:tcPr>
          <w:p w14:paraId="27B1A368" w14:textId="77777777" w:rsidR="00666B39" w:rsidRDefault="009825D5">
            <w:pPr>
              <w:tabs>
                <w:tab w:val="left" w:pos="720"/>
                <w:tab w:val="left" w:pos="1440"/>
                <w:tab w:val="left" w:pos="2160"/>
              </w:tabs>
              <w:spacing w:line="360" w:lineRule="auto"/>
              <w:rPr>
                <w:rFonts w:cs="Arial"/>
                <w:b/>
                <w:bCs/>
                <w:szCs w:val="22"/>
              </w:rPr>
            </w:pPr>
            <w:r>
              <w:rPr>
                <w:rFonts w:cs="Arial"/>
                <w:b/>
                <w:bCs/>
                <w:szCs w:val="22"/>
              </w:rPr>
              <w:t>1</w:t>
            </w:r>
          </w:p>
        </w:tc>
        <w:tc>
          <w:tcPr>
            <w:tcW w:w="552" w:type="dxa"/>
          </w:tcPr>
          <w:p w14:paraId="27B1A369" w14:textId="77777777" w:rsidR="00666B39" w:rsidRDefault="009825D5">
            <w:pPr>
              <w:tabs>
                <w:tab w:val="left" w:pos="720"/>
                <w:tab w:val="left" w:pos="1440"/>
                <w:tab w:val="left" w:pos="2160"/>
              </w:tabs>
              <w:spacing w:line="360" w:lineRule="auto"/>
              <w:rPr>
                <w:rFonts w:cs="Arial"/>
                <w:b/>
                <w:bCs/>
                <w:szCs w:val="22"/>
              </w:rPr>
            </w:pPr>
            <w:r>
              <w:rPr>
                <w:rFonts w:cs="Arial"/>
                <w:b/>
                <w:bCs/>
                <w:szCs w:val="22"/>
              </w:rPr>
              <w:t>2</w:t>
            </w:r>
          </w:p>
        </w:tc>
        <w:tc>
          <w:tcPr>
            <w:tcW w:w="552" w:type="dxa"/>
          </w:tcPr>
          <w:p w14:paraId="27B1A36A" w14:textId="77777777" w:rsidR="00666B39" w:rsidRDefault="009825D5">
            <w:pPr>
              <w:tabs>
                <w:tab w:val="left" w:pos="720"/>
                <w:tab w:val="left" w:pos="1440"/>
                <w:tab w:val="left" w:pos="2160"/>
              </w:tabs>
              <w:spacing w:line="360" w:lineRule="auto"/>
              <w:rPr>
                <w:rFonts w:cs="Arial"/>
                <w:b/>
                <w:bCs/>
                <w:szCs w:val="22"/>
              </w:rPr>
            </w:pPr>
            <w:r>
              <w:rPr>
                <w:rFonts w:cs="Arial"/>
                <w:b/>
                <w:bCs/>
                <w:szCs w:val="22"/>
              </w:rPr>
              <w:t>3</w:t>
            </w:r>
          </w:p>
        </w:tc>
        <w:tc>
          <w:tcPr>
            <w:tcW w:w="552" w:type="dxa"/>
          </w:tcPr>
          <w:p w14:paraId="27B1A36B" w14:textId="77777777" w:rsidR="00666B39" w:rsidRDefault="009825D5">
            <w:pPr>
              <w:tabs>
                <w:tab w:val="left" w:pos="720"/>
                <w:tab w:val="left" w:pos="1440"/>
                <w:tab w:val="left" w:pos="2160"/>
              </w:tabs>
              <w:spacing w:line="360" w:lineRule="auto"/>
              <w:rPr>
                <w:rFonts w:cs="Arial"/>
                <w:b/>
                <w:bCs/>
                <w:szCs w:val="22"/>
              </w:rPr>
            </w:pPr>
            <w:r>
              <w:rPr>
                <w:rFonts w:cs="Arial"/>
                <w:b/>
                <w:bCs/>
                <w:szCs w:val="22"/>
              </w:rPr>
              <w:t>4</w:t>
            </w:r>
          </w:p>
        </w:tc>
        <w:tc>
          <w:tcPr>
            <w:tcW w:w="552" w:type="dxa"/>
          </w:tcPr>
          <w:p w14:paraId="27B1A36C" w14:textId="77777777" w:rsidR="00666B39" w:rsidRDefault="009825D5">
            <w:pPr>
              <w:tabs>
                <w:tab w:val="left" w:pos="720"/>
                <w:tab w:val="left" w:pos="1440"/>
                <w:tab w:val="left" w:pos="2160"/>
              </w:tabs>
              <w:spacing w:line="360" w:lineRule="auto"/>
              <w:rPr>
                <w:rFonts w:cs="Arial"/>
                <w:b/>
                <w:bCs/>
                <w:szCs w:val="22"/>
              </w:rPr>
            </w:pPr>
            <w:r>
              <w:rPr>
                <w:rFonts w:cs="Arial"/>
                <w:b/>
                <w:bCs/>
                <w:szCs w:val="22"/>
              </w:rPr>
              <w:t>5</w:t>
            </w:r>
          </w:p>
        </w:tc>
        <w:tc>
          <w:tcPr>
            <w:tcW w:w="552" w:type="dxa"/>
          </w:tcPr>
          <w:p w14:paraId="27B1A36D" w14:textId="77777777" w:rsidR="00666B39" w:rsidRDefault="009825D5">
            <w:pPr>
              <w:tabs>
                <w:tab w:val="left" w:pos="720"/>
                <w:tab w:val="left" w:pos="1440"/>
                <w:tab w:val="left" w:pos="2160"/>
              </w:tabs>
              <w:spacing w:line="360" w:lineRule="auto"/>
              <w:rPr>
                <w:rFonts w:cs="Arial"/>
                <w:b/>
                <w:bCs/>
                <w:szCs w:val="22"/>
              </w:rPr>
            </w:pPr>
            <w:r>
              <w:rPr>
                <w:rFonts w:cs="Arial"/>
                <w:b/>
                <w:bCs/>
                <w:szCs w:val="22"/>
              </w:rPr>
              <w:t>6</w:t>
            </w:r>
          </w:p>
        </w:tc>
        <w:tc>
          <w:tcPr>
            <w:tcW w:w="552" w:type="dxa"/>
          </w:tcPr>
          <w:p w14:paraId="27B1A36E" w14:textId="77777777" w:rsidR="00666B39" w:rsidRDefault="009825D5">
            <w:pPr>
              <w:tabs>
                <w:tab w:val="left" w:pos="720"/>
                <w:tab w:val="left" w:pos="1440"/>
                <w:tab w:val="left" w:pos="2160"/>
              </w:tabs>
              <w:spacing w:line="360" w:lineRule="auto"/>
              <w:rPr>
                <w:rFonts w:cs="Arial"/>
                <w:b/>
                <w:bCs/>
                <w:szCs w:val="22"/>
              </w:rPr>
            </w:pPr>
            <w:r>
              <w:rPr>
                <w:rFonts w:cs="Arial"/>
                <w:b/>
                <w:bCs/>
                <w:szCs w:val="22"/>
              </w:rPr>
              <w:t>7</w:t>
            </w:r>
          </w:p>
        </w:tc>
        <w:tc>
          <w:tcPr>
            <w:tcW w:w="552" w:type="dxa"/>
          </w:tcPr>
          <w:p w14:paraId="27B1A36F" w14:textId="77777777" w:rsidR="00666B39" w:rsidRDefault="009825D5">
            <w:pPr>
              <w:tabs>
                <w:tab w:val="left" w:pos="720"/>
                <w:tab w:val="left" w:pos="1440"/>
                <w:tab w:val="left" w:pos="2160"/>
              </w:tabs>
              <w:spacing w:line="360" w:lineRule="auto"/>
              <w:rPr>
                <w:rFonts w:cs="Arial"/>
                <w:b/>
                <w:bCs/>
                <w:szCs w:val="22"/>
              </w:rPr>
            </w:pPr>
            <w:r>
              <w:rPr>
                <w:rFonts w:cs="Arial"/>
                <w:b/>
                <w:bCs/>
                <w:szCs w:val="22"/>
              </w:rPr>
              <w:t>8</w:t>
            </w:r>
          </w:p>
        </w:tc>
        <w:tc>
          <w:tcPr>
            <w:tcW w:w="552" w:type="dxa"/>
          </w:tcPr>
          <w:p w14:paraId="27B1A370" w14:textId="77777777" w:rsidR="00666B39" w:rsidRDefault="009825D5">
            <w:pPr>
              <w:tabs>
                <w:tab w:val="left" w:pos="720"/>
                <w:tab w:val="left" w:pos="1440"/>
                <w:tab w:val="left" w:pos="2160"/>
              </w:tabs>
              <w:spacing w:line="360" w:lineRule="auto"/>
              <w:rPr>
                <w:rFonts w:cs="Arial"/>
                <w:b/>
                <w:bCs/>
                <w:szCs w:val="22"/>
              </w:rPr>
            </w:pPr>
            <w:r>
              <w:rPr>
                <w:rFonts w:cs="Arial"/>
                <w:b/>
                <w:bCs/>
                <w:szCs w:val="22"/>
              </w:rPr>
              <w:t>9</w:t>
            </w:r>
          </w:p>
        </w:tc>
        <w:tc>
          <w:tcPr>
            <w:tcW w:w="557" w:type="dxa"/>
          </w:tcPr>
          <w:p w14:paraId="27B1A371" w14:textId="77777777" w:rsidR="00666B39" w:rsidRDefault="009825D5">
            <w:pPr>
              <w:tabs>
                <w:tab w:val="left" w:pos="720"/>
                <w:tab w:val="left" w:pos="1440"/>
                <w:tab w:val="left" w:pos="2160"/>
              </w:tabs>
              <w:spacing w:line="360" w:lineRule="auto"/>
              <w:rPr>
                <w:rFonts w:cs="Arial"/>
                <w:b/>
                <w:bCs/>
                <w:szCs w:val="22"/>
              </w:rPr>
            </w:pPr>
            <w:r>
              <w:rPr>
                <w:rFonts w:cs="Arial"/>
                <w:b/>
                <w:bCs/>
                <w:szCs w:val="22"/>
              </w:rPr>
              <w:t>10</w:t>
            </w:r>
          </w:p>
        </w:tc>
      </w:tr>
      <w:tr w:rsidR="00666B39" w14:paraId="27B1A37E" w14:textId="77777777">
        <w:trPr>
          <w:trHeight w:val="288"/>
        </w:trPr>
        <w:tc>
          <w:tcPr>
            <w:tcW w:w="3825" w:type="dxa"/>
          </w:tcPr>
          <w:p w14:paraId="27B1A373" w14:textId="77777777" w:rsidR="00666B39" w:rsidRDefault="00666B39">
            <w:pPr>
              <w:tabs>
                <w:tab w:val="left" w:pos="720"/>
                <w:tab w:val="left" w:pos="1440"/>
                <w:tab w:val="left" w:pos="2160"/>
              </w:tabs>
              <w:spacing w:line="360" w:lineRule="auto"/>
              <w:rPr>
                <w:rFonts w:cs="Arial"/>
                <w:szCs w:val="22"/>
              </w:rPr>
            </w:pPr>
          </w:p>
        </w:tc>
        <w:tc>
          <w:tcPr>
            <w:tcW w:w="552" w:type="dxa"/>
          </w:tcPr>
          <w:p w14:paraId="27B1A374" w14:textId="77777777" w:rsidR="00666B39" w:rsidRDefault="00666B39">
            <w:pPr>
              <w:tabs>
                <w:tab w:val="left" w:pos="720"/>
                <w:tab w:val="left" w:pos="1440"/>
                <w:tab w:val="left" w:pos="2160"/>
              </w:tabs>
              <w:spacing w:line="360" w:lineRule="auto"/>
              <w:rPr>
                <w:rFonts w:cs="Arial"/>
                <w:szCs w:val="22"/>
              </w:rPr>
            </w:pPr>
          </w:p>
        </w:tc>
        <w:tc>
          <w:tcPr>
            <w:tcW w:w="552" w:type="dxa"/>
          </w:tcPr>
          <w:p w14:paraId="27B1A375" w14:textId="77777777" w:rsidR="00666B39" w:rsidRDefault="00666B39">
            <w:pPr>
              <w:tabs>
                <w:tab w:val="left" w:pos="720"/>
                <w:tab w:val="left" w:pos="1440"/>
                <w:tab w:val="left" w:pos="2160"/>
              </w:tabs>
              <w:spacing w:line="360" w:lineRule="auto"/>
              <w:rPr>
                <w:rFonts w:cs="Arial"/>
                <w:szCs w:val="22"/>
              </w:rPr>
            </w:pPr>
          </w:p>
        </w:tc>
        <w:tc>
          <w:tcPr>
            <w:tcW w:w="552" w:type="dxa"/>
          </w:tcPr>
          <w:p w14:paraId="27B1A376" w14:textId="77777777" w:rsidR="00666B39" w:rsidRDefault="00666B39">
            <w:pPr>
              <w:tabs>
                <w:tab w:val="left" w:pos="720"/>
                <w:tab w:val="left" w:pos="1440"/>
                <w:tab w:val="left" w:pos="2160"/>
              </w:tabs>
              <w:spacing w:line="360" w:lineRule="auto"/>
              <w:rPr>
                <w:rFonts w:cs="Arial"/>
                <w:szCs w:val="22"/>
              </w:rPr>
            </w:pPr>
          </w:p>
        </w:tc>
        <w:tc>
          <w:tcPr>
            <w:tcW w:w="552" w:type="dxa"/>
          </w:tcPr>
          <w:p w14:paraId="27B1A377" w14:textId="77777777" w:rsidR="00666B39" w:rsidRDefault="00666B39">
            <w:pPr>
              <w:tabs>
                <w:tab w:val="left" w:pos="720"/>
                <w:tab w:val="left" w:pos="1440"/>
                <w:tab w:val="left" w:pos="2160"/>
              </w:tabs>
              <w:spacing w:line="360" w:lineRule="auto"/>
              <w:rPr>
                <w:rFonts w:cs="Arial"/>
                <w:szCs w:val="22"/>
              </w:rPr>
            </w:pPr>
          </w:p>
        </w:tc>
        <w:tc>
          <w:tcPr>
            <w:tcW w:w="552" w:type="dxa"/>
          </w:tcPr>
          <w:p w14:paraId="27B1A378" w14:textId="77777777" w:rsidR="00666B39" w:rsidRDefault="00666B39">
            <w:pPr>
              <w:tabs>
                <w:tab w:val="left" w:pos="720"/>
                <w:tab w:val="left" w:pos="1440"/>
                <w:tab w:val="left" w:pos="2160"/>
              </w:tabs>
              <w:spacing w:line="360" w:lineRule="auto"/>
              <w:rPr>
                <w:rFonts w:cs="Arial"/>
                <w:szCs w:val="22"/>
              </w:rPr>
            </w:pPr>
          </w:p>
        </w:tc>
        <w:tc>
          <w:tcPr>
            <w:tcW w:w="552" w:type="dxa"/>
          </w:tcPr>
          <w:p w14:paraId="27B1A379" w14:textId="77777777" w:rsidR="00666B39" w:rsidRDefault="00666B39">
            <w:pPr>
              <w:tabs>
                <w:tab w:val="left" w:pos="720"/>
                <w:tab w:val="left" w:pos="1440"/>
                <w:tab w:val="left" w:pos="2160"/>
              </w:tabs>
              <w:spacing w:line="360" w:lineRule="auto"/>
              <w:rPr>
                <w:rFonts w:cs="Arial"/>
                <w:szCs w:val="22"/>
              </w:rPr>
            </w:pPr>
          </w:p>
        </w:tc>
        <w:tc>
          <w:tcPr>
            <w:tcW w:w="552" w:type="dxa"/>
          </w:tcPr>
          <w:p w14:paraId="27B1A37A" w14:textId="77777777" w:rsidR="00666B39" w:rsidRDefault="00666B39">
            <w:pPr>
              <w:tabs>
                <w:tab w:val="left" w:pos="720"/>
                <w:tab w:val="left" w:pos="1440"/>
                <w:tab w:val="left" w:pos="2160"/>
              </w:tabs>
              <w:spacing w:line="360" w:lineRule="auto"/>
              <w:rPr>
                <w:rFonts w:cs="Arial"/>
                <w:szCs w:val="22"/>
              </w:rPr>
            </w:pPr>
          </w:p>
        </w:tc>
        <w:tc>
          <w:tcPr>
            <w:tcW w:w="552" w:type="dxa"/>
          </w:tcPr>
          <w:p w14:paraId="27B1A37B" w14:textId="77777777" w:rsidR="00666B39" w:rsidRDefault="00666B39">
            <w:pPr>
              <w:tabs>
                <w:tab w:val="left" w:pos="720"/>
                <w:tab w:val="left" w:pos="1440"/>
                <w:tab w:val="left" w:pos="2160"/>
              </w:tabs>
              <w:spacing w:line="360" w:lineRule="auto"/>
              <w:rPr>
                <w:rFonts w:cs="Arial"/>
                <w:szCs w:val="22"/>
              </w:rPr>
            </w:pPr>
          </w:p>
        </w:tc>
        <w:tc>
          <w:tcPr>
            <w:tcW w:w="552" w:type="dxa"/>
          </w:tcPr>
          <w:p w14:paraId="27B1A37C" w14:textId="77777777" w:rsidR="00666B39" w:rsidRDefault="00666B39">
            <w:pPr>
              <w:tabs>
                <w:tab w:val="left" w:pos="720"/>
                <w:tab w:val="left" w:pos="1440"/>
                <w:tab w:val="left" w:pos="2160"/>
              </w:tabs>
              <w:spacing w:line="360" w:lineRule="auto"/>
              <w:rPr>
                <w:rFonts w:cs="Arial"/>
                <w:szCs w:val="22"/>
              </w:rPr>
            </w:pPr>
          </w:p>
        </w:tc>
        <w:tc>
          <w:tcPr>
            <w:tcW w:w="557" w:type="dxa"/>
          </w:tcPr>
          <w:p w14:paraId="27B1A37D" w14:textId="77777777" w:rsidR="00666B39" w:rsidRDefault="00666B39">
            <w:pPr>
              <w:tabs>
                <w:tab w:val="left" w:pos="720"/>
                <w:tab w:val="left" w:pos="1440"/>
                <w:tab w:val="left" w:pos="2160"/>
              </w:tabs>
              <w:spacing w:line="360" w:lineRule="auto"/>
              <w:rPr>
                <w:rFonts w:cs="Arial"/>
                <w:szCs w:val="22"/>
              </w:rPr>
            </w:pPr>
          </w:p>
        </w:tc>
      </w:tr>
      <w:tr w:rsidR="00666B39" w14:paraId="27B1A38A" w14:textId="77777777">
        <w:trPr>
          <w:trHeight w:val="288"/>
        </w:trPr>
        <w:tc>
          <w:tcPr>
            <w:tcW w:w="3825" w:type="dxa"/>
          </w:tcPr>
          <w:p w14:paraId="27B1A37F" w14:textId="77777777" w:rsidR="00666B39" w:rsidRDefault="009825D5">
            <w:pPr>
              <w:tabs>
                <w:tab w:val="left" w:pos="720"/>
                <w:tab w:val="left" w:pos="1440"/>
                <w:tab w:val="left" w:pos="2160"/>
              </w:tabs>
              <w:spacing w:line="360" w:lineRule="auto"/>
              <w:rPr>
                <w:rFonts w:cs="Arial"/>
                <w:szCs w:val="22"/>
              </w:rPr>
            </w:pPr>
            <w:r>
              <w:rPr>
                <w:noProof/>
              </w:rPr>
              <mc:AlternateContent>
                <mc:Choice Requires="wps">
                  <w:drawing>
                    <wp:anchor distT="0" distB="0" distL="114300" distR="114300" simplePos="0" relativeHeight="251658240" behindDoc="1" locked="0" layoutInCell="1" allowOverlap="1" wp14:anchorId="27B1A427" wp14:editId="27B1A428">
                      <wp:simplePos x="0" y="0"/>
                      <wp:positionH relativeFrom="column">
                        <wp:posOffset>1993265</wp:posOffset>
                      </wp:positionH>
                      <wp:positionV relativeFrom="paragraph">
                        <wp:posOffset>166370</wp:posOffset>
                      </wp:positionV>
                      <wp:extent cx="2632075" cy="735965"/>
                      <wp:effectExtent l="0" t="0" r="0" b="0"/>
                      <wp:wrapNone/>
                      <wp:docPr id="3"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32075" cy="735965"/>
                              </a:xfrm>
                              <a:prstGeom prst="rect">
                                <a:avLst/>
                              </a:prstGeom>
                            </wps:spPr>
                            <wps:txbx>
                              <w:txbxContent>
                                <w:p w14:paraId="27B1A432" w14:textId="77777777" w:rsidR="00666B39" w:rsidRDefault="009825D5">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7B1A427" id="_x0000_t202" coordsize="21600,21600" o:spt="202" path="m,l,21600r21600,l21600,xe">
                      <v:stroke joinstyle="miter"/>
                      <v:path gradientshapeok="t" o:connecttype="rect"/>
                    </v:shapetype>
                    <v:shape id="WordArt 12" o:spid="_x0000_s1026" type="#_x0000_t202" style="position:absolute;left:0;text-align:left;margin-left:156.95pt;margin-top:13.1pt;width:207.25pt;height:5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" filled="f" stroked="f">
                      <o:lock v:ext="edit" shapetype="t"/>
                      <v:textbox style="mso-fit-shape-to-text:t">
                        <w:txbxContent>
                          <w:p w14:paraId="27B1A432" w14:textId="77777777" w:rsidR="00666B39" w:rsidRDefault="009825D5">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v:textbox>
                    </v:shape>
                  </w:pict>
                </mc:Fallback>
              </mc:AlternateContent>
            </w:r>
          </w:p>
        </w:tc>
        <w:tc>
          <w:tcPr>
            <w:tcW w:w="552" w:type="dxa"/>
          </w:tcPr>
          <w:p w14:paraId="27B1A380"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1"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2"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3"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4"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5"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6"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7"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8" w14:textId="77777777" w:rsidR="00666B39" w:rsidRDefault="00666B39">
            <w:pPr>
              <w:tabs>
                <w:tab w:val="left" w:pos="720"/>
                <w:tab w:val="left" w:pos="1440"/>
                <w:tab w:val="left" w:pos="2160"/>
              </w:tabs>
              <w:spacing w:line="360" w:lineRule="auto"/>
              <w:rPr>
                <w:rFonts w:cs="Arial"/>
                <w:szCs w:val="22"/>
              </w:rPr>
            </w:pPr>
          </w:p>
        </w:tc>
        <w:tc>
          <w:tcPr>
            <w:tcW w:w="557" w:type="dxa"/>
          </w:tcPr>
          <w:p w14:paraId="27B1A389" w14:textId="77777777" w:rsidR="00666B39" w:rsidRDefault="00666B39">
            <w:pPr>
              <w:tabs>
                <w:tab w:val="left" w:pos="720"/>
                <w:tab w:val="left" w:pos="1440"/>
                <w:tab w:val="left" w:pos="2160"/>
              </w:tabs>
              <w:spacing w:line="360" w:lineRule="auto"/>
              <w:rPr>
                <w:rFonts w:cs="Arial"/>
                <w:szCs w:val="22"/>
              </w:rPr>
            </w:pPr>
          </w:p>
        </w:tc>
      </w:tr>
      <w:tr w:rsidR="00666B39" w14:paraId="27B1A396" w14:textId="77777777">
        <w:trPr>
          <w:trHeight w:val="288"/>
        </w:trPr>
        <w:tc>
          <w:tcPr>
            <w:tcW w:w="3825" w:type="dxa"/>
          </w:tcPr>
          <w:p w14:paraId="27B1A38B" w14:textId="77777777" w:rsidR="00666B39" w:rsidRDefault="00666B39">
            <w:pPr>
              <w:tabs>
                <w:tab w:val="left" w:pos="720"/>
                <w:tab w:val="left" w:pos="1440"/>
                <w:tab w:val="left" w:pos="2160"/>
              </w:tabs>
              <w:spacing w:line="360" w:lineRule="auto"/>
              <w:rPr>
                <w:noProof/>
              </w:rPr>
            </w:pPr>
          </w:p>
        </w:tc>
        <w:tc>
          <w:tcPr>
            <w:tcW w:w="552" w:type="dxa"/>
          </w:tcPr>
          <w:p w14:paraId="27B1A38C"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D"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E"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F"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0"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1"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2"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3"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4" w14:textId="77777777" w:rsidR="00666B39" w:rsidRDefault="00666B39">
            <w:pPr>
              <w:tabs>
                <w:tab w:val="left" w:pos="720"/>
                <w:tab w:val="left" w:pos="1440"/>
                <w:tab w:val="left" w:pos="2160"/>
              </w:tabs>
              <w:spacing w:line="360" w:lineRule="auto"/>
              <w:rPr>
                <w:rFonts w:cs="Arial"/>
                <w:szCs w:val="22"/>
              </w:rPr>
            </w:pPr>
          </w:p>
        </w:tc>
        <w:tc>
          <w:tcPr>
            <w:tcW w:w="557" w:type="dxa"/>
          </w:tcPr>
          <w:p w14:paraId="27B1A395" w14:textId="77777777" w:rsidR="00666B39" w:rsidRDefault="00666B39">
            <w:pPr>
              <w:tabs>
                <w:tab w:val="left" w:pos="720"/>
                <w:tab w:val="left" w:pos="1440"/>
                <w:tab w:val="left" w:pos="2160"/>
              </w:tabs>
              <w:spacing w:line="360" w:lineRule="auto"/>
              <w:rPr>
                <w:rFonts w:cs="Arial"/>
                <w:szCs w:val="22"/>
              </w:rPr>
            </w:pPr>
          </w:p>
        </w:tc>
      </w:tr>
      <w:tr w:rsidR="00666B39" w14:paraId="27B1A3A2" w14:textId="77777777">
        <w:trPr>
          <w:trHeight w:val="288"/>
        </w:trPr>
        <w:tc>
          <w:tcPr>
            <w:tcW w:w="3825" w:type="dxa"/>
          </w:tcPr>
          <w:p w14:paraId="27B1A397" w14:textId="77777777" w:rsidR="00666B39" w:rsidRDefault="00666B39">
            <w:pPr>
              <w:tabs>
                <w:tab w:val="left" w:pos="720"/>
                <w:tab w:val="left" w:pos="1440"/>
                <w:tab w:val="left" w:pos="2160"/>
              </w:tabs>
              <w:spacing w:line="360" w:lineRule="auto"/>
              <w:rPr>
                <w:noProof/>
              </w:rPr>
            </w:pPr>
          </w:p>
        </w:tc>
        <w:tc>
          <w:tcPr>
            <w:tcW w:w="552" w:type="dxa"/>
          </w:tcPr>
          <w:p w14:paraId="27B1A398"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9"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A"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B"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C"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D"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E"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F" w14:textId="77777777" w:rsidR="00666B39" w:rsidRDefault="00666B39">
            <w:pPr>
              <w:tabs>
                <w:tab w:val="left" w:pos="720"/>
                <w:tab w:val="left" w:pos="1440"/>
                <w:tab w:val="left" w:pos="2160"/>
              </w:tabs>
              <w:spacing w:line="360" w:lineRule="auto"/>
              <w:rPr>
                <w:rFonts w:cs="Arial"/>
                <w:szCs w:val="22"/>
              </w:rPr>
            </w:pPr>
          </w:p>
        </w:tc>
        <w:tc>
          <w:tcPr>
            <w:tcW w:w="552" w:type="dxa"/>
          </w:tcPr>
          <w:p w14:paraId="27B1A3A0" w14:textId="77777777" w:rsidR="00666B39" w:rsidRDefault="00666B39">
            <w:pPr>
              <w:tabs>
                <w:tab w:val="left" w:pos="720"/>
                <w:tab w:val="left" w:pos="1440"/>
                <w:tab w:val="left" w:pos="2160"/>
              </w:tabs>
              <w:spacing w:line="360" w:lineRule="auto"/>
              <w:rPr>
                <w:rFonts w:cs="Arial"/>
                <w:szCs w:val="22"/>
              </w:rPr>
            </w:pPr>
          </w:p>
        </w:tc>
        <w:tc>
          <w:tcPr>
            <w:tcW w:w="557" w:type="dxa"/>
          </w:tcPr>
          <w:p w14:paraId="27B1A3A1" w14:textId="77777777" w:rsidR="00666B39" w:rsidRDefault="00666B39">
            <w:pPr>
              <w:tabs>
                <w:tab w:val="left" w:pos="720"/>
                <w:tab w:val="left" w:pos="1440"/>
                <w:tab w:val="left" w:pos="2160"/>
              </w:tabs>
              <w:spacing w:line="360" w:lineRule="auto"/>
              <w:rPr>
                <w:rFonts w:cs="Arial"/>
                <w:szCs w:val="22"/>
              </w:rPr>
            </w:pPr>
          </w:p>
        </w:tc>
      </w:tr>
    </w:tbl>
    <w:p w14:paraId="27B1A3A3" w14:textId="77777777" w:rsidR="00666B39" w:rsidRDefault="00666B39">
      <w:pPr>
        <w:ind w:left="561" w:hanging="561"/>
        <w:rPr>
          <w:rFonts w:cs="Arial"/>
          <w:b/>
          <w:bCs/>
          <w:szCs w:val="22"/>
          <w:u w:val="single"/>
        </w:rPr>
      </w:pPr>
    </w:p>
    <w:p w14:paraId="27B1A3A4" w14:textId="77777777" w:rsidR="00666B39" w:rsidRDefault="009825D5" w:rsidP="003A3901">
      <w:pPr>
        <w:keepNext/>
        <w:ind w:left="561" w:hanging="561"/>
        <w:rPr>
          <w:rFonts w:cs="Arial"/>
          <w:b/>
          <w:bCs/>
          <w:szCs w:val="22"/>
          <w:u w:val="single"/>
        </w:rPr>
      </w:pPr>
      <w:r>
        <w:rPr>
          <w:rFonts w:cs="Arial"/>
          <w:b/>
          <w:bCs/>
          <w:szCs w:val="22"/>
          <w:u w:val="single"/>
        </w:rPr>
        <w:t>Experience, Reputation and Resources:</w:t>
      </w:r>
    </w:p>
    <w:p w14:paraId="27B1A3A5" w14:textId="77777777" w:rsidR="00666B39" w:rsidRDefault="00666B39" w:rsidP="003A3901">
      <w:pPr>
        <w:keepNext/>
        <w:tabs>
          <w:tab w:val="left" w:pos="180"/>
        </w:tabs>
        <w:ind w:left="720" w:hanging="720"/>
        <w:rPr>
          <w:rFonts w:cs="Arial"/>
          <w:szCs w:val="22"/>
        </w:rPr>
      </w:pPr>
    </w:p>
    <w:p w14:paraId="27B1A3A6" w14:textId="77777777" w:rsidR="00666B39" w:rsidRDefault="009825D5" w:rsidP="003A3901">
      <w:pPr>
        <w:keepNext/>
        <w:overflowPunct/>
        <w:ind w:left="709" w:hanging="709"/>
        <w:textAlignment w:val="auto"/>
        <w:rPr>
          <w:rFonts w:cs="Arial"/>
          <w:szCs w:val="22"/>
        </w:rPr>
      </w:pPr>
      <w:r>
        <w:rPr>
          <w:rFonts w:cs="Arial"/>
          <w:bCs/>
          <w:szCs w:val="22"/>
        </w:rPr>
        <w:t>11.</w:t>
      </w:r>
      <w:r>
        <w:rPr>
          <w:rFonts w:cs="Arial"/>
          <w:szCs w:val="22"/>
        </w:rPr>
        <w:tab/>
      </w:r>
      <w:r>
        <w:rPr>
          <w:rFonts w:cs="Arial"/>
          <w:szCs w:val="22"/>
          <w:lang w:val="en-CA" w:eastAsia="en-CA"/>
        </w:rPr>
        <w:t xml:space="preserve">Contractor's relevant experience and qualifications in delivering Goods and Services </w:t>
      </w:r>
      <w:proofErr w:type="gramStart"/>
      <w:r>
        <w:rPr>
          <w:rFonts w:cs="Arial"/>
          <w:szCs w:val="22"/>
          <w:lang w:val="en-CA" w:eastAsia="en-CA"/>
        </w:rPr>
        <w:t>similar to</w:t>
      </w:r>
      <w:proofErr w:type="gramEnd"/>
      <w:r>
        <w:rPr>
          <w:rFonts w:cs="Arial"/>
          <w:szCs w:val="22"/>
          <w:lang w:val="en-CA" w:eastAsia="en-CA"/>
        </w:rPr>
        <w:t xml:space="preserve"> those required by the Agreement (use the spaces provided and/or attach additional pages, if necessary):</w:t>
      </w:r>
    </w:p>
    <w:p w14:paraId="27B1A3A7"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3A8" w14:textId="77777777" w:rsidR="00666B39" w:rsidRDefault="00666B39">
      <w:pPr>
        <w:rPr>
          <w:rFonts w:cs="Arial"/>
          <w:b/>
          <w:bCs/>
          <w:szCs w:val="22"/>
          <w:u w:val="single"/>
        </w:rPr>
      </w:pPr>
    </w:p>
    <w:p w14:paraId="27B1A3A9" w14:textId="77777777" w:rsidR="00666B39" w:rsidRDefault="009825D5">
      <w:pPr>
        <w:tabs>
          <w:tab w:val="left" w:pos="748"/>
          <w:tab w:val="left" w:pos="9356"/>
        </w:tabs>
        <w:rPr>
          <w:rFonts w:cs="Arial"/>
          <w:szCs w:val="22"/>
        </w:rPr>
      </w:pPr>
      <w:r>
        <w:rPr>
          <w:rFonts w:cs="Arial"/>
          <w:b/>
          <w:bCs/>
          <w:szCs w:val="22"/>
        </w:rPr>
        <w:tab/>
      </w:r>
      <w:r>
        <w:rPr>
          <w:rFonts w:cs="Arial"/>
          <w:b/>
          <w:bCs/>
          <w:szCs w:val="22"/>
          <w:u w:val="single"/>
        </w:rPr>
        <w:tab/>
      </w:r>
    </w:p>
    <w:p w14:paraId="27B1A3AA" w14:textId="77777777" w:rsidR="00666B39" w:rsidRDefault="00666B39">
      <w:pPr>
        <w:rPr>
          <w:rFonts w:cs="Arial"/>
          <w:b/>
          <w:bCs/>
          <w:szCs w:val="22"/>
          <w:u w:val="single"/>
        </w:rPr>
      </w:pPr>
    </w:p>
    <w:p w14:paraId="27B1A3AB" w14:textId="77777777" w:rsidR="00666B39" w:rsidRDefault="009825D5">
      <w:pPr>
        <w:overflowPunct/>
        <w:ind w:left="709" w:hanging="709"/>
        <w:textAlignment w:val="auto"/>
        <w:rPr>
          <w:rFonts w:cs="Arial"/>
          <w:b/>
          <w:bCs/>
          <w:szCs w:val="22"/>
          <w:u w:val="single"/>
        </w:rPr>
      </w:pPr>
      <w:r>
        <w:rPr>
          <w:rFonts w:cs="Arial"/>
          <w:bCs/>
          <w:szCs w:val="22"/>
        </w:rPr>
        <w:lastRenderedPageBreak/>
        <w:t>12.</w:t>
      </w:r>
      <w:r>
        <w:rPr>
          <w:rFonts w:cs="Arial"/>
          <w:szCs w:val="22"/>
        </w:rPr>
        <w:tab/>
      </w:r>
      <w:r>
        <w:rPr>
          <w:rFonts w:cs="Arial"/>
          <w:szCs w:val="22"/>
          <w:lang w:val="en-CA" w:eastAsia="en-CA"/>
        </w:rPr>
        <w:t>Contractor's references (name and telephone number) (use the spaces provided and/or attach additional pages, if necessary).  The City's preference is to have a minimum of three references.  Previous clients of the Contractor may be contacted at the City’s discretion.</w:t>
      </w:r>
    </w:p>
    <w:p w14:paraId="27B1A3AC" w14:textId="77777777" w:rsidR="00666B39" w:rsidRPr="00C71F3C" w:rsidRDefault="00666B39" w:rsidP="00C71F3C"/>
    <w:p w14:paraId="27B1A3AD"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3AE" w14:textId="77777777" w:rsidR="00666B39" w:rsidRDefault="00666B39">
      <w:pPr>
        <w:tabs>
          <w:tab w:val="left" w:pos="748"/>
          <w:tab w:val="left" w:pos="9537"/>
        </w:tabs>
        <w:rPr>
          <w:rFonts w:cs="Arial"/>
          <w:szCs w:val="22"/>
        </w:rPr>
      </w:pPr>
    </w:p>
    <w:p w14:paraId="27B1A3AF"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3B0" w14:textId="77777777" w:rsidR="00666B39" w:rsidRDefault="00666B39">
      <w:pPr>
        <w:keepNext/>
        <w:keepLines/>
        <w:ind w:left="709"/>
        <w:rPr>
          <w:rFonts w:cs="Arial"/>
          <w:b/>
          <w:szCs w:val="22"/>
          <w:u w:val="single"/>
        </w:rPr>
      </w:pPr>
    </w:p>
    <w:p w14:paraId="27B1A3B1" w14:textId="77777777" w:rsidR="00666B39" w:rsidRDefault="009825D5">
      <w:pPr>
        <w:ind w:left="720" w:hanging="720"/>
        <w:rPr>
          <w:rFonts w:cs="Arial"/>
          <w:szCs w:val="22"/>
        </w:rPr>
      </w:pPr>
      <w:r>
        <w:rPr>
          <w:rFonts w:cs="Arial"/>
          <w:bCs/>
          <w:szCs w:val="22"/>
        </w:rPr>
        <w:t>13.</w:t>
      </w:r>
      <w:r>
        <w:rPr>
          <w:rFonts w:cs="Arial"/>
          <w:szCs w:val="22"/>
        </w:rPr>
        <w:tab/>
        <w:t>Contractors should identify and provide the background and experience of all key personnel proposed to provide the Goods and Services (use the spaces provided and/or attach additional pages, if necessary):</w:t>
      </w:r>
    </w:p>
    <w:p w14:paraId="27B1A3B2" w14:textId="77777777" w:rsidR="00666B39" w:rsidRDefault="00666B39">
      <w:pPr>
        <w:ind w:left="720" w:hanging="720"/>
        <w:rPr>
          <w:rFonts w:cs="Arial"/>
          <w:szCs w:val="22"/>
        </w:rPr>
      </w:pPr>
    </w:p>
    <w:p w14:paraId="27B1A3B3" w14:textId="77777777" w:rsidR="00666B39" w:rsidRDefault="009825D5">
      <w:pPr>
        <w:tabs>
          <w:tab w:val="left" w:pos="720"/>
          <w:tab w:val="left" w:pos="1440"/>
          <w:tab w:val="left" w:pos="2160"/>
          <w:tab w:val="left" w:pos="9240"/>
        </w:tabs>
        <w:ind w:left="720"/>
        <w:rPr>
          <w:rFonts w:cs="Arial"/>
          <w:b/>
          <w:bCs/>
          <w:szCs w:val="22"/>
        </w:rPr>
      </w:pPr>
      <w:r>
        <w:rPr>
          <w:rFonts w:cs="Arial"/>
          <w:b/>
          <w:bCs/>
          <w:szCs w:val="22"/>
        </w:rPr>
        <w:t>Key Personnel</w:t>
      </w:r>
    </w:p>
    <w:p w14:paraId="27B1A3B4" w14:textId="77777777" w:rsidR="00666B39" w:rsidRDefault="00666B39">
      <w:pPr>
        <w:tabs>
          <w:tab w:val="left" w:pos="720"/>
          <w:tab w:val="left" w:pos="1440"/>
          <w:tab w:val="left" w:pos="2160"/>
          <w:tab w:val="left" w:pos="9240"/>
        </w:tabs>
        <w:ind w:left="720"/>
        <w:rPr>
          <w:rFonts w:cs="Arial"/>
          <w:b/>
          <w:bCs/>
          <w:szCs w:val="22"/>
        </w:rPr>
      </w:pPr>
    </w:p>
    <w:tbl>
      <w:tblPr>
        <w:tblW w:w="8608" w:type="dxa"/>
        <w:tblInd w:w="856" w:type="dxa"/>
        <w:tblLook w:val="01E0" w:firstRow="1" w:lastRow="1" w:firstColumn="1" w:lastColumn="1" w:noHBand="0" w:noVBand="0"/>
      </w:tblPr>
      <w:tblGrid>
        <w:gridCol w:w="1683"/>
        <w:gridCol w:w="6925"/>
      </w:tblGrid>
      <w:tr w:rsidR="00666B39" w14:paraId="27B1A3B7" w14:textId="77777777">
        <w:tc>
          <w:tcPr>
            <w:tcW w:w="1683" w:type="dxa"/>
          </w:tcPr>
          <w:p w14:paraId="27B1A3B5" w14:textId="77777777" w:rsidR="00666B39" w:rsidRDefault="009825D5">
            <w:pPr>
              <w:tabs>
                <w:tab w:val="left" w:pos="720"/>
                <w:tab w:val="left" w:pos="1440"/>
                <w:tab w:val="left" w:pos="2160"/>
              </w:tabs>
              <w:rPr>
                <w:rFonts w:cs="Arial"/>
              </w:rPr>
            </w:pPr>
            <w:r>
              <w:rPr>
                <w:rFonts w:cs="Arial"/>
                <w:szCs w:val="22"/>
              </w:rPr>
              <w:t>Name:</w:t>
            </w:r>
          </w:p>
        </w:tc>
        <w:tc>
          <w:tcPr>
            <w:tcW w:w="6925" w:type="dxa"/>
            <w:tcBorders>
              <w:bottom w:val="single" w:sz="4" w:space="0" w:color="auto"/>
            </w:tcBorders>
          </w:tcPr>
          <w:p w14:paraId="27B1A3B6" w14:textId="77777777" w:rsidR="00666B39" w:rsidRDefault="00666B39">
            <w:pPr>
              <w:tabs>
                <w:tab w:val="left" w:pos="720"/>
                <w:tab w:val="left" w:pos="1440"/>
                <w:tab w:val="left" w:pos="2160"/>
              </w:tabs>
              <w:rPr>
                <w:rFonts w:cs="Arial"/>
              </w:rPr>
            </w:pPr>
          </w:p>
        </w:tc>
      </w:tr>
      <w:tr w:rsidR="00666B39" w14:paraId="27B1A3BB" w14:textId="77777777" w:rsidTr="000C45FD">
        <w:trPr>
          <w:trHeight w:val="158"/>
        </w:trPr>
        <w:tc>
          <w:tcPr>
            <w:tcW w:w="1683" w:type="dxa"/>
          </w:tcPr>
          <w:p w14:paraId="27B1A3B9" w14:textId="77777777" w:rsidR="00666B39" w:rsidRDefault="009825D5">
            <w:pPr>
              <w:tabs>
                <w:tab w:val="left" w:pos="720"/>
                <w:tab w:val="left" w:pos="1440"/>
                <w:tab w:val="left" w:pos="2160"/>
              </w:tabs>
              <w:rPr>
                <w:rFonts w:cs="Arial"/>
              </w:rPr>
            </w:pPr>
            <w:r>
              <w:rPr>
                <w:rFonts w:cs="Arial"/>
                <w:szCs w:val="22"/>
              </w:rPr>
              <w:t>Experience:</w:t>
            </w:r>
          </w:p>
        </w:tc>
        <w:tc>
          <w:tcPr>
            <w:tcW w:w="6925" w:type="dxa"/>
            <w:tcBorders>
              <w:top w:val="single" w:sz="4" w:space="0" w:color="auto"/>
              <w:bottom w:val="single" w:sz="4" w:space="0" w:color="auto"/>
            </w:tcBorders>
          </w:tcPr>
          <w:p w14:paraId="27B1A3BA" w14:textId="77777777" w:rsidR="00666B39" w:rsidRDefault="00666B39">
            <w:pPr>
              <w:tabs>
                <w:tab w:val="left" w:pos="720"/>
                <w:tab w:val="left" w:pos="1440"/>
                <w:tab w:val="left" w:pos="2160"/>
              </w:tabs>
              <w:rPr>
                <w:rFonts w:cs="Arial"/>
              </w:rPr>
            </w:pPr>
          </w:p>
        </w:tc>
      </w:tr>
      <w:tr w:rsidR="00666B39" w14:paraId="27B1A3BE" w14:textId="77777777">
        <w:tc>
          <w:tcPr>
            <w:tcW w:w="1683" w:type="dxa"/>
          </w:tcPr>
          <w:p w14:paraId="27B1A3BC" w14:textId="77777777" w:rsidR="00666B39" w:rsidRDefault="009825D5">
            <w:pPr>
              <w:tabs>
                <w:tab w:val="left" w:pos="720"/>
                <w:tab w:val="left" w:pos="1440"/>
                <w:tab w:val="left" w:pos="2160"/>
              </w:tabs>
              <w:rPr>
                <w:rFonts w:cs="Arial"/>
              </w:rPr>
            </w:pPr>
            <w:r>
              <w:rPr>
                <w:rFonts w:cs="Arial"/>
                <w:szCs w:val="22"/>
              </w:rPr>
              <w:t>Dates:</w:t>
            </w:r>
          </w:p>
        </w:tc>
        <w:tc>
          <w:tcPr>
            <w:tcW w:w="6925" w:type="dxa"/>
            <w:tcBorders>
              <w:top w:val="single" w:sz="4" w:space="0" w:color="auto"/>
              <w:bottom w:val="single" w:sz="4" w:space="0" w:color="auto"/>
            </w:tcBorders>
          </w:tcPr>
          <w:p w14:paraId="27B1A3BD" w14:textId="77777777" w:rsidR="00666B39" w:rsidRDefault="00666B39">
            <w:pPr>
              <w:tabs>
                <w:tab w:val="left" w:pos="720"/>
                <w:tab w:val="left" w:pos="1440"/>
                <w:tab w:val="left" w:pos="2160"/>
              </w:tabs>
              <w:rPr>
                <w:rFonts w:cs="Arial"/>
              </w:rPr>
            </w:pPr>
          </w:p>
        </w:tc>
      </w:tr>
      <w:tr w:rsidR="00666B39" w14:paraId="27B1A3C1" w14:textId="77777777">
        <w:tc>
          <w:tcPr>
            <w:tcW w:w="1683" w:type="dxa"/>
          </w:tcPr>
          <w:p w14:paraId="27B1A3BF" w14:textId="77777777" w:rsidR="00666B39" w:rsidRDefault="009825D5">
            <w:pPr>
              <w:tabs>
                <w:tab w:val="left" w:pos="720"/>
                <w:tab w:val="left" w:pos="1440"/>
                <w:tab w:val="left" w:pos="2160"/>
              </w:tabs>
              <w:rPr>
                <w:rFonts w:cs="Arial"/>
              </w:rPr>
            </w:pPr>
            <w:r>
              <w:rPr>
                <w:rFonts w:cs="Arial"/>
                <w:szCs w:val="22"/>
              </w:rPr>
              <w:t>Project Name:</w:t>
            </w:r>
          </w:p>
        </w:tc>
        <w:tc>
          <w:tcPr>
            <w:tcW w:w="6925" w:type="dxa"/>
            <w:tcBorders>
              <w:top w:val="single" w:sz="4" w:space="0" w:color="auto"/>
              <w:bottom w:val="single" w:sz="4" w:space="0" w:color="auto"/>
            </w:tcBorders>
          </w:tcPr>
          <w:p w14:paraId="27B1A3C0" w14:textId="77777777" w:rsidR="00666B39" w:rsidRDefault="00666B39">
            <w:pPr>
              <w:tabs>
                <w:tab w:val="left" w:pos="720"/>
                <w:tab w:val="left" w:pos="1440"/>
                <w:tab w:val="left" w:pos="2160"/>
              </w:tabs>
              <w:rPr>
                <w:rFonts w:cs="Arial"/>
              </w:rPr>
            </w:pPr>
          </w:p>
        </w:tc>
      </w:tr>
      <w:tr w:rsidR="00666B39" w14:paraId="27B1A3C4" w14:textId="77777777">
        <w:tc>
          <w:tcPr>
            <w:tcW w:w="1683" w:type="dxa"/>
          </w:tcPr>
          <w:p w14:paraId="27B1A3C2" w14:textId="77777777" w:rsidR="00666B39" w:rsidRDefault="009825D5">
            <w:pPr>
              <w:tabs>
                <w:tab w:val="left" w:pos="720"/>
                <w:tab w:val="left" w:pos="1440"/>
                <w:tab w:val="left" w:pos="2160"/>
              </w:tabs>
              <w:rPr>
                <w:rFonts w:cs="Arial"/>
              </w:rPr>
            </w:pPr>
            <w:r>
              <w:rPr>
                <w:rFonts w:cs="Arial"/>
                <w:szCs w:val="22"/>
              </w:rPr>
              <w:t>Responsibility:</w:t>
            </w:r>
          </w:p>
        </w:tc>
        <w:tc>
          <w:tcPr>
            <w:tcW w:w="6925" w:type="dxa"/>
            <w:tcBorders>
              <w:top w:val="single" w:sz="4" w:space="0" w:color="auto"/>
              <w:bottom w:val="single" w:sz="4" w:space="0" w:color="auto"/>
            </w:tcBorders>
          </w:tcPr>
          <w:p w14:paraId="27B1A3C3" w14:textId="77777777" w:rsidR="00666B39" w:rsidRDefault="00666B39">
            <w:pPr>
              <w:tabs>
                <w:tab w:val="left" w:pos="720"/>
                <w:tab w:val="left" w:pos="1440"/>
                <w:tab w:val="left" w:pos="2160"/>
              </w:tabs>
              <w:rPr>
                <w:rFonts w:cs="Arial"/>
              </w:rPr>
            </w:pPr>
          </w:p>
        </w:tc>
      </w:tr>
    </w:tbl>
    <w:p w14:paraId="27B1A3C5" w14:textId="77777777" w:rsidR="00666B39" w:rsidRDefault="00666B39">
      <w:pPr>
        <w:ind w:left="720" w:hanging="720"/>
        <w:rPr>
          <w:rFonts w:cs="Arial"/>
          <w:szCs w:val="22"/>
          <w:u w:val="single"/>
        </w:rPr>
      </w:pPr>
    </w:p>
    <w:p w14:paraId="27B1A3C6" w14:textId="77777777" w:rsidR="00666B39" w:rsidRDefault="009825D5">
      <w:pPr>
        <w:ind w:left="720" w:hanging="720"/>
        <w:rPr>
          <w:rFonts w:cs="Arial"/>
          <w:szCs w:val="22"/>
        </w:rPr>
      </w:pPr>
      <w:r>
        <w:rPr>
          <w:rFonts w:cs="Arial"/>
          <w:bCs/>
          <w:szCs w:val="22"/>
        </w:rPr>
        <w:t>14.</w:t>
      </w:r>
      <w:r>
        <w:rPr>
          <w:rFonts w:cs="Arial"/>
          <w:szCs w:val="22"/>
        </w:rPr>
        <w:tab/>
        <w:t xml:space="preserve">Contractors should identify and provide the background and experience of all </w:t>
      </w:r>
      <w:proofErr w:type="gramStart"/>
      <w:r>
        <w:rPr>
          <w:rFonts w:cs="Arial"/>
          <w:szCs w:val="22"/>
          <w:u w:val="single"/>
        </w:rPr>
        <w:t>sub</w:t>
      </w:r>
      <w:proofErr w:type="gramEnd"/>
      <w:r>
        <w:rPr>
          <w:rFonts w:cs="Arial"/>
          <w:szCs w:val="22"/>
          <w:u w:val="single"/>
        </w:rPr>
        <w:noBreakHyphen/>
        <w:t>contractors</w:t>
      </w:r>
      <w:r>
        <w:rPr>
          <w:rFonts w:cs="Arial"/>
          <w:szCs w:val="22"/>
        </w:rPr>
        <w:t xml:space="preserve"> and material suppliers proposed to undertake a portion of the Goods and Services (use the spaces provided and/or attach additional pages, if necessary):</w:t>
      </w:r>
    </w:p>
    <w:p w14:paraId="27B1A3C7" w14:textId="77777777" w:rsidR="00666B39" w:rsidRDefault="00666B39">
      <w:pPr>
        <w:ind w:left="720" w:hanging="720"/>
        <w:rPr>
          <w:rFonts w:cs="Arial"/>
          <w:szCs w:val="22"/>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666B39" w14:paraId="27B1A3CC" w14:textId="77777777">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8" w14:textId="77777777" w:rsidR="00666B39" w:rsidRDefault="009825D5">
            <w:pPr>
              <w:tabs>
                <w:tab w:val="left" w:pos="720"/>
                <w:tab w:val="left" w:pos="1440"/>
                <w:tab w:val="left" w:pos="2160"/>
              </w:tabs>
              <w:spacing w:line="360" w:lineRule="auto"/>
              <w:jc w:val="center"/>
              <w:rPr>
                <w:rFonts w:cs="Arial"/>
                <w:b/>
                <w:szCs w:val="22"/>
              </w:rPr>
            </w:pPr>
            <w:r>
              <w:rPr>
                <w:rFonts w:cs="Arial"/>
                <w:i/>
                <w:iCs/>
                <w:szCs w:val="22"/>
              </w:rPr>
              <w:t>Description of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9" w14:textId="77777777" w:rsidR="00666B39" w:rsidRDefault="009825D5">
            <w:pPr>
              <w:tabs>
                <w:tab w:val="left" w:pos="720"/>
                <w:tab w:val="left" w:pos="1440"/>
                <w:tab w:val="left" w:pos="2160"/>
              </w:tabs>
              <w:spacing w:line="360" w:lineRule="auto"/>
              <w:jc w:val="center"/>
              <w:rPr>
                <w:rFonts w:cs="Arial"/>
                <w:b/>
                <w:szCs w:val="22"/>
              </w:rPr>
            </w:pPr>
            <w:r>
              <w:rPr>
                <w:rFonts w:cs="Arial"/>
                <w:i/>
                <w:iCs/>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A" w14:textId="77777777" w:rsidR="00666B39" w:rsidRDefault="009825D5">
            <w:pPr>
              <w:tabs>
                <w:tab w:val="left" w:pos="720"/>
                <w:tab w:val="left" w:pos="1440"/>
                <w:tab w:val="left" w:pos="2160"/>
              </w:tabs>
              <w:spacing w:line="360" w:lineRule="auto"/>
              <w:jc w:val="center"/>
              <w:rPr>
                <w:rFonts w:cs="Arial"/>
                <w:b/>
                <w:szCs w:val="22"/>
              </w:rPr>
            </w:pPr>
            <w:r>
              <w:rPr>
                <w:rFonts w:cs="Arial"/>
                <w:i/>
                <w:iCs/>
                <w:szCs w:val="22"/>
              </w:rPr>
              <w:t>Years of Working with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B" w14:textId="77777777" w:rsidR="00666B39" w:rsidRDefault="009825D5">
            <w:pPr>
              <w:tabs>
                <w:tab w:val="left" w:pos="720"/>
                <w:tab w:val="left" w:pos="1440"/>
                <w:tab w:val="left" w:pos="2160"/>
              </w:tabs>
              <w:spacing w:line="360" w:lineRule="auto"/>
              <w:jc w:val="center"/>
              <w:rPr>
                <w:rFonts w:cs="Arial"/>
                <w:b/>
                <w:szCs w:val="22"/>
              </w:rPr>
            </w:pPr>
            <w:r>
              <w:rPr>
                <w:rFonts w:cs="Arial"/>
                <w:i/>
                <w:iCs/>
                <w:szCs w:val="22"/>
              </w:rPr>
              <w:t>Telephone Number and Email</w:t>
            </w:r>
          </w:p>
        </w:tc>
      </w:tr>
      <w:tr w:rsidR="00666B39" w14:paraId="27B1A3D1"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27B1A3CD" w14:textId="77777777" w:rsidR="00666B39" w:rsidRDefault="00666B39">
            <w:pPr>
              <w:tabs>
                <w:tab w:val="left" w:pos="720"/>
                <w:tab w:val="left" w:pos="1440"/>
                <w:tab w:val="left" w:pos="2160"/>
              </w:tabs>
              <w:spacing w:line="360" w:lineRule="auto"/>
              <w:rPr>
                <w:rFonts w:cs="Arial"/>
                <w:szCs w:val="22"/>
              </w:rPr>
            </w:pPr>
          </w:p>
        </w:tc>
        <w:tc>
          <w:tcPr>
            <w:tcW w:w="2835" w:type="dxa"/>
            <w:tcBorders>
              <w:top w:val="single" w:sz="6" w:space="0" w:color="auto"/>
              <w:left w:val="single" w:sz="6" w:space="0" w:color="auto"/>
              <w:bottom w:val="single" w:sz="6" w:space="0" w:color="auto"/>
              <w:right w:val="single" w:sz="6" w:space="0" w:color="auto"/>
            </w:tcBorders>
          </w:tcPr>
          <w:p w14:paraId="27B1A3CE" w14:textId="77777777" w:rsidR="00666B39" w:rsidRDefault="00666B39">
            <w:pPr>
              <w:tabs>
                <w:tab w:val="left" w:pos="720"/>
                <w:tab w:val="left" w:pos="1440"/>
                <w:tab w:val="left" w:pos="2160"/>
              </w:tabs>
              <w:spacing w:line="360" w:lineRule="auto"/>
              <w:rPr>
                <w:rFonts w:cs="Arial"/>
                <w:szCs w:val="22"/>
              </w:rPr>
            </w:pPr>
          </w:p>
        </w:tc>
        <w:tc>
          <w:tcPr>
            <w:tcW w:w="1560" w:type="dxa"/>
            <w:tcBorders>
              <w:top w:val="single" w:sz="6" w:space="0" w:color="auto"/>
              <w:left w:val="single" w:sz="6" w:space="0" w:color="auto"/>
              <w:bottom w:val="single" w:sz="6" w:space="0" w:color="auto"/>
              <w:right w:val="single" w:sz="6" w:space="0" w:color="auto"/>
            </w:tcBorders>
          </w:tcPr>
          <w:p w14:paraId="27B1A3CF" w14:textId="77777777" w:rsidR="00666B39" w:rsidRDefault="00666B39">
            <w:pPr>
              <w:tabs>
                <w:tab w:val="left" w:pos="720"/>
                <w:tab w:val="left" w:pos="1440"/>
                <w:tab w:val="left" w:pos="2160"/>
              </w:tabs>
              <w:spacing w:line="360" w:lineRule="auto"/>
              <w:rPr>
                <w:rFonts w:cs="Arial"/>
                <w:szCs w:val="22"/>
              </w:rPr>
            </w:pPr>
          </w:p>
        </w:tc>
        <w:tc>
          <w:tcPr>
            <w:tcW w:w="2126" w:type="dxa"/>
            <w:tcBorders>
              <w:top w:val="single" w:sz="6" w:space="0" w:color="auto"/>
              <w:left w:val="single" w:sz="6" w:space="0" w:color="auto"/>
              <w:bottom w:val="single" w:sz="6" w:space="0" w:color="auto"/>
              <w:right w:val="single" w:sz="6" w:space="0" w:color="auto"/>
            </w:tcBorders>
          </w:tcPr>
          <w:p w14:paraId="27B1A3D0" w14:textId="77777777" w:rsidR="00666B39" w:rsidRDefault="00666B39">
            <w:pPr>
              <w:tabs>
                <w:tab w:val="left" w:pos="720"/>
                <w:tab w:val="left" w:pos="1440"/>
                <w:tab w:val="left" w:pos="2160"/>
              </w:tabs>
              <w:spacing w:line="360" w:lineRule="auto"/>
              <w:rPr>
                <w:rFonts w:cs="Arial"/>
                <w:szCs w:val="22"/>
              </w:rPr>
            </w:pPr>
          </w:p>
        </w:tc>
      </w:tr>
      <w:tr w:rsidR="00666B39" w14:paraId="27B1A3D6"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27B1A3D2" w14:textId="77777777" w:rsidR="00666B39" w:rsidRDefault="00666B39">
            <w:pPr>
              <w:tabs>
                <w:tab w:val="left" w:pos="720"/>
                <w:tab w:val="left" w:pos="1440"/>
                <w:tab w:val="left" w:pos="2160"/>
              </w:tabs>
              <w:spacing w:line="360" w:lineRule="auto"/>
              <w:rPr>
                <w:rFonts w:cs="Arial"/>
                <w:szCs w:val="22"/>
              </w:rPr>
            </w:pPr>
          </w:p>
        </w:tc>
        <w:tc>
          <w:tcPr>
            <w:tcW w:w="2835" w:type="dxa"/>
            <w:tcBorders>
              <w:top w:val="single" w:sz="6" w:space="0" w:color="auto"/>
              <w:left w:val="single" w:sz="6" w:space="0" w:color="auto"/>
              <w:bottom w:val="single" w:sz="6" w:space="0" w:color="auto"/>
              <w:right w:val="single" w:sz="6" w:space="0" w:color="auto"/>
            </w:tcBorders>
          </w:tcPr>
          <w:p w14:paraId="27B1A3D3" w14:textId="77777777" w:rsidR="00666B39" w:rsidRDefault="00666B39">
            <w:pPr>
              <w:tabs>
                <w:tab w:val="left" w:pos="720"/>
                <w:tab w:val="left" w:pos="1440"/>
                <w:tab w:val="left" w:pos="2160"/>
              </w:tabs>
              <w:spacing w:line="360" w:lineRule="auto"/>
              <w:rPr>
                <w:rFonts w:cs="Arial"/>
                <w:szCs w:val="22"/>
              </w:rPr>
            </w:pPr>
          </w:p>
        </w:tc>
        <w:tc>
          <w:tcPr>
            <w:tcW w:w="1560" w:type="dxa"/>
            <w:tcBorders>
              <w:top w:val="single" w:sz="6" w:space="0" w:color="auto"/>
              <w:left w:val="single" w:sz="6" w:space="0" w:color="auto"/>
              <w:bottom w:val="single" w:sz="6" w:space="0" w:color="auto"/>
              <w:right w:val="single" w:sz="6" w:space="0" w:color="auto"/>
            </w:tcBorders>
          </w:tcPr>
          <w:p w14:paraId="27B1A3D4" w14:textId="77777777" w:rsidR="00666B39" w:rsidRDefault="00666B39">
            <w:pPr>
              <w:tabs>
                <w:tab w:val="left" w:pos="720"/>
                <w:tab w:val="left" w:pos="1440"/>
                <w:tab w:val="left" w:pos="2160"/>
              </w:tabs>
              <w:spacing w:line="360" w:lineRule="auto"/>
              <w:rPr>
                <w:rFonts w:cs="Arial"/>
                <w:szCs w:val="22"/>
              </w:rPr>
            </w:pPr>
          </w:p>
        </w:tc>
        <w:tc>
          <w:tcPr>
            <w:tcW w:w="2126" w:type="dxa"/>
            <w:tcBorders>
              <w:top w:val="single" w:sz="6" w:space="0" w:color="auto"/>
              <w:left w:val="single" w:sz="6" w:space="0" w:color="auto"/>
              <w:bottom w:val="single" w:sz="6" w:space="0" w:color="auto"/>
              <w:right w:val="single" w:sz="6" w:space="0" w:color="auto"/>
            </w:tcBorders>
          </w:tcPr>
          <w:p w14:paraId="27B1A3D5" w14:textId="77777777" w:rsidR="00666B39" w:rsidRDefault="00666B39">
            <w:pPr>
              <w:tabs>
                <w:tab w:val="left" w:pos="720"/>
                <w:tab w:val="left" w:pos="1440"/>
                <w:tab w:val="left" w:pos="2160"/>
              </w:tabs>
              <w:spacing w:line="360" w:lineRule="auto"/>
              <w:rPr>
                <w:rFonts w:cs="Arial"/>
                <w:szCs w:val="22"/>
              </w:rPr>
            </w:pPr>
          </w:p>
        </w:tc>
      </w:tr>
    </w:tbl>
    <w:p w14:paraId="27B1A407" w14:textId="77777777" w:rsidR="00666B39" w:rsidRPr="00C71F3C" w:rsidRDefault="00666B39" w:rsidP="00C71F3C"/>
    <w:p w14:paraId="27B1A408" w14:textId="1B8F9D3A" w:rsidR="00666B39" w:rsidRDefault="009825D5" w:rsidP="0048516A">
      <w:pPr>
        <w:ind w:left="720" w:hanging="720"/>
      </w:pPr>
      <w:r>
        <w:rPr>
          <w:bCs/>
        </w:rPr>
        <w:t>1</w:t>
      </w:r>
      <w:r w:rsidR="002A6097">
        <w:rPr>
          <w:bCs/>
        </w:rPr>
        <w:t>5</w:t>
      </w:r>
      <w:r>
        <w:rPr>
          <w:bCs/>
        </w:rPr>
        <w:t>.</w:t>
      </w:r>
      <w:r>
        <w:tab/>
        <w:t>I/We the undersigned duly authorized representatives of the Contractor, having received and carefully reviewed the RFQ and the Agreement, submit this Quotation in response to the RFQ.</w:t>
      </w:r>
    </w:p>
    <w:p w14:paraId="27B1A409" w14:textId="77777777" w:rsidR="00666B39" w:rsidRDefault="00666B39">
      <w:pPr>
        <w:tabs>
          <w:tab w:val="left" w:pos="180"/>
        </w:tabs>
        <w:ind w:left="180" w:hanging="180"/>
        <w:rPr>
          <w:rFonts w:cs="Arial"/>
          <w:szCs w:val="22"/>
        </w:rPr>
      </w:pPr>
    </w:p>
    <w:p w14:paraId="27B1A40A" w14:textId="77777777" w:rsidR="00666B39" w:rsidRDefault="009825D5">
      <w:pPr>
        <w:tabs>
          <w:tab w:val="left" w:pos="180"/>
        </w:tabs>
        <w:ind w:left="180" w:hanging="180"/>
        <w:rPr>
          <w:rFonts w:cs="Arial"/>
          <w:szCs w:val="22"/>
        </w:rPr>
      </w:pPr>
      <w:r>
        <w:rPr>
          <w:rFonts w:cs="Arial"/>
          <w:b/>
          <w:bCs/>
          <w:szCs w:val="22"/>
        </w:rPr>
        <w:t>This Quotation</w:t>
      </w:r>
      <w:r>
        <w:rPr>
          <w:rFonts w:cs="Arial"/>
          <w:szCs w:val="22"/>
        </w:rPr>
        <w:t xml:space="preserve"> is offered by the Contractor this </w:t>
      </w:r>
      <w:r>
        <w:rPr>
          <w:rFonts w:cs="Arial"/>
          <w:color w:val="FF0000"/>
          <w:szCs w:val="22"/>
        </w:rPr>
        <w:t>_______</w:t>
      </w:r>
      <w:r>
        <w:rPr>
          <w:rFonts w:cs="Arial"/>
          <w:szCs w:val="22"/>
        </w:rPr>
        <w:t xml:space="preserve"> day of </w:t>
      </w:r>
      <w:r>
        <w:rPr>
          <w:rFonts w:cs="Arial"/>
          <w:color w:val="FF0000"/>
          <w:szCs w:val="22"/>
        </w:rPr>
        <w:t>_______________</w:t>
      </w:r>
      <w:r>
        <w:rPr>
          <w:rFonts w:cs="Arial"/>
          <w:szCs w:val="22"/>
        </w:rPr>
        <w:t>, 202</w:t>
      </w:r>
      <w:r>
        <w:rPr>
          <w:rFonts w:cs="Arial"/>
          <w:color w:val="FF0000"/>
          <w:szCs w:val="22"/>
        </w:rPr>
        <w:t>_</w:t>
      </w:r>
      <w:r>
        <w:rPr>
          <w:rFonts w:cs="Arial"/>
          <w:szCs w:val="22"/>
        </w:rPr>
        <w:t>.</w:t>
      </w:r>
    </w:p>
    <w:p w14:paraId="27B1A40B" w14:textId="77777777" w:rsidR="00666B39" w:rsidRDefault="00666B39">
      <w:pPr>
        <w:tabs>
          <w:tab w:val="left" w:pos="180"/>
        </w:tabs>
        <w:ind w:left="180" w:hanging="180"/>
        <w:rPr>
          <w:rFonts w:cs="Arial"/>
          <w:b/>
          <w:szCs w:val="22"/>
        </w:rPr>
      </w:pPr>
    </w:p>
    <w:p w14:paraId="27B1A40C" w14:textId="77777777" w:rsidR="00666B39" w:rsidRDefault="009825D5">
      <w:pPr>
        <w:tabs>
          <w:tab w:val="left" w:pos="180"/>
        </w:tabs>
        <w:ind w:left="180" w:hanging="180"/>
        <w:rPr>
          <w:rFonts w:cs="Arial"/>
          <w:b/>
          <w:szCs w:val="22"/>
        </w:rPr>
      </w:pPr>
      <w:r>
        <w:rPr>
          <w:rFonts w:cs="Arial"/>
          <w:b/>
          <w:szCs w:val="22"/>
        </w:rPr>
        <w:t>CONTRACTOR</w:t>
      </w:r>
    </w:p>
    <w:p w14:paraId="27B1A40D" w14:textId="77777777" w:rsidR="00666B39" w:rsidRDefault="00666B39">
      <w:pPr>
        <w:tabs>
          <w:tab w:val="left" w:pos="180"/>
        </w:tabs>
        <w:ind w:left="180" w:hanging="180"/>
        <w:rPr>
          <w:rFonts w:cs="Arial"/>
          <w:szCs w:val="22"/>
        </w:rPr>
      </w:pPr>
    </w:p>
    <w:p w14:paraId="27B1A40E" w14:textId="77777777" w:rsidR="00666B39" w:rsidRDefault="009825D5">
      <w:pPr>
        <w:tabs>
          <w:tab w:val="left" w:pos="180"/>
        </w:tabs>
        <w:ind w:left="180" w:hanging="180"/>
        <w:rPr>
          <w:rFonts w:cs="Arial"/>
          <w:b/>
          <w:szCs w:val="22"/>
        </w:rPr>
      </w:pPr>
      <w:r>
        <w:rPr>
          <w:rFonts w:cs="Arial"/>
          <w:b/>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666B39" w14:paraId="27B1A421" w14:textId="77777777">
        <w:tc>
          <w:tcPr>
            <w:tcW w:w="5344" w:type="dxa"/>
          </w:tcPr>
          <w:p w14:paraId="27B1A40F" w14:textId="77777777" w:rsidR="00666B39" w:rsidRDefault="00666B39">
            <w:pPr>
              <w:tabs>
                <w:tab w:val="right" w:leader="underscore" w:pos="5400"/>
              </w:tabs>
              <w:rPr>
                <w:rFonts w:cs="Arial"/>
                <w:szCs w:val="22"/>
              </w:rPr>
            </w:pPr>
          </w:p>
          <w:p w14:paraId="27B1A410" w14:textId="77777777" w:rsidR="00666B39" w:rsidRDefault="009825D5">
            <w:pPr>
              <w:tabs>
                <w:tab w:val="right" w:leader="underscore" w:pos="5400"/>
              </w:tabs>
              <w:rPr>
                <w:rFonts w:cs="Arial"/>
                <w:szCs w:val="22"/>
              </w:rPr>
            </w:pPr>
            <w:r>
              <w:rPr>
                <w:rFonts w:cs="Arial"/>
                <w:szCs w:val="22"/>
              </w:rPr>
              <w:t>________________________________________</w:t>
            </w:r>
          </w:p>
          <w:p w14:paraId="27B1A411" w14:textId="77777777" w:rsidR="00666B39" w:rsidRDefault="009825D5">
            <w:pPr>
              <w:tabs>
                <w:tab w:val="right" w:leader="underscore" w:pos="5400"/>
              </w:tabs>
              <w:rPr>
                <w:rFonts w:cs="Arial"/>
                <w:szCs w:val="22"/>
              </w:rPr>
            </w:pPr>
            <w:r>
              <w:rPr>
                <w:rFonts w:cs="Arial"/>
                <w:szCs w:val="22"/>
              </w:rPr>
              <w:t>(Legal Name of Contractor)</w:t>
            </w:r>
          </w:p>
          <w:p w14:paraId="27B1A412" w14:textId="77777777" w:rsidR="00666B39" w:rsidRDefault="00666B39">
            <w:pPr>
              <w:tabs>
                <w:tab w:val="right" w:leader="underscore" w:pos="5400"/>
              </w:tabs>
              <w:rPr>
                <w:rFonts w:cs="Arial"/>
                <w:szCs w:val="22"/>
              </w:rPr>
            </w:pPr>
          </w:p>
          <w:p w14:paraId="27B1A413" w14:textId="77777777" w:rsidR="00666B39" w:rsidRDefault="009825D5">
            <w:pPr>
              <w:tabs>
                <w:tab w:val="right" w:leader="underscore" w:pos="5400"/>
              </w:tabs>
              <w:rPr>
                <w:rFonts w:cs="Arial"/>
                <w:szCs w:val="22"/>
              </w:rPr>
            </w:pPr>
            <w:r>
              <w:rPr>
                <w:rFonts w:cs="Arial"/>
                <w:szCs w:val="22"/>
              </w:rPr>
              <w:t>_________________________________________</w:t>
            </w:r>
          </w:p>
          <w:p w14:paraId="27B1A414" w14:textId="77777777" w:rsidR="00666B39" w:rsidRDefault="009825D5">
            <w:pPr>
              <w:tabs>
                <w:tab w:val="right" w:leader="underscore" w:pos="5400"/>
              </w:tabs>
              <w:rPr>
                <w:rFonts w:cs="Arial"/>
                <w:szCs w:val="22"/>
              </w:rPr>
            </w:pPr>
            <w:r>
              <w:rPr>
                <w:rFonts w:cs="Arial"/>
                <w:szCs w:val="22"/>
              </w:rPr>
              <w:t>(Signature of Authorized Signatory)</w:t>
            </w:r>
          </w:p>
          <w:p w14:paraId="27B1A415" w14:textId="77777777" w:rsidR="00666B39" w:rsidRDefault="00666B39">
            <w:pPr>
              <w:tabs>
                <w:tab w:val="right" w:leader="underscore" w:pos="5400"/>
              </w:tabs>
              <w:rPr>
                <w:rFonts w:cs="Arial"/>
                <w:szCs w:val="22"/>
              </w:rPr>
            </w:pPr>
          </w:p>
          <w:p w14:paraId="27B1A416" w14:textId="77777777" w:rsidR="00666B39" w:rsidRDefault="009825D5">
            <w:pPr>
              <w:tabs>
                <w:tab w:val="right" w:leader="underscore" w:pos="5400"/>
              </w:tabs>
              <w:rPr>
                <w:rFonts w:cs="Arial"/>
                <w:szCs w:val="22"/>
              </w:rPr>
            </w:pPr>
            <w:r>
              <w:rPr>
                <w:rFonts w:cs="Arial"/>
                <w:szCs w:val="22"/>
              </w:rPr>
              <w:t>_______________________________________</w:t>
            </w:r>
          </w:p>
          <w:p w14:paraId="27B1A417" w14:textId="77777777" w:rsidR="00666B39" w:rsidRDefault="009825D5">
            <w:pPr>
              <w:tabs>
                <w:tab w:val="right" w:leader="underscore" w:pos="5400"/>
              </w:tabs>
              <w:rPr>
                <w:rFonts w:cs="Arial"/>
                <w:szCs w:val="22"/>
              </w:rPr>
            </w:pPr>
            <w:r>
              <w:rPr>
                <w:rFonts w:cs="Arial"/>
                <w:szCs w:val="22"/>
              </w:rPr>
              <w:t>(Print Name and Position of Authorized Signatory)</w:t>
            </w:r>
          </w:p>
        </w:tc>
        <w:tc>
          <w:tcPr>
            <w:tcW w:w="4675" w:type="dxa"/>
          </w:tcPr>
          <w:p w14:paraId="27B1A418" w14:textId="77777777" w:rsidR="00666B39" w:rsidRDefault="00666B39">
            <w:pPr>
              <w:tabs>
                <w:tab w:val="right" w:leader="underscore" w:pos="5400"/>
              </w:tabs>
              <w:rPr>
                <w:rFonts w:cs="Arial"/>
                <w:szCs w:val="22"/>
              </w:rPr>
            </w:pPr>
          </w:p>
          <w:p w14:paraId="27B1A419" w14:textId="77777777" w:rsidR="00666B39" w:rsidRDefault="00666B39">
            <w:pPr>
              <w:tabs>
                <w:tab w:val="right" w:leader="underscore" w:pos="5400"/>
              </w:tabs>
              <w:rPr>
                <w:rFonts w:cs="Arial"/>
                <w:szCs w:val="22"/>
              </w:rPr>
            </w:pPr>
          </w:p>
          <w:p w14:paraId="27B1A41A" w14:textId="77777777" w:rsidR="00666B39" w:rsidRDefault="00666B39">
            <w:pPr>
              <w:tabs>
                <w:tab w:val="right" w:leader="underscore" w:pos="5400"/>
              </w:tabs>
              <w:rPr>
                <w:rFonts w:cs="Arial"/>
                <w:szCs w:val="22"/>
              </w:rPr>
            </w:pPr>
          </w:p>
          <w:p w14:paraId="27B1A41B" w14:textId="77777777" w:rsidR="00666B39" w:rsidRDefault="00666B39">
            <w:pPr>
              <w:tabs>
                <w:tab w:val="right" w:leader="underscore" w:pos="5400"/>
              </w:tabs>
              <w:rPr>
                <w:rFonts w:cs="Arial"/>
                <w:szCs w:val="22"/>
              </w:rPr>
            </w:pPr>
          </w:p>
          <w:p w14:paraId="27B1A41C" w14:textId="77777777" w:rsidR="00666B39" w:rsidRDefault="009825D5">
            <w:pPr>
              <w:tabs>
                <w:tab w:val="right" w:leader="underscore" w:pos="5400"/>
              </w:tabs>
              <w:rPr>
                <w:rFonts w:cs="Arial"/>
                <w:szCs w:val="22"/>
              </w:rPr>
            </w:pPr>
            <w:r>
              <w:rPr>
                <w:rFonts w:cs="Arial"/>
                <w:szCs w:val="22"/>
              </w:rPr>
              <w:t>________________________________________</w:t>
            </w:r>
          </w:p>
          <w:p w14:paraId="27B1A41D" w14:textId="77777777" w:rsidR="00666B39" w:rsidRDefault="009825D5">
            <w:pPr>
              <w:tabs>
                <w:tab w:val="right" w:leader="underscore" w:pos="5400"/>
              </w:tabs>
              <w:rPr>
                <w:rFonts w:cs="Arial"/>
                <w:szCs w:val="22"/>
              </w:rPr>
            </w:pPr>
            <w:r>
              <w:rPr>
                <w:rFonts w:cs="Arial"/>
                <w:szCs w:val="22"/>
              </w:rPr>
              <w:t>(Signature of Authorized Signatory)</w:t>
            </w:r>
          </w:p>
          <w:p w14:paraId="27B1A41E" w14:textId="77777777" w:rsidR="00666B39" w:rsidRDefault="00666B39">
            <w:pPr>
              <w:tabs>
                <w:tab w:val="right" w:leader="underscore" w:pos="5400"/>
              </w:tabs>
              <w:rPr>
                <w:rFonts w:cs="Arial"/>
                <w:szCs w:val="22"/>
              </w:rPr>
            </w:pPr>
          </w:p>
          <w:p w14:paraId="27B1A41F" w14:textId="77777777" w:rsidR="00666B39" w:rsidRDefault="009825D5">
            <w:pPr>
              <w:tabs>
                <w:tab w:val="right" w:leader="underscore" w:pos="5400"/>
              </w:tabs>
              <w:rPr>
                <w:rFonts w:cs="Arial"/>
                <w:szCs w:val="22"/>
              </w:rPr>
            </w:pPr>
            <w:r>
              <w:rPr>
                <w:rFonts w:cs="Arial"/>
                <w:szCs w:val="22"/>
              </w:rPr>
              <w:t>________________________________________</w:t>
            </w:r>
          </w:p>
          <w:p w14:paraId="27B1A420" w14:textId="77777777" w:rsidR="00666B39" w:rsidRDefault="009825D5">
            <w:pPr>
              <w:tabs>
                <w:tab w:val="right" w:leader="underscore" w:pos="5400"/>
              </w:tabs>
              <w:rPr>
                <w:rFonts w:cs="Arial"/>
                <w:szCs w:val="22"/>
              </w:rPr>
            </w:pPr>
            <w:r>
              <w:rPr>
                <w:rFonts w:cs="Arial"/>
                <w:szCs w:val="22"/>
              </w:rPr>
              <w:t>(Print Name and Position of Authorized Signatory)</w:t>
            </w:r>
          </w:p>
        </w:tc>
      </w:tr>
    </w:tbl>
    <w:p w14:paraId="62B1E536" w14:textId="66D35546" w:rsidR="00684B30" w:rsidRPr="00B65F72" w:rsidRDefault="00684B30" w:rsidP="00B65F72">
      <w:pPr>
        <w:rPr>
          <w:sz w:val="2"/>
          <w:szCs w:val="2"/>
        </w:rPr>
      </w:pPr>
    </w:p>
    <w:sectPr w:rsidR="00684B30" w:rsidRPr="00B65F72" w:rsidSect="00A57204">
      <w:pgSz w:w="12240" w:h="15840" w:code="1"/>
      <w:pgMar w:top="1440" w:right="1440" w:bottom="1440" w:left="1440" w:header="709" w:footer="216"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4D0C62" w14:textId="77777777" w:rsidR="00802F47" w:rsidRDefault="00802F47">
      <w:r>
        <w:separator/>
      </w:r>
    </w:p>
  </w:endnote>
  <w:endnote w:type="continuationSeparator" w:id="0">
    <w:p w14:paraId="18260766" w14:textId="77777777" w:rsidR="00802F47" w:rsidRDefault="00802F47">
      <w:r>
        <w:continuationSeparator/>
      </w:r>
    </w:p>
  </w:endnote>
  <w:endnote w:type="continuationNotice" w:id="1">
    <w:p w14:paraId="5D66E1D4" w14:textId="77777777" w:rsidR="00464BFF" w:rsidRDefault="00464B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B1A431" w14:textId="2F572270" w:rsidR="00666B39" w:rsidRDefault="009825D5">
    <w:pPr>
      <w:tabs>
        <w:tab w:val="right" w:pos="10080"/>
      </w:tabs>
      <w:ind w:left="-720" w:right="-720"/>
      <w:rPr>
        <w:rFonts w:cs="Arial"/>
        <w:sz w:val="16"/>
        <w:szCs w:val="16"/>
      </w:rPr>
    </w:pPr>
    <w:r>
      <w:rPr>
        <w:rFonts w:cs="Arial"/>
        <w:sz w:val="16"/>
        <w:szCs w:val="16"/>
      </w:rPr>
      <w:t>RFQ #1220-040-</w:t>
    </w:r>
    <w:r w:rsidRPr="00A57204">
      <w:rPr>
        <w:rFonts w:cs="Arial"/>
        <w:sz w:val="16"/>
        <w:szCs w:val="16"/>
      </w:rPr>
      <w:t>202</w:t>
    </w:r>
    <w:r w:rsidR="008B0C4E" w:rsidRPr="00A57204">
      <w:rPr>
        <w:rFonts w:cs="Arial"/>
        <w:sz w:val="16"/>
        <w:szCs w:val="16"/>
      </w:rPr>
      <w:t>4-039</w:t>
    </w:r>
    <w:r w:rsidRPr="00A57204">
      <w:rPr>
        <w:rFonts w:cs="Arial"/>
        <w:sz w:val="16"/>
        <w:szCs w:val="16"/>
      </w:rPr>
      <w:t xml:space="preserve"> - </w:t>
    </w:r>
    <w:r w:rsidR="008B0C4E" w:rsidRPr="00A57204">
      <w:rPr>
        <w:rFonts w:cs="Arial"/>
        <w:sz w:val="16"/>
        <w:szCs w:val="16"/>
        <w:lang w:eastAsia="en-CA"/>
      </w:rPr>
      <w:t>Server Upgrade, NextGen 911</w:t>
    </w:r>
    <w:r>
      <w:rPr>
        <w:rFonts w:cs="Arial"/>
        <w:sz w:val="16"/>
        <w:szCs w:val="16"/>
      </w:rPr>
      <w:tab/>
      <w:t xml:space="preserve">Page </w:t>
    </w:r>
    <w:r>
      <w:rPr>
        <w:rFonts w:cs="Arial"/>
        <w:sz w:val="16"/>
        <w:szCs w:val="16"/>
      </w:rPr>
      <w:fldChar w:fldCharType="begin"/>
    </w:r>
    <w:r>
      <w:rPr>
        <w:rFonts w:cs="Arial"/>
        <w:sz w:val="16"/>
        <w:szCs w:val="16"/>
      </w:rPr>
      <w:instrText xml:space="preserve"> PAGE   \* MERGEFORMAT </w:instrText>
    </w:r>
    <w:r>
      <w:rPr>
        <w:rFonts w:cs="Arial"/>
        <w:sz w:val="16"/>
        <w:szCs w:val="16"/>
      </w:rPr>
      <w:fldChar w:fldCharType="separate"/>
    </w:r>
    <w:r>
      <w:rPr>
        <w:rFonts w:cs="Arial"/>
        <w:noProof/>
        <w:sz w:val="16"/>
        <w:szCs w:val="16"/>
      </w:rPr>
      <w:t>2</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NUMPAGES   \* MERGEFORMAT </w:instrText>
    </w:r>
    <w:r>
      <w:rPr>
        <w:rFonts w:cs="Arial"/>
        <w:sz w:val="16"/>
        <w:szCs w:val="16"/>
      </w:rPr>
      <w:fldChar w:fldCharType="separate"/>
    </w:r>
    <w:r>
      <w:rPr>
        <w:rFonts w:cs="Arial"/>
        <w:noProof/>
        <w:sz w:val="16"/>
        <w:szCs w:val="16"/>
      </w:rPr>
      <w:t>28</w:t>
    </w:r>
    <w:r>
      <w:rPr>
        <w:rFonts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623F6F" w14:textId="77777777" w:rsidR="00802F47" w:rsidRDefault="00802F47">
      <w:r>
        <w:separator/>
      </w:r>
    </w:p>
  </w:footnote>
  <w:footnote w:type="continuationSeparator" w:id="0">
    <w:p w14:paraId="7F393005" w14:textId="77777777" w:rsidR="00802F47" w:rsidRDefault="00802F47">
      <w:r>
        <w:continuationSeparator/>
      </w:r>
    </w:p>
  </w:footnote>
  <w:footnote w:type="continuationNotice" w:id="1">
    <w:p w14:paraId="6498705C" w14:textId="77777777" w:rsidR="00464BFF" w:rsidRDefault="00464BF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DDDE307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F47194"/>
    <w:multiLevelType w:val="hybridMultilevel"/>
    <w:tmpl w:val="1812C5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F5347C"/>
    <w:multiLevelType w:val="hybridMultilevel"/>
    <w:tmpl w:val="6DD05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A61A95"/>
    <w:multiLevelType w:val="hybridMultilevel"/>
    <w:tmpl w:val="0756CD84"/>
    <w:lvl w:ilvl="0" w:tplc="07687B72">
      <w:start w:val="1"/>
      <w:numFmt w:val="decimal"/>
      <w:lvlText w:val="%1."/>
      <w:lvlJc w:val="left"/>
      <w:pPr>
        <w:ind w:left="972" w:hanging="286"/>
      </w:pPr>
      <w:rPr>
        <w:rFonts w:ascii="Arial" w:eastAsia="Calibri" w:hAnsi="Arial" w:cs="Arial" w:hint="default"/>
        <w:b w:val="0"/>
        <w:bCs w:val="0"/>
        <w:i w:val="0"/>
        <w:iCs w:val="0"/>
        <w:spacing w:val="0"/>
        <w:w w:val="94"/>
        <w:sz w:val="22"/>
        <w:szCs w:val="22"/>
        <w:lang w:val="en-US" w:eastAsia="en-US" w:bidi="ar-SA"/>
      </w:rPr>
    </w:lvl>
    <w:lvl w:ilvl="1" w:tplc="D7C4F890">
      <w:start w:val="1"/>
      <w:numFmt w:val="lowerLetter"/>
      <w:lvlText w:val="%2."/>
      <w:lvlJc w:val="left"/>
      <w:pPr>
        <w:ind w:left="1560" w:hanging="360"/>
      </w:pPr>
      <w:rPr>
        <w:rFonts w:ascii="Arial" w:eastAsia="Calibri" w:hAnsi="Arial" w:cs="Arial" w:hint="default"/>
        <w:b w:val="0"/>
        <w:bCs w:val="0"/>
        <w:i w:val="0"/>
        <w:iCs w:val="0"/>
        <w:spacing w:val="-1"/>
        <w:w w:val="100"/>
        <w:sz w:val="22"/>
        <w:szCs w:val="22"/>
        <w:lang w:val="en-US" w:eastAsia="en-US" w:bidi="ar-SA"/>
      </w:rPr>
    </w:lvl>
    <w:lvl w:ilvl="2" w:tplc="2DCA0158">
      <w:numFmt w:val="bullet"/>
      <w:lvlText w:val="•"/>
      <w:lvlJc w:val="left"/>
      <w:pPr>
        <w:ind w:left="2611" w:hanging="360"/>
      </w:pPr>
      <w:rPr>
        <w:rFonts w:hint="default"/>
        <w:lang w:val="en-US" w:eastAsia="en-US" w:bidi="ar-SA"/>
      </w:rPr>
    </w:lvl>
    <w:lvl w:ilvl="3" w:tplc="0F464B9E">
      <w:numFmt w:val="bullet"/>
      <w:lvlText w:val="•"/>
      <w:lvlJc w:val="left"/>
      <w:pPr>
        <w:ind w:left="3662" w:hanging="360"/>
      </w:pPr>
      <w:rPr>
        <w:rFonts w:hint="default"/>
        <w:lang w:val="en-US" w:eastAsia="en-US" w:bidi="ar-SA"/>
      </w:rPr>
    </w:lvl>
    <w:lvl w:ilvl="4" w:tplc="85DCD528">
      <w:numFmt w:val="bullet"/>
      <w:lvlText w:val="•"/>
      <w:lvlJc w:val="left"/>
      <w:pPr>
        <w:ind w:left="4713" w:hanging="360"/>
      </w:pPr>
      <w:rPr>
        <w:rFonts w:hint="default"/>
        <w:lang w:val="en-US" w:eastAsia="en-US" w:bidi="ar-SA"/>
      </w:rPr>
    </w:lvl>
    <w:lvl w:ilvl="5" w:tplc="015CA1DA">
      <w:numFmt w:val="bullet"/>
      <w:lvlText w:val="•"/>
      <w:lvlJc w:val="left"/>
      <w:pPr>
        <w:ind w:left="5764" w:hanging="360"/>
      </w:pPr>
      <w:rPr>
        <w:rFonts w:hint="default"/>
        <w:lang w:val="en-US" w:eastAsia="en-US" w:bidi="ar-SA"/>
      </w:rPr>
    </w:lvl>
    <w:lvl w:ilvl="6" w:tplc="A58C83F8">
      <w:numFmt w:val="bullet"/>
      <w:lvlText w:val="•"/>
      <w:lvlJc w:val="left"/>
      <w:pPr>
        <w:ind w:left="6815" w:hanging="360"/>
      </w:pPr>
      <w:rPr>
        <w:rFonts w:hint="default"/>
        <w:lang w:val="en-US" w:eastAsia="en-US" w:bidi="ar-SA"/>
      </w:rPr>
    </w:lvl>
    <w:lvl w:ilvl="7" w:tplc="30C6A4FC">
      <w:numFmt w:val="bullet"/>
      <w:lvlText w:val="•"/>
      <w:lvlJc w:val="left"/>
      <w:pPr>
        <w:ind w:left="7866" w:hanging="360"/>
      </w:pPr>
      <w:rPr>
        <w:rFonts w:hint="default"/>
        <w:lang w:val="en-US" w:eastAsia="en-US" w:bidi="ar-SA"/>
      </w:rPr>
    </w:lvl>
    <w:lvl w:ilvl="8" w:tplc="C060A408">
      <w:numFmt w:val="bullet"/>
      <w:lvlText w:val="•"/>
      <w:lvlJc w:val="left"/>
      <w:pPr>
        <w:ind w:left="8917" w:hanging="360"/>
      </w:pPr>
      <w:rPr>
        <w:rFonts w:hint="default"/>
        <w:lang w:val="en-US" w:eastAsia="en-US" w:bidi="ar-SA"/>
      </w:rPr>
    </w:lvl>
  </w:abstractNum>
  <w:abstractNum w:abstractNumId="4" w15:restartNumberingAfterBreak="0">
    <w:nsid w:val="31C5080C"/>
    <w:multiLevelType w:val="hybridMultilevel"/>
    <w:tmpl w:val="DF94D184"/>
    <w:lvl w:ilvl="0" w:tplc="57C0BBB8">
      <w:start w:val="1"/>
      <w:numFmt w:val="decimal"/>
      <w:lvlText w:val="%1."/>
      <w:lvlJc w:val="left"/>
      <w:pPr>
        <w:ind w:left="972" w:hanging="286"/>
      </w:pPr>
      <w:rPr>
        <w:rFonts w:ascii="Arial" w:eastAsia="Calibri" w:hAnsi="Arial" w:cs="Arial" w:hint="default"/>
        <w:b w:val="0"/>
        <w:bCs w:val="0"/>
        <w:i w:val="0"/>
        <w:iCs w:val="0"/>
        <w:spacing w:val="0"/>
        <w:w w:val="100"/>
        <w:sz w:val="22"/>
        <w:szCs w:val="22"/>
        <w:lang w:val="en-US" w:eastAsia="en-US" w:bidi="ar-SA"/>
      </w:rPr>
    </w:lvl>
    <w:lvl w:ilvl="1" w:tplc="C974E29E">
      <w:numFmt w:val="bullet"/>
      <w:lvlText w:val="•"/>
      <w:lvlJc w:val="left"/>
      <w:pPr>
        <w:ind w:left="1984" w:hanging="286"/>
      </w:pPr>
      <w:rPr>
        <w:rFonts w:hint="default"/>
        <w:lang w:val="en-US" w:eastAsia="en-US" w:bidi="ar-SA"/>
      </w:rPr>
    </w:lvl>
    <w:lvl w:ilvl="2" w:tplc="6A28D98C">
      <w:numFmt w:val="bullet"/>
      <w:lvlText w:val="•"/>
      <w:lvlJc w:val="left"/>
      <w:pPr>
        <w:ind w:left="2988" w:hanging="286"/>
      </w:pPr>
      <w:rPr>
        <w:rFonts w:hint="default"/>
        <w:lang w:val="en-US" w:eastAsia="en-US" w:bidi="ar-SA"/>
      </w:rPr>
    </w:lvl>
    <w:lvl w:ilvl="3" w:tplc="4DAC5784">
      <w:numFmt w:val="bullet"/>
      <w:lvlText w:val="•"/>
      <w:lvlJc w:val="left"/>
      <w:pPr>
        <w:ind w:left="3992" w:hanging="286"/>
      </w:pPr>
      <w:rPr>
        <w:rFonts w:hint="default"/>
        <w:lang w:val="en-US" w:eastAsia="en-US" w:bidi="ar-SA"/>
      </w:rPr>
    </w:lvl>
    <w:lvl w:ilvl="4" w:tplc="DC16CE42">
      <w:numFmt w:val="bullet"/>
      <w:lvlText w:val="•"/>
      <w:lvlJc w:val="left"/>
      <w:pPr>
        <w:ind w:left="4996" w:hanging="286"/>
      </w:pPr>
      <w:rPr>
        <w:rFonts w:hint="default"/>
        <w:lang w:val="en-US" w:eastAsia="en-US" w:bidi="ar-SA"/>
      </w:rPr>
    </w:lvl>
    <w:lvl w:ilvl="5" w:tplc="65D05AA4">
      <w:numFmt w:val="bullet"/>
      <w:lvlText w:val="•"/>
      <w:lvlJc w:val="left"/>
      <w:pPr>
        <w:ind w:left="6000" w:hanging="286"/>
      </w:pPr>
      <w:rPr>
        <w:rFonts w:hint="default"/>
        <w:lang w:val="en-US" w:eastAsia="en-US" w:bidi="ar-SA"/>
      </w:rPr>
    </w:lvl>
    <w:lvl w:ilvl="6" w:tplc="C7F245B0">
      <w:numFmt w:val="bullet"/>
      <w:lvlText w:val="•"/>
      <w:lvlJc w:val="left"/>
      <w:pPr>
        <w:ind w:left="7004" w:hanging="286"/>
      </w:pPr>
      <w:rPr>
        <w:rFonts w:hint="default"/>
        <w:lang w:val="en-US" w:eastAsia="en-US" w:bidi="ar-SA"/>
      </w:rPr>
    </w:lvl>
    <w:lvl w:ilvl="7" w:tplc="F7BCA5EC">
      <w:numFmt w:val="bullet"/>
      <w:lvlText w:val="•"/>
      <w:lvlJc w:val="left"/>
      <w:pPr>
        <w:ind w:left="8008" w:hanging="286"/>
      </w:pPr>
      <w:rPr>
        <w:rFonts w:hint="default"/>
        <w:lang w:val="en-US" w:eastAsia="en-US" w:bidi="ar-SA"/>
      </w:rPr>
    </w:lvl>
    <w:lvl w:ilvl="8" w:tplc="D07A5C86">
      <w:numFmt w:val="bullet"/>
      <w:lvlText w:val="•"/>
      <w:lvlJc w:val="left"/>
      <w:pPr>
        <w:ind w:left="9012" w:hanging="286"/>
      </w:pPr>
      <w:rPr>
        <w:rFonts w:hint="default"/>
        <w:lang w:val="en-US" w:eastAsia="en-US" w:bidi="ar-SA"/>
      </w:rPr>
    </w:lvl>
  </w:abstractNum>
  <w:abstractNum w:abstractNumId="5" w15:restartNumberingAfterBreak="0">
    <w:nsid w:val="32A81B21"/>
    <w:multiLevelType w:val="hybridMultilevel"/>
    <w:tmpl w:val="05108978"/>
    <w:lvl w:ilvl="0" w:tplc="0D78EFBA">
      <w:start w:val="1"/>
      <w:numFmt w:val="lowerLetter"/>
      <w:lvlText w:val="(%1)"/>
      <w:lvlJc w:val="left"/>
      <w:pPr>
        <w:ind w:left="720" w:hanging="360"/>
      </w:pPr>
      <w:rPr>
        <w:rFonts w:ascii="Arial" w:hAnsi="Arial" w:hint="default"/>
        <w:caps w:val="0"/>
        <w:strike w:val="0"/>
        <w:dstrike w:val="0"/>
        <w:vanish w:val="0"/>
        <w:sz w:val="22"/>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7961276"/>
    <w:multiLevelType w:val="hybridMultilevel"/>
    <w:tmpl w:val="735ADA70"/>
    <w:lvl w:ilvl="0" w:tplc="C64029D0">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AE373EC"/>
    <w:multiLevelType w:val="hybridMultilevel"/>
    <w:tmpl w:val="E0E8C270"/>
    <w:lvl w:ilvl="0" w:tplc="3EC098F6">
      <w:start w:val="1"/>
      <w:numFmt w:val="bullet"/>
      <w:lvlRestart w:val="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01431BD"/>
    <w:multiLevelType w:val="hybridMultilevel"/>
    <w:tmpl w:val="2430AA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4776C2F"/>
    <w:multiLevelType w:val="hybridMultilevel"/>
    <w:tmpl w:val="055AA8B4"/>
    <w:lvl w:ilvl="0" w:tplc="AF76DCA0">
      <w:numFmt w:val="bullet"/>
      <w:lvlText w:val=""/>
      <w:lvlJc w:val="left"/>
      <w:pPr>
        <w:ind w:left="840" w:hanging="361"/>
      </w:pPr>
      <w:rPr>
        <w:rFonts w:ascii="Symbol" w:eastAsia="Symbol" w:hAnsi="Symbol" w:cs="Symbol" w:hint="default"/>
        <w:b w:val="0"/>
        <w:bCs w:val="0"/>
        <w:i w:val="0"/>
        <w:iCs w:val="0"/>
        <w:spacing w:val="0"/>
        <w:w w:val="100"/>
        <w:sz w:val="22"/>
        <w:szCs w:val="22"/>
        <w:lang w:val="en-US" w:eastAsia="en-US" w:bidi="ar-SA"/>
      </w:rPr>
    </w:lvl>
    <w:lvl w:ilvl="1" w:tplc="9D0C7446">
      <w:numFmt w:val="bullet"/>
      <w:lvlText w:val="•"/>
      <w:lvlJc w:val="left"/>
      <w:pPr>
        <w:ind w:left="1858" w:hanging="361"/>
      </w:pPr>
      <w:rPr>
        <w:rFonts w:hint="default"/>
        <w:lang w:val="en-US" w:eastAsia="en-US" w:bidi="ar-SA"/>
      </w:rPr>
    </w:lvl>
    <w:lvl w:ilvl="2" w:tplc="1654DD90">
      <w:numFmt w:val="bullet"/>
      <w:lvlText w:val="•"/>
      <w:lvlJc w:val="left"/>
      <w:pPr>
        <w:ind w:left="2876" w:hanging="361"/>
      </w:pPr>
      <w:rPr>
        <w:rFonts w:hint="default"/>
        <w:lang w:val="en-US" w:eastAsia="en-US" w:bidi="ar-SA"/>
      </w:rPr>
    </w:lvl>
    <w:lvl w:ilvl="3" w:tplc="742C23C4">
      <w:numFmt w:val="bullet"/>
      <w:lvlText w:val="•"/>
      <w:lvlJc w:val="left"/>
      <w:pPr>
        <w:ind w:left="3894" w:hanging="361"/>
      </w:pPr>
      <w:rPr>
        <w:rFonts w:hint="default"/>
        <w:lang w:val="en-US" w:eastAsia="en-US" w:bidi="ar-SA"/>
      </w:rPr>
    </w:lvl>
    <w:lvl w:ilvl="4" w:tplc="6C64AACA">
      <w:numFmt w:val="bullet"/>
      <w:lvlText w:val="•"/>
      <w:lvlJc w:val="left"/>
      <w:pPr>
        <w:ind w:left="4912" w:hanging="361"/>
      </w:pPr>
      <w:rPr>
        <w:rFonts w:hint="default"/>
        <w:lang w:val="en-US" w:eastAsia="en-US" w:bidi="ar-SA"/>
      </w:rPr>
    </w:lvl>
    <w:lvl w:ilvl="5" w:tplc="7482023A">
      <w:numFmt w:val="bullet"/>
      <w:lvlText w:val="•"/>
      <w:lvlJc w:val="left"/>
      <w:pPr>
        <w:ind w:left="5930" w:hanging="361"/>
      </w:pPr>
      <w:rPr>
        <w:rFonts w:hint="default"/>
        <w:lang w:val="en-US" w:eastAsia="en-US" w:bidi="ar-SA"/>
      </w:rPr>
    </w:lvl>
    <w:lvl w:ilvl="6" w:tplc="B7A23648">
      <w:numFmt w:val="bullet"/>
      <w:lvlText w:val="•"/>
      <w:lvlJc w:val="left"/>
      <w:pPr>
        <w:ind w:left="6948" w:hanging="361"/>
      </w:pPr>
      <w:rPr>
        <w:rFonts w:hint="default"/>
        <w:lang w:val="en-US" w:eastAsia="en-US" w:bidi="ar-SA"/>
      </w:rPr>
    </w:lvl>
    <w:lvl w:ilvl="7" w:tplc="CC38208C">
      <w:numFmt w:val="bullet"/>
      <w:lvlText w:val="•"/>
      <w:lvlJc w:val="left"/>
      <w:pPr>
        <w:ind w:left="7966" w:hanging="361"/>
      </w:pPr>
      <w:rPr>
        <w:rFonts w:hint="default"/>
        <w:lang w:val="en-US" w:eastAsia="en-US" w:bidi="ar-SA"/>
      </w:rPr>
    </w:lvl>
    <w:lvl w:ilvl="8" w:tplc="F3242D18">
      <w:numFmt w:val="bullet"/>
      <w:lvlText w:val="•"/>
      <w:lvlJc w:val="left"/>
      <w:pPr>
        <w:ind w:left="8984" w:hanging="361"/>
      </w:pPr>
      <w:rPr>
        <w:rFonts w:hint="default"/>
        <w:lang w:val="en-US" w:eastAsia="en-US" w:bidi="ar-SA"/>
      </w:rPr>
    </w:lvl>
  </w:abstractNum>
  <w:abstractNum w:abstractNumId="10" w15:restartNumberingAfterBreak="0">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31C28"/>
    <w:multiLevelType w:val="hybridMultilevel"/>
    <w:tmpl w:val="DBE44B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15A578F"/>
    <w:multiLevelType w:val="hybridMultilevel"/>
    <w:tmpl w:val="BED2F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71EF3887"/>
    <w:multiLevelType w:val="hybridMultilevel"/>
    <w:tmpl w:val="819A63D4"/>
    <w:lvl w:ilvl="0" w:tplc="1CBCC112">
      <w:start w:val="1"/>
      <w:numFmt w:val="decimal"/>
      <w:lvlText w:val="%1."/>
      <w:lvlJc w:val="left"/>
      <w:pPr>
        <w:ind w:left="1691" w:hanging="286"/>
      </w:pPr>
      <w:rPr>
        <w:rFonts w:ascii="Arial" w:eastAsia="Calibri" w:hAnsi="Arial" w:cs="Arial" w:hint="default"/>
        <w:b w:val="0"/>
        <w:bCs w:val="0"/>
        <w:i w:val="0"/>
        <w:iCs w:val="0"/>
        <w:spacing w:val="0"/>
        <w:w w:val="100"/>
        <w:sz w:val="22"/>
        <w:szCs w:val="22"/>
        <w:lang w:val="en-US" w:eastAsia="en-US" w:bidi="ar-SA"/>
      </w:rPr>
    </w:lvl>
    <w:lvl w:ilvl="1" w:tplc="E1483FBE">
      <w:numFmt w:val="bullet"/>
      <w:lvlText w:val="•"/>
      <w:lvlJc w:val="left"/>
      <w:pPr>
        <w:ind w:left="2704" w:hanging="286"/>
      </w:pPr>
      <w:rPr>
        <w:rFonts w:hint="default"/>
        <w:lang w:val="en-US" w:eastAsia="en-US" w:bidi="ar-SA"/>
      </w:rPr>
    </w:lvl>
    <w:lvl w:ilvl="2" w:tplc="E744A808">
      <w:numFmt w:val="bullet"/>
      <w:lvlText w:val="•"/>
      <w:lvlJc w:val="left"/>
      <w:pPr>
        <w:ind w:left="3708" w:hanging="286"/>
      </w:pPr>
      <w:rPr>
        <w:rFonts w:hint="default"/>
        <w:lang w:val="en-US" w:eastAsia="en-US" w:bidi="ar-SA"/>
      </w:rPr>
    </w:lvl>
    <w:lvl w:ilvl="3" w:tplc="D2E67C10">
      <w:numFmt w:val="bullet"/>
      <w:lvlText w:val="•"/>
      <w:lvlJc w:val="left"/>
      <w:pPr>
        <w:ind w:left="4712" w:hanging="286"/>
      </w:pPr>
      <w:rPr>
        <w:rFonts w:hint="default"/>
        <w:lang w:val="en-US" w:eastAsia="en-US" w:bidi="ar-SA"/>
      </w:rPr>
    </w:lvl>
    <w:lvl w:ilvl="4" w:tplc="EDF2059C">
      <w:numFmt w:val="bullet"/>
      <w:lvlText w:val="•"/>
      <w:lvlJc w:val="left"/>
      <w:pPr>
        <w:ind w:left="5716" w:hanging="286"/>
      </w:pPr>
      <w:rPr>
        <w:rFonts w:hint="default"/>
        <w:lang w:val="en-US" w:eastAsia="en-US" w:bidi="ar-SA"/>
      </w:rPr>
    </w:lvl>
    <w:lvl w:ilvl="5" w:tplc="B1A48422">
      <w:numFmt w:val="bullet"/>
      <w:lvlText w:val="•"/>
      <w:lvlJc w:val="left"/>
      <w:pPr>
        <w:ind w:left="6720" w:hanging="286"/>
      </w:pPr>
      <w:rPr>
        <w:rFonts w:hint="default"/>
        <w:lang w:val="en-US" w:eastAsia="en-US" w:bidi="ar-SA"/>
      </w:rPr>
    </w:lvl>
    <w:lvl w:ilvl="6" w:tplc="AB28B5AA">
      <w:numFmt w:val="bullet"/>
      <w:lvlText w:val="•"/>
      <w:lvlJc w:val="left"/>
      <w:pPr>
        <w:ind w:left="7724" w:hanging="286"/>
      </w:pPr>
      <w:rPr>
        <w:rFonts w:hint="default"/>
        <w:lang w:val="en-US" w:eastAsia="en-US" w:bidi="ar-SA"/>
      </w:rPr>
    </w:lvl>
    <w:lvl w:ilvl="7" w:tplc="E36AEF3C">
      <w:numFmt w:val="bullet"/>
      <w:lvlText w:val="•"/>
      <w:lvlJc w:val="left"/>
      <w:pPr>
        <w:ind w:left="8728" w:hanging="286"/>
      </w:pPr>
      <w:rPr>
        <w:rFonts w:hint="default"/>
        <w:lang w:val="en-US" w:eastAsia="en-US" w:bidi="ar-SA"/>
      </w:rPr>
    </w:lvl>
    <w:lvl w:ilvl="8" w:tplc="92508D46">
      <w:numFmt w:val="bullet"/>
      <w:lvlText w:val="•"/>
      <w:lvlJc w:val="left"/>
      <w:pPr>
        <w:ind w:left="9732" w:hanging="286"/>
      </w:pPr>
      <w:rPr>
        <w:rFonts w:hint="default"/>
        <w:lang w:val="en-US" w:eastAsia="en-US" w:bidi="ar-SA"/>
      </w:rPr>
    </w:lvl>
  </w:abstractNum>
  <w:abstractNum w:abstractNumId="14" w15:restartNumberingAfterBreak="0">
    <w:nsid w:val="76BF459F"/>
    <w:multiLevelType w:val="hybridMultilevel"/>
    <w:tmpl w:val="4E52FC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F396F94"/>
    <w:multiLevelType w:val="hybridMultilevel"/>
    <w:tmpl w:val="BC78BB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389648151">
    <w:abstractNumId w:val="7"/>
  </w:num>
  <w:num w:numId="2" w16cid:durableId="954947048">
    <w:abstractNumId w:val="2"/>
  </w:num>
  <w:num w:numId="3" w16cid:durableId="17996886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1954399">
    <w:abstractNumId w:val="12"/>
  </w:num>
  <w:num w:numId="5" w16cid:durableId="1756589981">
    <w:abstractNumId w:val="11"/>
  </w:num>
  <w:num w:numId="6" w16cid:durableId="901790332">
    <w:abstractNumId w:val="1"/>
  </w:num>
  <w:num w:numId="7" w16cid:durableId="579563216">
    <w:abstractNumId w:val="3"/>
  </w:num>
  <w:num w:numId="8" w16cid:durableId="1792477254">
    <w:abstractNumId w:val="9"/>
  </w:num>
  <w:num w:numId="9" w16cid:durableId="376272967">
    <w:abstractNumId w:val="4"/>
  </w:num>
  <w:num w:numId="10" w16cid:durableId="2124880948">
    <w:abstractNumId w:val="13"/>
  </w:num>
  <w:num w:numId="11" w16cid:durableId="563371990">
    <w:abstractNumId w:val="0"/>
  </w:num>
  <w:num w:numId="12" w16cid:durableId="157772754">
    <w:abstractNumId w:val="5"/>
  </w:num>
  <w:num w:numId="13" w16cid:durableId="686640752">
    <w:abstractNumId w:val="6"/>
  </w:num>
  <w:num w:numId="14" w16cid:durableId="297417584">
    <w:abstractNumId w:val="15"/>
  </w:num>
  <w:num w:numId="15" w16cid:durableId="1446844493">
    <w:abstractNumId w:val="14"/>
  </w:num>
  <w:num w:numId="16" w16cid:durableId="76415118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isplayBackgroundShape/>
  <w:printFractionalCharacterWidth/>
  <w:activeWritingStyle w:appName="MSWord" w:lang="en-GB" w:vendorID="64" w:dllVersion="5" w:nlCheck="1" w:checkStyle="1"/>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proofState w:spelling="clean" w:grammar="clean"/>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B39"/>
    <w:rsid w:val="00003B6A"/>
    <w:rsid w:val="000258C8"/>
    <w:rsid w:val="00083570"/>
    <w:rsid w:val="00093C7A"/>
    <w:rsid w:val="000C45FD"/>
    <w:rsid w:val="000E316C"/>
    <w:rsid w:val="00110C77"/>
    <w:rsid w:val="00113E5F"/>
    <w:rsid w:val="00132748"/>
    <w:rsid w:val="00134709"/>
    <w:rsid w:val="001969E8"/>
    <w:rsid w:val="001A6A0E"/>
    <w:rsid w:val="001F56F5"/>
    <w:rsid w:val="0023181F"/>
    <w:rsid w:val="00240031"/>
    <w:rsid w:val="002A6097"/>
    <w:rsid w:val="00302AAE"/>
    <w:rsid w:val="00344EDE"/>
    <w:rsid w:val="0037474E"/>
    <w:rsid w:val="003973D9"/>
    <w:rsid w:val="003A3901"/>
    <w:rsid w:val="003F5BD6"/>
    <w:rsid w:val="00430970"/>
    <w:rsid w:val="00435A2B"/>
    <w:rsid w:val="00464BFF"/>
    <w:rsid w:val="0048516A"/>
    <w:rsid w:val="004A6B59"/>
    <w:rsid w:val="004B234E"/>
    <w:rsid w:val="004D3F63"/>
    <w:rsid w:val="004D4F12"/>
    <w:rsid w:val="00544B8B"/>
    <w:rsid w:val="00553DBD"/>
    <w:rsid w:val="00641FE7"/>
    <w:rsid w:val="00666B39"/>
    <w:rsid w:val="00671FDB"/>
    <w:rsid w:val="00677913"/>
    <w:rsid w:val="00684B30"/>
    <w:rsid w:val="006E77E7"/>
    <w:rsid w:val="00760634"/>
    <w:rsid w:val="007B2043"/>
    <w:rsid w:val="007C75C8"/>
    <w:rsid w:val="007D1797"/>
    <w:rsid w:val="00802F47"/>
    <w:rsid w:val="00815BEF"/>
    <w:rsid w:val="00832642"/>
    <w:rsid w:val="0083760F"/>
    <w:rsid w:val="008B0C4E"/>
    <w:rsid w:val="008C75D1"/>
    <w:rsid w:val="008E0E46"/>
    <w:rsid w:val="008E4E8B"/>
    <w:rsid w:val="0090562F"/>
    <w:rsid w:val="009363C0"/>
    <w:rsid w:val="009825D5"/>
    <w:rsid w:val="00A13E53"/>
    <w:rsid w:val="00A45D98"/>
    <w:rsid w:val="00A512B7"/>
    <w:rsid w:val="00A57204"/>
    <w:rsid w:val="00AB1A7E"/>
    <w:rsid w:val="00AB7E11"/>
    <w:rsid w:val="00AF0809"/>
    <w:rsid w:val="00B0775F"/>
    <w:rsid w:val="00B35E03"/>
    <w:rsid w:val="00B65F72"/>
    <w:rsid w:val="00B731AC"/>
    <w:rsid w:val="00B86F40"/>
    <w:rsid w:val="00B953D9"/>
    <w:rsid w:val="00BE2994"/>
    <w:rsid w:val="00BE6165"/>
    <w:rsid w:val="00C1131B"/>
    <w:rsid w:val="00C71F3C"/>
    <w:rsid w:val="00C963C2"/>
    <w:rsid w:val="00D615D2"/>
    <w:rsid w:val="00DA012A"/>
    <w:rsid w:val="00E00D54"/>
    <w:rsid w:val="00E24E08"/>
    <w:rsid w:val="00E55187"/>
    <w:rsid w:val="00EA22AB"/>
    <w:rsid w:val="00EE2A3B"/>
    <w:rsid w:val="00F00345"/>
    <w:rsid w:val="00F30F4E"/>
    <w:rsid w:val="00F653D7"/>
    <w:rsid w:val="00F91E09"/>
    <w:rsid w:val="00FA16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B1A066"/>
  <w15:chartTrackingRefBased/>
  <w15:docId w15:val="{17DFE3A8-2836-4698-B14B-1A3965943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901"/>
    <w:pPr>
      <w:overflowPunct w:val="0"/>
      <w:autoSpaceDE w:val="0"/>
      <w:autoSpaceDN w:val="0"/>
      <w:adjustRightInd w:val="0"/>
      <w:jc w:val="both"/>
      <w:textAlignment w:val="baseline"/>
    </w:pPr>
    <w:rPr>
      <w:rFonts w:ascii="Arial" w:hAnsi="Arial"/>
      <w:sz w:val="22"/>
      <w:lang w:val="en-US"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Normal"/>
    <w:link w:val="Heading1Char"/>
    <w:uiPriority w:val="9"/>
    <w:qFormat/>
    <w:pPr>
      <w:keepNext/>
      <w:overflowPunct/>
      <w:autoSpaceDE/>
      <w:autoSpaceDN/>
      <w:adjustRightInd/>
      <w:spacing w:line="280" w:lineRule="atLeast"/>
      <w:textAlignment w:val="auto"/>
      <w:outlineLvl w:val="0"/>
    </w:pPr>
    <w:rPr>
      <w:rFonts w:cs="Arial"/>
      <w:b/>
      <w:bCs/>
      <w:caps/>
      <w:kern w:val="22"/>
      <w:szCs w:val="32"/>
      <w:lang w:val="en-CA"/>
    </w:rPr>
  </w:style>
  <w:style w:type="paragraph" w:styleId="Heading2">
    <w:name w:val="heading 2"/>
    <w:aliases w:val="h2,A.B.C.,(Sub Section),2 headline,h,h2 main heading,Heading 2 Main Heading,Reset numbering"/>
    <w:basedOn w:val="Normal"/>
    <w:next w:val="Normal"/>
    <w:link w:val="Heading2Char"/>
    <w:uiPriority w:val="9"/>
    <w:qFormat/>
    <w:pPr>
      <w:keepNext/>
      <w:outlineLvl w:val="1"/>
    </w:pPr>
    <w:rPr>
      <w:rFonts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link w:val="Heading4Char"/>
    <w:qFormat/>
    <w:pPr>
      <w:keepNext/>
      <w:overflowPunct/>
      <w:autoSpaceDE/>
      <w:autoSpaceDN/>
      <w:adjustRightInd/>
      <w:spacing w:line="280" w:lineRule="atLeast"/>
      <w:ind w:left="720"/>
      <w:textAlignment w:val="auto"/>
      <w:outlineLvl w:val="3"/>
    </w:pPr>
    <w:rPr>
      <w:b/>
      <w:bCs/>
      <w:i/>
      <w:szCs w:val="28"/>
      <w:lang w:val="en-CA"/>
    </w:rPr>
  </w:style>
  <w:style w:type="paragraph" w:styleId="Heading5">
    <w:name w:val="heading 5"/>
    <w:aliases w:val="h5"/>
    <w:basedOn w:val="Normal"/>
    <w:next w:val="Normal"/>
    <w:link w:val="Heading5Char"/>
    <w:qFormat/>
    <w:pPr>
      <w:keepNext/>
      <w:jc w:val="center"/>
      <w:outlineLvl w:val="4"/>
    </w:pPr>
    <w:rPr>
      <w:rFonts w:cs="Arial"/>
      <w:b/>
      <w:bCs/>
      <w:sz w:val="18"/>
    </w:rPr>
  </w:style>
  <w:style w:type="paragraph" w:styleId="Heading6">
    <w:name w:val="heading 6"/>
    <w:aliases w:val="h6"/>
    <w:basedOn w:val="Normal"/>
    <w:next w:val="Normal"/>
    <w:link w:val="Heading6Char"/>
    <w:qFormat/>
    <w:rsid w:val="00544B8B"/>
    <w:pPr>
      <w:spacing w:before="220" w:line="280" w:lineRule="atLeast"/>
      <w:ind w:left="3600" w:hanging="720"/>
      <w:outlineLvl w:val="5"/>
    </w:pPr>
    <w:rPr>
      <w:lang w:val="x-none"/>
    </w:rPr>
  </w:style>
  <w:style w:type="paragraph" w:styleId="Heading7">
    <w:name w:val="heading 7"/>
    <w:basedOn w:val="Normal"/>
    <w:next w:val="Normal"/>
    <w:link w:val="Heading7Char"/>
    <w:qFormat/>
    <w:rsid w:val="00544B8B"/>
    <w:pPr>
      <w:spacing w:line="280" w:lineRule="atLeast"/>
      <w:ind w:left="4320"/>
      <w:outlineLvl w:val="6"/>
    </w:pPr>
    <w:rPr>
      <w:lang w:val="x-none"/>
    </w:rPr>
  </w:style>
  <w:style w:type="paragraph" w:styleId="Heading8">
    <w:name w:val="heading 8"/>
    <w:basedOn w:val="Normal"/>
    <w:next w:val="Normal"/>
    <w:link w:val="Heading8Char"/>
    <w:qFormat/>
    <w:rsid w:val="00544B8B"/>
    <w:pPr>
      <w:spacing w:line="280" w:lineRule="atLeast"/>
      <w:ind w:left="4320"/>
      <w:outlineLvl w:val="7"/>
    </w:pPr>
    <w:rPr>
      <w:lang w:val="x-none"/>
    </w:rPr>
  </w:style>
  <w:style w:type="paragraph" w:styleId="Heading9">
    <w:name w:val="heading 9"/>
    <w:basedOn w:val="Normal"/>
    <w:next w:val="Normal"/>
    <w:link w:val="Heading9Char"/>
    <w:qFormat/>
    <w:rsid w:val="00544B8B"/>
    <w:pPr>
      <w:spacing w:line="280" w:lineRule="atLeast"/>
      <w:ind w:left="4320"/>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TOC1">
    <w:name w:val="toc 1"/>
    <w:basedOn w:val="Normal"/>
    <w:next w:val="Normal"/>
    <w:autoRedefine/>
    <w:uiPriority w:val="39"/>
    <w:pPr>
      <w:tabs>
        <w:tab w:val="left" w:pos="748"/>
        <w:tab w:val="right" w:leader="dot" w:pos="9350"/>
      </w:tabs>
      <w:spacing w:before="120" w:after="120"/>
    </w:pPr>
    <w:rPr>
      <w:rFonts w:cs="Arial"/>
      <w:noProof/>
      <w:szCs w:val="24"/>
    </w:rPr>
  </w:style>
  <w:style w:type="paragraph" w:styleId="BodyText2">
    <w:name w:val="Body Text 2"/>
    <w:basedOn w:val="Normal"/>
    <w:link w:val="BodyText2Char"/>
    <w:semiHidden/>
    <w:pPr>
      <w:tabs>
        <w:tab w:val="left" w:pos="720"/>
        <w:tab w:val="left" w:pos="1440"/>
        <w:tab w:val="left" w:pos="2160"/>
        <w:tab w:val="left" w:pos="2880"/>
      </w:tabs>
      <w:overflowPunct/>
      <w:autoSpaceDE/>
      <w:autoSpaceDN/>
      <w:adjustRightInd/>
      <w:spacing w:line="280" w:lineRule="atLeast"/>
      <w:textAlignment w:val="auto"/>
    </w:pPr>
    <w:rPr>
      <w:rFonts w:cs="Arial"/>
      <w:b/>
      <w:spacing w:val="-2"/>
      <w:sz w:val="20"/>
      <w:szCs w:val="24"/>
      <w:lang w:val="en-GB"/>
    </w:rPr>
  </w:style>
  <w:style w:type="character" w:styleId="Hyperlink">
    <w:name w:val="Hyperlink"/>
    <w:uiPriority w:val="99"/>
    <w:rPr>
      <w:color w:val="0000FF"/>
      <w:u w:val="single"/>
    </w:rPr>
  </w:style>
  <w:style w:type="paragraph" w:styleId="BodyTextIndent">
    <w:name w:val="Body Text Indent"/>
    <w:basedOn w:val="Normal"/>
    <w:link w:val="BodyTextIndentChar"/>
    <w:semiHidden/>
    <w:pPr>
      <w:ind w:left="1440" w:hanging="720"/>
    </w:pPr>
    <w:rPr>
      <w:spacing w:val="-2"/>
      <w:lang w:val="en-GB"/>
    </w:rPr>
  </w:style>
  <w:style w:type="paragraph" w:styleId="BodyTextIndent2">
    <w:name w:val="Body Text Indent 2"/>
    <w:basedOn w:val="Normal"/>
    <w:semiHidden/>
    <w:pPr>
      <w:ind w:left="720"/>
    </w:pPr>
    <w:rPr>
      <w:lang w:val="en-CA"/>
    </w:rPr>
  </w:style>
  <w:style w:type="paragraph" w:styleId="BodyTextIndent3">
    <w:name w:val="Body Text Indent 3"/>
    <w:basedOn w:val="Normal"/>
    <w:semiHidden/>
    <w:pPr>
      <w:ind w:left="720" w:hanging="720"/>
    </w:pPr>
    <w:rPr>
      <w:rFonts w:cs="Arial"/>
      <w:spacing w:val="-2"/>
      <w:sz w:val="20"/>
      <w:lang w:val="en-GB"/>
    </w:rPr>
  </w:style>
  <w:style w:type="paragraph" w:styleId="TOC3">
    <w:name w:val="toc 3"/>
    <w:basedOn w:val="Normal"/>
    <w:next w:val="Normal"/>
    <w:autoRedefine/>
    <w:uiPriority w:val="39"/>
    <w:pPr>
      <w:ind w:left="480"/>
    </w:pPr>
    <w:rPr>
      <w:i/>
      <w:iCs/>
      <w:szCs w:val="24"/>
    </w:rPr>
  </w:style>
  <w:style w:type="paragraph" w:styleId="TOC2">
    <w:name w:val="toc 2"/>
    <w:basedOn w:val="Normal"/>
    <w:next w:val="Normal"/>
    <w:autoRedefine/>
    <w:uiPriority w:val="39"/>
    <w:pPr>
      <w:ind w:left="240"/>
    </w:pPr>
    <w:rPr>
      <w:smallCaps/>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 w:type="paragraph" w:styleId="ListParagraph">
    <w:name w:val="List Paragraph"/>
    <w:basedOn w:val="Normal"/>
    <w:uiPriority w:val="1"/>
    <w:qFormat/>
    <w:pPr>
      <w:ind w:left="720"/>
      <w:contextualSpacing/>
    </w:pPr>
  </w:style>
  <w:style w:type="character" w:styleId="FollowedHyperlink">
    <w:name w:val="FollowedHyperlink"/>
    <w:uiPriority w:val="99"/>
    <w:semiHidden/>
    <w:unhideWhenUsed/>
    <w:rPr>
      <w:color w:val="96A9A9"/>
      <w:u w:val="single"/>
    </w:rPr>
  </w:style>
  <w:style w:type="character" w:customStyle="1" w:styleId="BodyText2Char">
    <w:name w:val="Body Text 2 Char"/>
    <w:link w:val="BodyText2"/>
    <w:semiHidden/>
    <w:rPr>
      <w:rFonts w:ascii="Arial" w:hAnsi="Arial" w:cs="Arial"/>
      <w:b/>
      <w:spacing w:val="-2"/>
      <w:szCs w:val="24"/>
      <w:lang w:val="en-GB" w:eastAsia="en-US"/>
    </w:rPr>
  </w:style>
  <w:style w:type="paragraph" w:customStyle="1" w:styleId="h1-RequestforQuotations">
    <w:name w:val="h1-Request for Quotations"/>
    <w:basedOn w:val="Heading1"/>
    <w:next w:val="Normal"/>
    <w:qFormat/>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link w:val="CommentText"/>
    <w:uiPriority w:val="99"/>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US" w:eastAsia="en-US"/>
    </w:rPr>
  </w:style>
  <w:style w:type="character" w:styleId="UnresolvedMention">
    <w:name w:val="Unresolved Mention"/>
    <w:uiPriority w:val="99"/>
    <w:semiHidden/>
    <w:unhideWhenUsed/>
    <w:rPr>
      <w:color w:val="605E5C"/>
      <w:shd w:val="clear" w:color="auto" w:fill="E1DFDD"/>
    </w:rPr>
  </w:style>
  <w:style w:type="paragraph" w:styleId="BodyText3">
    <w:name w:val="Body Text 3"/>
    <w:basedOn w:val="Normal"/>
    <w:link w:val="BodyText3Char"/>
    <w:uiPriority w:val="99"/>
    <w:semiHidden/>
    <w:unhideWhenUsed/>
    <w:rsid w:val="001F56F5"/>
    <w:pPr>
      <w:spacing w:after="120"/>
    </w:pPr>
    <w:rPr>
      <w:sz w:val="16"/>
      <w:szCs w:val="16"/>
    </w:rPr>
  </w:style>
  <w:style w:type="character" w:customStyle="1" w:styleId="BodyText3Char">
    <w:name w:val="Body Text 3 Char"/>
    <w:basedOn w:val="DefaultParagraphFont"/>
    <w:link w:val="BodyText3"/>
    <w:uiPriority w:val="99"/>
    <w:semiHidden/>
    <w:rsid w:val="001F56F5"/>
    <w:rPr>
      <w:sz w:val="16"/>
      <w:szCs w:val="16"/>
      <w:lang w:val="en-US" w:eastAsia="en-US"/>
    </w:rPr>
  </w:style>
  <w:style w:type="character" w:customStyle="1" w:styleId="Heading6Char">
    <w:name w:val="Heading 6 Char"/>
    <w:aliases w:val="h6 Char"/>
    <w:basedOn w:val="DefaultParagraphFont"/>
    <w:link w:val="Heading6"/>
    <w:rsid w:val="00544B8B"/>
    <w:rPr>
      <w:rFonts w:ascii="Arial" w:hAnsi="Arial"/>
      <w:sz w:val="22"/>
      <w:lang w:val="x-none" w:eastAsia="en-US"/>
    </w:rPr>
  </w:style>
  <w:style w:type="character" w:customStyle="1" w:styleId="Heading7Char">
    <w:name w:val="Heading 7 Char"/>
    <w:basedOn w:val="DefaultParagraphFont"/>
    <w:link w:val="Heading7"/>
    <w:rsid w:val="00544B8B"/>
    <w:rPr>
      <w:rFonts w:ascii="Arial" w:hAnsi="Arial"/>
      <w:sz w:val="22"/>
      <w:lang w:val="x-none" w:eastAsia="en-US"/>
    </w:rPr>
  </w:style>
  <w:style w:type="character" w:customStyle="1" w:styleId="Heading8Char">
    <w:name w:val="Heading 8 Char"/>
    <w:basedOn w:val="DefaultParagraphFont"/>
    <w:link w:val="Heading8"/>
    <w:rsid w:val="00544B8B"/>
    <w:rPr>
      <w:rFonts w:ascii="Arial" w:hAnsi="Arial"/>
      <w:sz w:val="22"/>
      <w:lang w:val="x-none" w:eastAsia="en-US"/>
    </w:rPr>
  </w:style>
  <w:style w:type="character" w:customStyle="1" w:styleId="Heading9Char">
    <w:name w:val="Heading 9 Char"/>
    <w:basedOn w:val="DefaultParagraphFont"/>
    <w:link w:val="Heading9"/>
    <w:rsid w:val="00544B8B"/>
    <w:rPr>
      <w:rFonts w:ascii="Arial" w:hAnsi="Arial"/>
      <w:sz w:val="22"/>
      <w:lang w:val="x-none" w:eastAsia="en-US"/>
    </w:rPr>
  </w:style>
  <w:style w:type="paragraph" w:styleId="List">
    <w:name w:val="List"/>
    <w:basedOn w:val="Normal"/>
    <w:semiHidden/>
    <w:rsid w:val="00544B8B"/>
    <w:pPr>
      <w:ind w:left="360" w:hanging="360"/>
    </w:p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uiPriority w:val="9"/>
    <w:rsid w:val="00544B8B"/>
    <w:rPr>
      <w:rFonts w:ascii="Arial" w:hAnsi="Arial" w:cs="Arial"/>
      <w:b/>
      <w:bCs/>
      <w:caps/>
      <w:kern w:val="22"/>
      <w:sz w:val="22"/>
      <w:szCs w:val="32"/>
      <w:lang w:eastAsia="en-US"/>
    </w:rPr>
  </w:style>
  <w:style w:type="character" w:customStyle="1" w:styleId="Heading2Char">
    <w:name w:val="Heading 2 Char"/>
    <w:aliases w:val="h2 Char,A.B.C. Char,(Sub Section) Char,2 headline Char,h Char,h2 main heading Char,Heading 2 Main Heading Char,Reset numbering Char"/>
    <w:link w:val="Heading2"/>
    <w:uiPriority w:val="9"/>
    <w:rsid w:val="00544B8B"/>
    <w:rPr>
      <w:rFonts w:cs="Arial"/>
      <w:b/>
      <w:bCs/>
      <w:sz w:val="24"/>
      <w:lang w:val="en-US" w:eastAsia="en-US"/>
    </w:rPr>
  </w:style>
  <w:style w:type="character" w:customStyle="1" w:styleId="Heading3Char">
    <w:name w:val="Heading 3 Char"/>
    <w:link w:val="Heading3"/>
    <w:rsid w:val="00544B8B"/>
    <w:rPr>
      <w:b/>
      <w:bCs/>
      <w:sz w:val="24"/>
      <w:lang w:val="en-US" w:eastAsia="en-US"/>
    </w:rPr>
  </w:style>
  <w:style w:type="character" w:customStyle="1" w:styleId="Heading4Char">
    <w:name w:val="Heading 4 Char"/>
    <w:link w:val="Heading4"/>
    <w:rsid w:val="00544B8B"/>
    <w:rPr>
      <w:rFonts w:ascii="Arial" w:hAnsi="Arial"/>
      <w:b/>
      <w:bCs/>
      <w:i/>
      <w:sz w:val="22"/>
      <w:szCs w:val="28"/>
      <w:lang w:eastAsia="en-US"/>
    </w:rPr>
  </w:style>
  <w:style w:type="character" w:customStyle="1" w:styleId="Heading5Char">
    <w:name w:val="Heading 5 Char"/>
    <w:aliases w:val="h5 Char"/>
    <w:link w:val="Heading5"/>
    <w:rsid w:val="00544B8B"/>
    <w:rPr>
      <w:rFonts w:ascii="Arial" w:hAnsi="Arial" w:cs="Arial"/>
      <w:b/>
      <w:bCs/>
      <w:sz w:val="18"/>
      <w:lang w:val="en-US" w:eastAsia="en-US"/>
    </w:rPr>
  </w:style>
  <w:style w:type="character" w:customStyle="1" w:styleId="BodyTextIndentChar">
    <w:name w:val="Body Text Indent Char"/>
    <w:link w:val="BodyTextIndent"/>
    <w:semiHidden/>
    <w:rsid w:val="00544B8B"/>
    <w:rPr>
      <w:spacing w:val="-2"/>
      <w:sz w:val="24"/>
      <w:lang w:val="en-GB" w:eastAsia="en-US"/>
    </w:rPr>
  </w:style>
  <w:style w:type="paragraph" w:styleId="NoSpacing">
    <w:name w:val="No Spacing"/>
    <w:uiPriority w:val="1"/>
    <w:qFormat/>
    <w:rsid w:val="00544B8B"/>
    <w:pPr>
      <w:overflowPunct w:val="0"/>
      <w:autoSpaceDE w:val="0"/>
      <w:autoSpaceDN w:val="0"/>
      <w:adjustRightInd w:val="0"/>
      <w:textAlignment w:val="baseline"/>
    </w:pPr>
    <w:rPr>
      <w:rFonts w:ascii="Arial" w:hAnsi="Arial"/>
      <w:sz w:val="22"/>
      <w:lang w:eastAsia="en-US"/>
    </w:rPr>
  </w:style>
  <w:style w:type="table" w:styleId="TableGrid">
    <w:name w:val="Table Grid"/>
    <w:basedOn w:val="TableNormal"/>
    <w:uiPriority w:val="59"/>
    <w:rsid w:val="00544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44B8B"/>
    <w:rPr>
      <w:rFonts w:ascii="Arial" w:hAnsi="Arial"/>
      <w:sz w:val="22"/>
      <w:lang w:eastAsia="en-US"/>
    </w:rPr>
  </w:style>
  <w:style w:type="paragraph" w:styleId="Header">
    <w:name w:val="header"/>
    <w:basedOn w:val="Normal"/>
    <w:link w:val="HeaderChar"/>
    <w:uiPriority w:val="99"/>
    <w:unhideWhenUsed/>
    <w:rsid w:val="00A57204"/>
    <w:pPr>
      <w:tabs>
        <w:tab w:val="center" w:pos="4680"/>
        <w:tab w:val="right" w:pos="9360"/>
      </w:tabs>
    </w:pPr>
  </w:style>
  <w:style w:type="character" w:customStyle="1" w:styleId="HeaderChar">
    <w:name w:val="Header Char"/>
    <w:basedOn w:val="DefaultParagraphFont"/>
    <w:link w:val="Header"/>
    <w:uiPriority w:val="99"/>
    <w:rsid w:val="00A57204"/>
    <w:rPr>
      <w:rFonts w:ascii="Arial" w:hAnsi="Arial"/>
      <w:sz w:val="22"/>
      <w:lang w:val="en-US" w:eastAsia="en-US"/>
    </w:rPr>
  </w:style>
  <w:style w:type="paragraph" w:styleId="Footer">
    <w:name w:val="footer"/>
    <w:basedOn w:val="Normal"/>
    <w:link w:val="FooterChar"/>
    <w:uiPriority w:val="99"/>
    <w:unhideWhenUsed/>
    <w:rsid w:val="00A57204"/>
    <w:pPr>
      <w:tabs>
        <w:tab w:val="center" w:pos="4680"/>
        <w:tab w:val="right" w:pos="9360"/>
      </w:tabs>
    </w:pPr>
  </w:style>
  <w:style w:type="character" w:customStyle="1" w:styleId="FooterChar">
    <w:name w:val="Footer Char"/>
    <w:basedOn w:val="DefaultParagraphFont"/>
    <w:link w:val="Footer"/>
    <w:uiPriority w:val="99"/>
    <w:rsid w:val="00A57204"/>
    <w:rPr>
      <w:rFonts w:ascii="Arial" w:hAnsi="Arial"/>
      <w:sz w:val="22"/>
      <w:lang w:val="en-US" w:eastAsia="en-US"/>
    </w:rPr>
  </w:style>
  <w:style w:type="paragraph" w:customStyle="1" w:styleId="msonormal0">
    <w:name w:val="msonormal"/>
    <w:basedOn w:val="Normal"/>
    <w:rsid w:val="001A6A0E"/>
    <w:pPr>
      <w:overflowPunct/>
      <w:autoSpaceDE/>
      <w:autoSpaceDN/>
      <w:adjustRightInd/>
      <w:spacing w:before="100" w:beforeAutospacing="1" w:after="100" w:afterAutospacing="1"/>
      <w:jc w:val="left"/>
      <w:textAlignment w:val="auto"/>
    </w:pPr>
    <w:rPr>
      <w:rFonts w:ascii="Times New Roman" w:hAnsi="Times New Roman"/>
      <w:sz w:val="24"/>
      <w:szCs w:val="24"/>
      <w:lang w:val="en-CA" w:eastAsia="en-CA"/>
    </w:rPr>
  </w:style>
  <w:style w:type="paragraph" w:customStyle="1" w:styleId="xl65">
    <w:name w:val="xl65"/>
    <w:basedOn w:val="Normal"/>
    <w:rsid w:val="001A6A0E"/>
    <w:pPr>
      <w:pBdr>
        <w:top w:val="single" w:sz="4" w:space="0" w:color="000000"/>
        <w:left w:val="single" w:sz="4" w:space="0" w:color="C0C0C0"/>
        <w:bottom w:val="single" w:sz="4" w:space="0" w:color="000000"/>
      </w:pBdr>
      <w:overflowPunct/>
      <w:autoSpaceDE/>
      <w:autoSpaceDN/>
      <w:adjustRightInd/>
      <w:spacing w:before="100" w:beforeAutospacing="1" w:after="100" w:afterAutospacing="1"/>
      <w:jc w:val="left"/>
      <w:textAlignment w:val="center"/>
    </w:pPr>
    <w:rPr>
      <w:rFonts w:ascii="Times New Roman" w:hAnsi="Times New Roman"/>
      <w:sz w:val="24"/>
      <w:szCs w:val="24"/>
      <w:lang w:val="en-CA" w:eastAsia="en-CA"/>
    </w:rPr>
  </w:style>
  <w:style w:type="paragraph" w:customStyle="1" w:styleId="xl66">
    <w:name w:val="xl66"/>
    <w:basedOn w:val="Normal"/>
    <w:rsid w:val="001A6A0E"/>
    <w:pPr>
      <w:pBdr>
        <w:top w:val="single" w:sz="4" w:space="0" w:color="C0C0C0"/>
        <w:left w:val="single" w:sz="4" w:space="0" w:color="C0C0C0"/>
        <w:bottom w:val="single" w:sz="4" w:space="0" w:color="C0C0C0"/>
        <w:right w:val="single" w:sz="4" w:space="0" w:color="C0C0C0"/>
      </w:pBdr>
      <w:shd w:val="clear" w:color="000000" w:fill="969696"/>
      <w:overflowPunct/>
      <w:autoSpaceDE/>
      <w:autoSpaceDN/>
      <w:adjustRightInd/>
      <w:spacing w:before="100" w:beforeAutospacing="1" w:after="100" w:afterAutospacing="1"/>
      <w:jc w:val="left"/>
      <w:textAlignment w:val="center"/>
    </w:pPr>
    <w:rPr>
      <w:rFonts w:ascii="Helvetica" w:hAnsi="Helvetica"/>
      <w:b/>
      <w:bCs/>
      <w:sz w:val="18"/>
      <w:szCs w:val="18"/>
      <w:lang w:val="en-CA" w:eastAsia="en-CA"/>
    </w:rPr>
  </w:style>
  <w:style w:type="paragraph" w:customStyle="1" w:styleId="xl67">
    <w:name w:val="xl67"/>
    <w:basedOn w:val="Normal"/>
    <w:rsid w:val="001A6A0E"/>
    <w:pPr>
      <w:pBdr>
        <w:top w:val="single" w:sz="4" w:space="0" w:color="C0C0C0"/>
        <w:left w:val="single" w:sz="4" w:space="0" w:color="C0C0C0"/>
        <w:bottom w:val="single" w:sz="4" w:space="0" w:color="C0C0C0"/>
        <w:right w:val="single" w:sz="4" w:space="0" w:color="C0C0C0"/>
      </w:pBdr>
      <w:shd w:val="clear" w:color="000000" w:fill="969696"/>
      <w:overflowPunct/>
      <w:autoSpaceDE/>
      <w:autoSpaceDN/>
      <w:adjustRightInd/>
      <w:spacing w:before="100" w:beforeAutospacing="1" w:after="100" w:afterAutospacing="1"/>
      <w:jc w:val="center"/>
      <w:textAlignment w:val="center"/>
    </w:pPr>
    <w:rPr>
      <w:rFonts w:ascii="Helvetica" w:hAnsi="Helvetica"/>
      <w:b/>
      <w:bCs/>
      <w:sz w:val="18"/>
      <w:szCs w:val="18"/>
      <w:lang w:val="en-CA" w:eastAsia="en-CA"/>
    </w:rPr>
  </w:style>
  <w:style w:type="paragraph" w:customStyle="1" w:styleId="xl68">
    <w:name w:val="xl68"/>
    <w:basedOn w:val="Normal"/>
    <w:rsid w:val="001A6A0E"/>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left"/>
      <w:textAlignment w:val="top"/>
    </w:pPr>
    <w:rPr>
      <w:rFonts w:ascii="Helvetica" w:hAnsi="Helvetica"/>
      <w:b/>
      <w:bCs/>
      <w:sz w:val="18"/>
      <w:szCs w:val="18"/>
      <w:lang w:val="en-CA" w:eastAsia="en-CA"/>
    </w:rPr>
  </w:style>
  <w:style w:type="paragraph" w:customStyle="1" w:styleId="xl69">
    <w:name w:val="xl69"/>
    <w:basedOn w:val="Normal"/>
    <w:rsid w:val="001A6A0E"/>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left"/>
      <w:textAlignment w:val="top"/>
    </w:pPr>
    <w:rPr>
      <w:rFonts w:ascii="Helvetica" w:hAnsi="Helvetica"/>
      <w:sz w:val="18"/>
      <w:szCs w:val="18"/>
      <w:lang w:val="en-CA" w:eastAsia="en-CA"/>
    </w:rPr>
  </w:style>
  <w:style w:type="paragraph" w:customStyle="1" w:styleId="xl70">
    <w:name w:val="xl70"/>
    <w:basedOn w:val="Normal"/>
    <w:rsid w:val="001A6A0E"/>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center"/>
      <w:textAlignment w:val="center"/>
    </w:pPr>
    <w:rPr>
      <w:rFonts w:ascii="Helvetica" w:hAnsi="Helvetica"/>
      <w:sz w:val="18"/>
      <w:szCs w:val="18"/>
      <w:lang w:val="en-CA" w:eastAsia="en-CA"/>
    </w:rPr>
  </w:style>
  <w:style w:type="paragraph" w:customStyle="1" w:styleId="xl71">
    <w:name w:val="xl71"/>
    <w:basedOn w:val="Normal"/>
    <w:rsid w:val="001A6A0E"/>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center"/>
      <w:textAlignment w:val="center"/>
    </w:pPr>
    <w:rPr>
      <w:rFonts w:ascii="Helvetica" w:hAnsi="Helvetica"/>
      <w:sz w:val="18"/>
      <w:szCs w:val="18"/>
      <w:lang w:val="en-CA" w:eastAsia="en-CA"/>
    </w:rPr>
  </w:style>
  <w:style w:type="paragraph" w:customStyle="1" w:styleId="xl72">
    <w:name w:val="xl72"/>
    <w:basedOn w:val="Normal"/>
    <w:rsid w:val="001A6A0E"/>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left"/>
      <w:textAlignment w:val="center"/>
    </w:pPr>
    <w:rPr>
      <w:rFonts w:ascii="Helvetica" w:hAnsi="Helvetica"/>
      <w:sz w:val="18"/>
      <w:szCs w:val="18"/>
      <w:lang w:val="en-CA" w:eastAsia="en-CA"/>
    </w:rPr>
  </w:style>
  <w:style w:type="paragraph" w:customStyle="1" w:styleId="xl73">
    <w:name w:val="xl73"/>
    <w:basedOn w:val="Normal"/>
    <w:rsid w:val="001A6A0E"/>
    <w:pPr>
      <w:pBdr>
        <w:top w:val="single" w:sz="4" w:space="0" w:color="C0C0C0"/>
        <w:left w:val="single" w:sz="4" w:space="0" w:color="C0C0C0"/>
        <w:bottom w:val="single" w:sz="4" w:space="0" w:color="C0C0C0"/>
        <w:right w:val="single" w:sz="4" w:space="0" w:color="C0C0C0"/>
      </w:pBdr>
      <w:shd w:val="clear" w:color="000000" w:fill="C0C0C0"/>
      <w:overflowPunct/>
      <w:autoSpaceDE/>
      <w:autoSpaceDN/>
      <w:adjustRightInd/>
      <w:spacing w:before="100" w:beforeAutospacing="1" w:after="100" w:afterAutospacing="1"/>
      <w:jc w:val="left"/>
      <w:textAlignment w:val="center"/>
    </w:pPr>
    <w:rPr>
      <w:rFonts w:ascii="Helvetica" w:hAnsi="Helvetica"/>
      <w:b/>
      <w:bCs/>
      <w:sz w:val="18"/>
      <w:szCs w:val="18"/>
      <w:lang w:val="en-CA" w:eastAsia="en-CA"/>
    </w:rPr>
  </w:style>
  <w:style w:type="paragraph" w:customStyle="1" w:styleId="xl74">
    <w:name w:val="xl74"/>
    <w:basedOn w:val="Normal"/>
    <w:rsid w:val="001A6A0E"/>
    <w:pPr>
      <w:pBdr>
        <w:top w:val="single" w:sz="4" w:space="0" w:color="C0C0C0"/>
        <w:left w:val="single" w:sz="4" w:space="0" w:color="C0C0C0"/>
        <w:bottom w:val="single" w:sz="4" w:space="0" w:color="C0C0C0"/>
        <w:right w:val="single" w:sz="4" w:space="0" w:color="C0C0C0"/>
      </w:pBdr>
      <w:shd w:val="clear" w:color="000000" w:fill="C0C0C0"/>
      <w:overflowPunct/>
      <w:autoSpaceDE/>
      <w:autoSpaceDN/>
      <w:adjustRightInd/>
      <w:spacing w:before="100" w:beforeAutospacing="1" w:after="100" w:afterAutospacing="1"/>
      <w:jc w:val="right"/>
      <w:textAlignment w:val="center"/>
    </w:pPr>
    <w:rPr>
      <w:rFonts w:ascii="Helvetica" w:hAnsi="Helvetica"/>
      <w:b/>
      <w:bCs/>
      <w:sz w:val="18"/>
      <w:szCs w:val="18"/>
      <w:lang w:val="en-CA" w:eastAsia="en-CA"/>
    </w:rPr>
  </w:style>
  <w:style w:type="paragraph" w:customStyle="1" w:styleId="xl75">
    <w:name w:val="xl75"/>
    <w:basedOn w:val="Normal"/>
    <w:rsid w:val="001A6A0E"/>
    <w:pPr>
      <w:pBdr>
        <w:top w:val="single" w:sz="4" w:space="0" w:color="000000"/>
        <w:bottom w:val="single" w:sz="4" w:space="0" w:color="000000"/>
      </w:pBdr>
      <w:overflowPunct/>
      <w:autoSpaceDE/>
      <w:autoSpaceDN/>
      <w:adjustRightInd/>
      <w:spacing w:before="100" w:beforeAutospacing="1" w:after="100" w:afterAutospacing="1"/>
      <w:jc w:val="left"/>
      <w:textAlignment w:val="center"/>
    </w:pPr>
    <w:rPr>
      <w:rFonts w:ascii="Helvetica" w:hAnsi="Helvetica"/>
      <w:b/>
      <w:bCs/>
      <w:sz w:val="18"/>
      <w:szCs w:val="18"/>
      <w:lang w:val="en-CA" w:eastAsia="en-CA"/>
    </w:rPr>
  </w:style>
  <w:style w:type="paragraph" w:customStyle="1" w:styleId="xl76">
    <w:name w:val="xl76"/>
    <w:basedOn w:val="Normal"/>
    <w:rsid w:val="001A6A0E"/>
    <w:pPr>
      <w:pBdr>
        <w:top w:val="single" w:sz="4" w:space="0" w:color="000000"/>
        <w:left w:val="single" w:sz="4" w:space="0" w:color="C0C0C0"/>
        <w:bottom w:val="single" w:sz="4" w:space="0" w:color="000000"/>
      </w:pBdr>
      <w:overflowPunct/>
      <w:autoSpaceDE/>
      <w:autoSpaceDN/>
      <w:adjustRightInd/>
      <w:spacing w:before="100" w:beforeAutospacing="1" w:after="100" w:afterAutospacing="1"/>
      <w:jc w:val="left"/>
      <w:textAlignment w:val="center"/>
    </w:pPr>
    <w:rPr>
      <w:rFonts w:ascii="Times New Roman" w:hAnsi="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423912128">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 w:id="1952013621">
      <w:bodyDiv w:val="1"/>
      <w:marLeft w:val="0"/>
      <w:marRight w:val="0"/>
      <w:marTop w:val="0"/>
      <w:marBottom w:val="0"/>
      <w:divBdr>
        <w:top w:val="none" w:sz="0" w:space="0" w:color="auto"/>
        <w:left w:val="none" w:sz="0" w:space="0" w:color="auto"/>
        <w:bottom w:val="none" w:sz="0" w:space="0" w:color="auto"/>
        <w:right w:val="none" w:sz="0" w:space="0" w:color="auto"/>
      </w:divBdr>
    </w:div>
    <w:div w:id="2038386030">
      <w:bodyDiv w:val="1"/>
      <w:marLeft w:val="0"/>
      <w:marRight w:val="0"/>
      <w:marTop w:val="0"/>
      <w:marBottom w:val="0"/>
      <w:divBdr>
        <w:top w:val="none" w:sz="0" w:space="0" w:color="auto"/>
        <w:left w:val="none" w:sz="0" w:space="0" w:color="auto"/>
        <w:bottom w:val="none" w:sz="0" w:space="0" w:color="auto"/>
        <w:right w:val="none" w:sz="0" w:space="0" w:color="auto"/>
      </w:divBdr>
    </w:div>
    <w:div w:id="214256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urchasing@surrey.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urrey.ca/files/DCT_Standard_Certificate_of_Insurance_2014.doc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 xsi:nil="true"/>
    <TaxCatchAll xmlns="e9ef387f-73eb-4fdd-b4c0-292d9e2e2a2e" xsi:nil="true"/>
    <pb87418a1e3b4fe7a9c02545f84061b1 xmlns="e9ef387f-73eb-4fdd-b4c0-292d9e2e2a2e">
      <Terms xmlns="http://schemas.microsoft.com/office/infopath/2007/PartnerControls"/>
    </pb87418a1e3b4fe7a9c02545f84061b1>
    <_dlc_DocId xmlns="7733f395-a2c9-420c-9832-4ae3e53c1e58">F4SCPX2ZCJX5-419925784-80847</_dlc_DocId>
    <_dlc_DocIdUrl xmlns="7733f395-a2c9-420c-9832-4ae3e53c1e58">
      <Url>https://surreybc.sharepoint.com/sites/FIN.Solicitations/_layouts/15/DocIdRedir.aspx?ID=F4SCPX2ZCJX5-419925784-80847</Url>
      <Description>F4SCPX2ZCJX5-419925784-80847</Description>
    </_dlc_DocIdUrl>
    <lcf76f155ced4ddcb4097134ff3c332f xmlns="1a84c6c1-8df3-40fd-93ab-1ecbbd29985e">
      <Terms xmlns="http://schemas.microsoft.com/office/infopath/2007/PartnerControls"/>
    </lcf76f155ced4ddcb4097134ff3c332f>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24" ma:contentTypeDescription="Create a new document." ma:contentTypeScope="" ma:versionID="e3bdc34ab6f02563c7470bde51cfd46e">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4f84eabb260b0e9126733c8fb61ce12f"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lcf76f155ced4ddcb4097134ff3c332f"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648690-CB69-4333-81BB-2811BACCDC45}">
  <ds:schemaRefs>
    <ds:schemaRef ds:uri="http://schemas.openxmlformats.org/officeDocument/2006/bibliography"/>
  </ds:schemaRefs>
</ds:datastoreItem>
</file>

<file path=customXml/itemProps2.xml><?xml version="1.0" encoding="utf-8"?>
<ds:datastoreItem xmlns:ds="http://schemas.openxmlformats.org/officeDocument/2006/customXml" ds:itemID="{BA9B478D-2239-4135-A195-38BFE7208A94}">
  <ds:schemaRefs>
    <ds:schemaRef ds:uri="http://schemas.microsoft.com/office/2006/metadata/properties"/>
    <ds:schemaRef ds:uri="http://schemas.microsoft.com/office/infopath/2007/PartnerControls"/>
    <ds:schemaRef ds:uri="e9ef387f-73eb-4fdd-b4c0-292d9e2e2a2e"/>
    <ds:schemaRef ds:uri="7733f395-a2c9-420c-9832-4ae3e53c1e58"/>
    <ds:schemaRef ds:uri="1a84c6c1-8df3-40fd-93ab-1ecbbd29985e"/>
  </ds:schemaRefs>
</ds:datastoreItem>
</file>

<file path=customXml/itemProps3.xml><?xml version="1.0" encoding="utf-8"?>
<ds:datastoreItem xmlns:ds="http://schemas.openxmlformats.org/officeDocument/2006/customXml" ds:itemID="{BD5A35B0-7825-4F7E-B3AB-33F33C932C94}">
  <ds:schemaRefs>
    <ds:schemaRef ds:uri="http://schemas.microsoft.com/sharepoint/events"/>
  </ds:schemaRefs>
</ds:datastoreItem>
</file>

<file path=customXml/itemProps4.xml><?xml version="1.0" encoding="utf-8"?>
<ds:datastoreItem xmlns:ds="http://schemas.openxmlformats.org/officeDocument/2006/customXml" ds:itemID="{8B1339DB-D551-4B7E-B84E-0FA2A28D1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D22813-2731-4D48-9DDA-F57EB788DA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1494</Words>
  <Characters>8926</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RFQ Goods and Services</vt:lpstr>
    </vt:vector>
  </TitlesOfParts>
  <Company/>
  <LinksUpToDate>false</LinksUpToDate>
  <CharactersWithSpaces>10400</CharactersWithSpaces>
  <SharedDoc>false</SharedDoc>
  <HLinks>
    <vt:vector size="54" baseType="variant">
      <vt:variant>
        <vt:i4>3276802</vt:i4>
      </vt:variant>
      <vt:variant>
        <vt:i4>24</vt:i4>
      </vt:variant>
      <vt:variant>
        <vt:i4>0</vt:i4>
      </vt:variant>
      <vt:variant>
        <vt:i4>5</vt:i4>
      </vt:variant>
      <vt:variant>
        <vt:lpwstr>http://www.surrey.ca/files/DCT_Standard_Certificate_of_Insurance_2014.docx</vt:lpwstr>
      </vt:variant>
      <vt:variant>
        <vt:lpwstr/>
      </vt:variant>
      <vt:variant>
        <vt:i4>77</vt:i4>
      </vt:variant>
      <vt:variant>
        <vt:i4>21</vt:i4>
      </vt:variant>
      <vt:variant>
        <vt:i4>0</vt:i4>
      </vt:variant>
      <vt:variant>
        <vt:i4>5</vt:i4>
      </vt:variant>
      <vt:variant>
        <vt:lpwstr>http://www.surrey.ca/</vt:lpwstr>
      </vt:variant>
      <vt:variant>
        <vt:lpwstr/>
      </vt:variant>
      <vt:variant>
        <vt:i4>4718713</vt:i4>
      </vt:variant>
      <vt:variant>
        <vt:i4>18</vt:i4>
      </vt:variant>
      <vt:variant>
        <vt:i4>0</vt:i4>
      </vt:variant>
      <vt:variant>
        <vt:i4>5</vt:i4>
      </vt:variant>
      <vt:variant>
        <vt:lpwstr>mailto:purchasing@surrey.ca</vt:lpwstr>
      </vt:variant>
      <vt:variant>
        <vt:lpwstr/>
      </vt:variant>
      <vt:variant>
        <vt:i4>7929962</vt:i4>
      </vt:variant>
      <vt:variant>
        <vt:i4>15</vt:i4>
      </vt:variant>
      <vt:variant>
        <vt:i4>0</vt:i4>
      </vt:variant>
      <vt:variant>
        <vt:i4>5</vt:i4>
      </vt:variant>
      <vt:variant>
        <vt:lpwstr>http://toolkit.bc.ca/carbon-neutral-government</vt:lpwstr>
      </vt:variant>
      <vt:variant>
        <vt:lpwstr/>
      </vt:variant>
      <vt:variant>
        <vt:i4>4718703</vt:i4>
      </vt:variant>
      <vt:variant>
        <vt:i4>12</vt:i4>
      </vt:variant>
      <vt:variant>
        <vt:i4>0</vt:i4>
      </vt:variant>
      <vt:variant>
        <vt:i4>5</vt:i4>
      </vt:variant>
      <vt:variant>
        <vt:lpwstr>mailto:surreyinvoices@surrey.ca</vt:lpwstr>
      </vt:variant>
      <vt:variant>
        <vt:lpwstr/>
      </vt:variant>
      <vt:variant>
        <vt:i4>77</vt:i4>
      </vt:variant>
      <vt:variant>
        <vt:i4>9</vt:i4>
      </vt:variant>
      <vt:variant>
        <vt:i4>0</vt:i4>
      </vt:variant>
      <vt:variant>
        <vt:i4>5</vt:i4>
      </vt:variant>
      <vt:variant>
        <vt:lpwstr>http://www.surrey.ca/</vt:lpwstr>
      </vt:variant>
      <vt:variant>
        <vt:lpwstr/>
      </vt:variant>
      <vt:variant>
        <vt:i4>7536693</vt:i4>
      </vt:variant>
      <vt:variant>
        <vt:i4>6</vt:i4>
      </vt:variant>
      <vt:variant>
        <vt:i4>0</vt:i4>
      </vt:variant>
      <vt:variant>
        <vt:i4>5</vt:i4>
      </vt:variant>
      <vt:variant>
        <vt:lpwstr>http://www.bcbid.gov.bc.ca/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4718713</vt:i4>
      </vt:variant>
      <vt:variant>
        <vt:i4>0</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Totten, Victor</dc:creator>
  <cp:keywords/>
  <cp:lastModifiedBy>Hem, Sopha</cp:lastModifiedBy>
  <cp:revision>2</cp:revision>
  <cp:lastPrinted>2009-05-22T23:16:00Z</cp:lastPrinted>
  <dcterms:created xsi:type="dcterms:W3CDTF">2024-05-30T22:01:00Z</dcterms:created>
  <dcterms:modified xsi:type="dcterms:W3CDTF">2024-05-30T22:01:00Z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M Original ID">
    <vt:lpwstr/>
  </property>
  <property fmtid="{D5CDD505-2E9C-101B-9397-08002B2CF9AE}" pid="3" name="pb87418a1e3b4fe7a9c02545f84061b1">
    <vt:lpwstr/>
  </property>
  <property fmtid="{D5CDD505-2E9C-101B-9397-08002B2CF9AE}" pid="4" name="TaxCatchAll">
    <vt:lpwstr/>
  </property>
  <property fmtid="{D5CDD505-2E9C-101B-9397-08002B2CF9AE}" pid="5" name="ContentTypeId">
    <vt:lpwstr>0x010100B82791E7F276604A913E57E0DC425D0F</vt:lpwstr>
  </property>
  <property fmtid="{D5CDD505-2E9C-101B-9397-08002B2CF9AE}" pid="6" name="Classification">
    <vt:lpwstr/>
  </property>
  <property fmtid="{D5CDD505-2E9C-101B-9397-08002B2CF9AE}" pid="7" name="MediaServiceImageTags">
    <vt:lpwstr/>
  </property>
  <property fmtid="{D5CDD505-2E9C-101B-9397-08002B2CF9AE}" pid="8" name="_dlc_DocIdItemGuid">
    <vt:lpwstr>c67af347-fa28-496e-b946-79927e888ccc</vt:lpwstr>
  </property>
</Properties>
</file>