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4C2B" w14:paraId="427C3076" w14:textId="77777777" w:rsidTr="00384C2B">
        <w:tc>
          <w:tcPr>
            <w:tcW w:w="4675" w:type="dxa"/>
            <w:vAlign w:val="center"/>
          </w:tcPr>
          <w:p w14:paraId="559B61CD" w14:textId="5DB47C71" w:rsidR="00384C2B" w:rsidRDefault="00384C2B">
            <w:pPr>
              <w:rPr>
                <w:noProof/>
              </w:rPr>
            </w:pPr>
            <w:bookmarkStart w:id="0" w:name="_Toc125555043"/>
            <w:r>
              <w:rPr>
                <w:noProof/>
              </w:rPr>
              <w:drawing>
                <wp:anchor distT="0" distB="0" distL="114300" distR="114300" simplePos="0" relativeHeight="251658240" behindDoc="0" locked="0" layoutInCell="1" allowOverlap="1" wp14:anchorId="7016E3DF" wp14:editId="565B67A4">
                  <wp:simplePos x="0" y="0"/>
                  <wp:positionH relativeFrom="column">
                    <wp:posOffset>-6350</wp:posOffset>
                  </wp:positionH>
                  <wp:positionV relativeFrom="paragraph">
                    <wp:posOffset>17145</wp:posOffset>
                  </wp:positionV>
                  <wp:extent cx="1488440" cy="669925"/>
                  <wp:effectExtent l="0" t="0" r="0" b="0"/>
                  <wp:wrapSquare wrapText="bothSides"/>
                  <wp:docPr id="11" name="Picture 11" descr="P2399C1T1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2399C1T10#y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vAlign w:val="center"/>
          </w:tcPr>
          <w:p w14:paraId="4503EBDC" w14:textId="2BAFF8EF" w:rsidR="00384C2B" w:rsidRPr="00384C2B" w:rsidRDefault="00605951" w:rsidP="00037C39">
            <w:pPr>
              <w:pStyle w:val="h1-RequestforQuotations"/>
              <w:rPr>
                <w:szCs w:val="22"/>
              </w:rPr>
            </w:pPr>
            <w:bookmarkStart w:id="1" w:name="_Toc138856494"/>
            <w:r>
              <w:rPr>
                <w:rFonts w:ascii="ZWAdobeF" w:hAnsi="ZWAdobeF" w:cs="ZWAdobeF"/>
                <w:b w:val="0"/>
                <w:sz w:val="2"/>
                <w:szCs w:val="2"/>
              </w:rPr>
              <w:t>1B</w:t>
            </w:r>
            <w:r w:rsidR="00384C2B">
              <w:rPr>
                <w:szCs w:val="22"/>
              </w:rPr>
              <w:t>SCHEDULE C - QUOTATION</w:t>
            </w:r>
            <w:bookmarkEnd w:id="1"/>
          </w:p>
        </w:tc>
      </w:tr>
      <w:bookmarkEnd w:id="0"/>
    </w:tbl>
    <w:p w14:paraId="581D20C6" w14:textId="77777777" w:rsidR="00B93B39" w:rsidRDefault="00B93B39">
      <w:pPr>
        <w:rPr>
          <w:rFonts w:cs="Arial"/>
          <w:b/>
        </w:rPr>
      </w:pPr>
    </w:p>
    <w:p w14:paraId="581D20C7" w14:textId="154D21F7" w:rsidR="00B93B39" w:rsidRPr="00E471CF" w:rsidRDefault="00A858DD">
      <w:pPr>
        <w:tabs>
          <w:tab w:val="left" w:pos="1122"/>
          <w:tab w:val="right" w:leader="underscore" w:pos="9350"/>
        </w:tabs>
        <w:jc w:val="both"/>
        <w:rPr>
          <w:rFonts w:cs="Arial"/>
          <w:b/>
          <w:color w:val="000000" w:themeColor="text1"/>
          <w:szCs w:val="22"/>
        </w:rPr>
      </w:pPr>
      <w:r>
        <w:rPr>
          <w:rFonts w:cs="Arial"/>
          <w:b/>
          <w:szCs w:val="22"/>
        </w:rPr>
        <w:t xml:space="preserve">RFQ Title:  </w:t>
      </w:r>
      <w:r w:rsidR="00E471CF" w:rsidRPr="00E471CF">
        <w:rPr>
          <w:rFonts w:cs="Arial"/>
          <w:b/>
          <w:color w:val="000000" w:themeColor="text1"/>
          <w:szCs w:val="22"/>
        </w:rPr>
        <w:t xml:space="preserve">Reline and Point Repair Program – Sanitary </w:t>
      </w:r>
      <w:r w:rsidR="00054460">
        <w:rPr>
          <w:rFonts w:cs="Arial"/>
          <w:b/>
          <w:color w:val="000000" w:themeColor="text1"/>
          <w:szCs w:val="22"/>
        </w:rPr>
        <w:t xml:space="preserve">Sewer </w:t>
      </w:r>
      <w:r w:rsidR="00E471CF" w:rsidRPr="00E471CF">
        <w:rPr>
          <w:rFonts w:cs="Arial"/>
          <w:b/>
          <w:color w:val="000000" w:themeColor="text1"/>
          <w:szCs w:val="22"/>
        </w:rPr>
        <w:t>Mains</w:t>
      </w:r>
      <w:r w:rsidR="00054460">
        <w:rPr>
          <w:rFonts w:cs="Arial"/>
          <w:b/>
          <w:color w:val="000000" w:themeColor="text1"/>
          <w:szCs w:val="22"/>
        </w:rPr>
        <w:t xml:space="preserve"> and Laterals</w:t>
      </w:r>
    </w:p>
    <w:p w14:paraId="581D20C8" w14:textId="77777777" w:rsidR="00B93B39" w:rsidRPr="00E471CF" w:rsidRDefault="00B93B39" w:rsidP="009141CA">
      <w:pPr>
        <w:tabs>
          <w:tab w:val="left" w:pos="5049"/>
          <w:tab w:val="right" w:leader="underscore" w:pos="11160"/>
        </w:tabs>
        <w:ind w:right="10"/>
        <w:jc w:val="both"/>
        <w:rPr>
          <w:rFonts w:cs="Arial"/>
          <w:b/>
          <w:color w:val="000000" w:themeColor="text1"/>
          <w:szCs w:val="22"/>
          <w:u w:val="single"/>
        </w:rPr>
      </w:pPr>
    </w:p>
    <w:p w14:paraId="581D20C9" w14:textId="5F91EEFD" w:rsidR="00B93B39" w:rsidRPr="00E471CF" w:rsidRDefault="00A858DD">
      <w:pPr>
        <w:tabs>
          <w:tab w:val="left" w:pos="1122"/>
          <w:tab w:val="right" w:leader="underscore" w:pos="2805"/>
        </w:tabs>
        <w:jc w:val="both"/>
        <w:rPr>
          <w:rFonts w:cs="Arial"/>
          <w:b/>
          <w:color w:val="000000" w:themeColor="text1"/>
          <w:szCs w:val="22"/>
        </w:rPr>
      </w:pPr>
      <w:r w:rsidRPr="00E471CF">
        <w:rPr>
          <w:rFonts w:cs="Arial"/>
          <w:b/>
          <w:color w:val="000000" w:themeColor="text1"/>
          <w:szCs w:val="22"/>
        </w:rPr>
        <w:t>RFQ No:  1220-040-202</w:t>
      </w:r>
      <w:r w:rsidR="00E471CF" w:rsidRPr="00E471CF">
        <w:rPr>
          <w:rFonts w:cs="Arial"/>
          <w:b/>
          <w:color w:val="000000" w:themeColor="text1"/>
          <w:szCs w:val="22"/>
        </w:rPr>
        <w:t>3-039</w:t>
      </w:r>
    </w:p>
    <w:p w14:paraId="581D20CA" w14:textId="77777777" w:rsidR="00B93B39" w:rsidRDefault="00B93B39">
      <w:pPr>
        <w:tabs>
          <w:tab w:val="left" w:pos="5049"/>
          <w:tab w:val="right" w:leader="underscore" w:pos="11160"/>
        </w:tabs>
        <w:ind w:right="10"/>
        <w:jc w:val="both"/>
        <w:rPr>
          <w:rFonts w:cs="Arial"/>
          <w:b/>
          <w:bCs/>
          <w:szCs w:val="22"/>
        </w:rPr>
      </w:pPr>
    </w:p>
    <w:p w14:paraId="581D20CB" w14:textId="77777777" w:rsidR="00B93B39" w:rsidRDefault="00A858DD">
      <w:pPr>
        <w:tabs>
          <w:tab w:val="left" w:pos="5049"/>
          <w:tab w:val="right" w:leader="underscore" w:pos="11160"/>
        </w:tabs>
        <w:ind w:right="10"/>
        <w:jc w:val="both"/>
        <w:rPr>
          <w:rFonts w:cs="Arial"/>
          <w:b/>
          <w:bCs/>
          <w:szCs w:val="22"/>
        </w:rPr>
      </w:pPr>
      <w:r>
        <w:rPr>
          <w:rFonts w:cs="Arial"/>
          <w:b/>
          <w:bCs/>
          <w:szCs w:val="22"/>
        </w:rPr>
        <w:t>CONTRACTOR</w:t>
      </w:r>
    </w:p>
    <w:p w14:paraId="581D20CC" w14:textId="278FFC41" w:rsidR="00B93B39" w:rsidRDefault="00B93B39">
      <w:pPr>
        <w:tabs>
          <w:tab w:val="left" w:pos="5049"/>
          <w:tab w:val="right" w:leader="underscore" w:pos="11160"/>
        </w:tabs>
        <w:ind w:right="10"/>
        <w:jc w:val="both"/>
        <w:rPr>
          <w:rFonts w:cs="Arial"/>
          <w:b/>
          <w:bCs/>
          <w:szCs w:val="22"/>
        </w:rPr>
      </w:pPr>
    </w:p>
    <w:p w14:paraId="581D20CD" w14:textId="77777777" w:rsidR="00B93B39" w:rsidRDefault="00A858DD">
      <w:pPr>
        <w:tabs>
          <w:tab w:val="left" w:pos="720"/>
          <w:tab w:val="left" w:pos="1440"/>
          <w:tab w:val="left" w:pos="2760"/>
          <w:tab w:val="left" w:pos="9360"/>
        </w:tabs>
        <w:rPr>
          <w:rFonts w:cs="Arial"/>
          <w:b/>
          <w:bCs/>
          <w:sz w:val="20"/>
          <w:szCs w:val="20"/>
          <w:u w:val="single"/>
        </w:rPr>
      </w:pPr>
      <w:r>
        <w:rPr>
          <w:rFonts w:cs="Arial"/>
          <w:b/>
          <w:sz w:val="20"/>
          <w:szCs w:val="20"/>
        </w:rPr>
        <w:t xml:space="preserve">Legal Name: </w:t>
      </w:r>
      <w:r>
        <w:rPr>
          <w:rFonts w:cs="Arial"/>
          <w:b/>
          <w:sz w:val="20"/>
          <w:szCs w:val="20"/>
        </w:rPr>
        <w:tab/>
      </w:r>
      <w:r>
        <w:rPr>
          <w:rFonts w:cs="Arial"/>
          <w:b/>
          <w:sz w:val="20"/>
        </w:rPr>
        <w:tab/>
      </w:r>
      <w:r>
        <w:rPr>
          <w:rFonts w:cs="Arial"/>
          <w:b/>
          <w:sz w:val="20"/>
          <w:szCs w:val="20"/>
          <w:u w:val="single"/>
        </w:rPr>
        <w:tab/>
      </w:r>
    </w:p>
    <w:p w14:paraId="581D20CE" w14:textId="77777777" w:rsidR="00B93B39" w:rsidRDefault="00B93B39">
      <w:pPr>
        <w:tabs>
          <w:tab w:val="left" w:pos="720"/>
          <w:tab w:val="left" w:pos="1440"/>
          <w:tab w:val="left" w:pos="2760"/>
          <w:tab w:val="left" w:pos="9240"/>
        </w:tabs>
        <w:rPr>
          <w:rFonts w:cs="Arial"/>
          <w:b/>
          <w:bCs/>
          <w:sz w:val="20"/>
          <w:szCs w:val="20"/>
        </w:rPr>
      </w:pPr>
    </w:p>
    <w:p w14:paraId="581D20CF" w14:textId="77777777" w:rsidR="00B93B39" w:rsidRDefault="00A858DD">
      <w:pPr>
        <w:tabs>
          <w:tab w:val="left" w:pos="720"/>
          <w:tab w:val="left" w:pos="1440"/>
          <w:tab w:val="left" w:pos="2760"/>
          <w:tab w:val="left" w:pos="9360"/>
        </w:tabs>
        <w:rPr>
          <w:rFonts w:cs="Arial"/>
          <w:b/>
          <w:sz w:val="20"/>
          <w:szCs w:val="20"/>
          <w:u w:val="single"/>
        </w:rPr>
      </w:pPr>
      <w:r>
        <w:rPr>
          <w:rFonts w:cs="Arial"/>
          <w:b/>
          <w:sz w:val="20"/>
          <w:szCs w:val="20"/>
        </w:rPr>
        <w:t>Contact Person and Title:</w:t>
      </w:r>
      <w:r>
        <w:rPr>
          <w:rFonts w:cs="Arial"/>
          <w:b/>
          <w:sz w:val="20"/>
          <w:szCs w:val="20"/>
        </w:rPr>
        <w:tab/>
      </w:r>
      <w:r>
        <w:rPr>
          <w:rFonts w:cs="Arial"/>
          <w:b/>
          <w:bCs/>
          <w:sz w:val="20"/>
          <w:szCs w:val="20"/>
          <w:u w:val="single"/>
        </w:rPr>
        <w:tab/>
      </w:r>
    </w:p>
    <w:p w14:paraId="581D20D0" w14:textId="77777777" w:rsidR="00B93B39" w:rsidRDefault="00B93B39">
      <w:pPr>
        <w:tabs>
          <w:tab w:val="left" w:pos="720"/>
          <w:tab w:val="left" w:pos="1440"/>
          <w:tab w:val="left" w:pos="2760"/>
          <w:tab w:val="left" w:pos="9240"/>
        </w:tabs>
        <w:rPr>
          <w:rFonts w:cs="Arial"/>
          <w:b/>
          <w:sz w:val="20"/>
          <w:szCs w:val="20"/>
        </w:rPr>
      </w:pPr>
    </w:p>
    <w:p w14:paraId="581D20D1" w14:textId="77777777" w:rsidR="00B93B39" w:rsidRDefault="00A858DD">
      <w:pPr>
        <w:tabs>
          <w:tab w:val="left" w:pos="720"/>
          <w:tab w:val="left" w:pos="1440"/>
          <w:tab w:val="left" w:pos="2760"/>
          <w:tab w:val="left" w:pos="9360"/>
        </w:tabs>
        <w:rPr>
          <w:rFonts w:cs="Arial"/>
          <w:b/>
          <w:sz w:val="20"/>
          <w:szCs w:val="20"/>
        </w:rPr>
      </w:pPr>
      <w:r>
        <w:rPr>
          <w:rFonts w:cs="Arial"/>
          <w:b/>
          <w:sz w:val="20"/>
          <w:szCs w:val="20"/>
        </w:rPr>
        <w:t>Business Address:</w:t>
      </w:r>
      <w:r>
        <w:rPr>
          <w:rFonts w:cs="Arial"/>
          <w:b/>
          <w:sz w:val="20"/>
          <w:szCs w:val="20"/>
        </w:rPr>
        <w:tab/>
      </w:r>
      <w:r>
        <w:rPr>
          <w:rFonts w:cs="Arial"/>
          <w:b/>
          <w:bCs/>
          <w:sz w:val="20"/>
          <w:szCs w:val="20"/>
          <w:u w:val="single"/>
        </w:rPr>
        <w:tab/>
      </w:r>
    </w:p>
    <w:p w14:paraId="581D20D2" w14:textId="77777777" w:rsidR="00B93B39" w:rsidRDefault="00B93B39">
      <w:pPr>
        <w:tabs>
          <w:tab w:val="left" w:pos="720"/>
          <w:tab w:val="left" w:pos="1440"/>
          <w:tab w:val="left" w:pos="2760"/>
          <w:tab w:val="left" w:pos="9240"/>
        </w:tabs>
        <w:rPr>
          <w:rFonts w:cs="Arial"/>
          <w:b/>
          <w:sz w:val="20"/>
          <w:szCs w:val="20"/>
        </w:rPr>
      </w:pPr>
    </w:p>
    <w:p w14:paraId="581D20D3" w14:textId="77777777" w:rsidR="00B93B39" w:rsidRDefault="00A858DD">
      <w:pPr>
        <w:tabs>
          <w:tab w:val="left" w:pos="720"/>
          <w:tab w:val="left" w:pos="1440"/>
          <w:tab w:val="left" w:pos="2760"/>
          <w:tab w:val="left" w:pos="9360"/>
        </w:tabs>
        <w:rPr>
          <w:rFonts w:cs="Arial"/>
          <w:b/>
          <w:sz w:val="20"/>
          <w:szCs w:val="20"/>
          <w:u w:val="single"/>
        </w:rPr>
      </w:pPr>
      <w:r>
        <w:rPr>
          <w:rFonts w:cs="Arial"/>
          <w:b/>
          <w:sz w:val="20"/>
          <w:szCs w:val="20"/>
        </w:rPr>
        <w:t>Business Telephone:</w:t>
      </w:r>
      <w:r>
        <w:rPr>
          <w:rFonts w:cs="Arial"/>
          <w:b/>
          <w:sz w:val="20"/>
          <w:szCs w:val="20"/>
        </w:rPr>
        <w:tab/>
      </w:r>
      <w:r>
        <w:rPr>
          <w:rFonts w:cs="Arial"/>
          <w:b/>
          <w:bCs/>
          <w:sz w:val="20"/>
          <w:szCs w:val="20"/>
          <w:u w:val="single"/>
        </w:rPr>
        <w:tab/>
      </w:r>
    </w:p>
    <w:p w14:paraId="581D20D4" w14:textId="77777777" w:rsidR="00B93B39" w:rsidRDefault="00B93B39">
      <w:pPr>
        <w:tabs>
          <w:tab w:val="left" w:pos="720"/>
          <w:tab w:val="left" w:pos="1440"/>
          <w:tab w:val="left" w:pos="2760"/>
          <w:tab w:val="left" w:pos="9240"/>
        </w:tabs>
        <w:rPr>
          <w:rFonts w:cs="Arial"/>
          <w:b/>
          <w:sz w:val="20"/>
          <w:szCs w:val="20"/>
        </w:rPr>
      </w:pPr>
    </w:p>
    <w:p w14:paraId="581D20D5" w14:textId="77777777" w:rsidR="00B93B39" w:rsidRDefault="00A858DD">
      <w:pPr>
        <w:tabs>
          <w:tab w:val="left" w:pos="720"/>
          <w:tab w:val="left" w:pos="1440"/>
          <w:tab w:val="left" w:pos="2760"/>
          <w:tab w:val="left" w:pos="9360"/>
        </w:tabs>
        <w:rPr>
          <w:rFonts w:cs="Arial"/>
          <w:b/>
          <w:sz w:val="20"/>
          <w:szCs w:val="20"/>
          <w:u w:val="single"/>
        </w:rPr>
      </w:pPr>
      <w:r>
        <w:rPr>
          <w:rFonts w:cs="Arial"/>
          <w:b/>
          <w:sz w:val="20"/>
          <w:szCs w:val="20"/>
        </w:rPr>
        <w:t>Business Fax:</w:t>
      </w:r>
      <w:r>
        <w:rPr>
          <w:rFonts w:cs="Arial"/>
          <w:b/>
          <w:sz w:val="20"/>
          <w:szCs w:val="20"/>
        </w:rPr>
        <w:tab/>
      </w:r>
      <w:r>
        <w:rPr>
          <w:rFonts w:cs="Arial"/>
          <w:b/>
          <w:sz w:val="20"/>
          <w:szCs w:val="20"/>
        </w:rPr>
        <w:tab/>
      </w:r>
      <w:r>
        <w:rPr>
          <w:rFonts w:cs="Arial"/>
          <w:b/>
          <w:bCs/>
          <w:sz w:val="20"/>
          <w:szCs w:val="20"/>
          <w:u w:val="single"/>
        </w:rPr>
        <w:tab/>
      </w:r>
    </w:p>
    <w:p w14:paraId="581D20D6" w14:textId="77777777" w:rsidR="00B93B39" w:rsidRDefault="00B93B39">
      <w:pPr>
        <w:tabs>
          <w:tab w:val="left" w:pos="720"/>
          <w:tab w:val="left" w:pos="1440"/>
          <w:tab w:val="left" w:pos="2760"/>
          <w:tab w:val="left" w:pos="9240"/>
        </w:tabs>
        <w:rPr>
          <w:rFonts w:cs="Arial"/>
          <w:b/>
          <w:sz w:val="20"/>
          <w:szCs w:val="20"/>
        </w:rPr>
      </w:pPr>
    </w:p>
    <w:p w14:paraId="581D20D7" w14:textId="77777777" w:rsidR="00B93B39" w:rsidRDefault="00A858DD">
      <w:pPr>
        <w:tabs>
          <w:tab w:val="left" w:pos="720"/>
          <w:tab w:val="left" w:pos="1440"/>
          <w:tab w:val="left" w:pos="2760"/>
          <w:tab w:val="left" w:pos="9360"/>
        </w:tabs>
        <w:rPr>
          <w:rFonts w:cs="Arial"/>
          <w:b/>
          <w:sz w:val="20"/>
          <w:szCs w:val="20"/>
          <w:u w:val="single"/>
        </w:rPr>
      </w:pPr>
      <w:r>
        <w:rPr>
          <w:rFonts w:cs="Arial"/>
          <w:b/>
          <w:sz w:val="20"/>
          <w:szCs w:val="20"/>
        </w:rPr>
        <w:t>Business E-Mail Address:</w:t>
      </w:r>
      <w:r>
        <w:rPr>
          <w:rFonts w:cs="Arial"/>
          <w:b/>
          <w:sz w:val="20"/>
          <w:szCs w:val="20"/>
        </w:rPr>
        <w:tab/>
      </w:r>
      <w:r>
        <w:rPr>
          <w:rFonts w:cs="Arial"/>
          <w:b/>
          <w:sz w:val="20"/>
          <w:szCs w:val="20"/>
          <w:u w:val="single"/>
        </w:rPr>
        <w:tab/>
      </w:r>
    </w:p>
    <w:p w14:paraId="581D20D8" w14:textId="77777777" w:rsidR="00B93B39" w:rsidRDefault="00B93B39">
      <w:pPr>
        <w:tabs>
          <w:tab w:val="left" w:pos="1122"/>
          <w:tab w:val="right" w:leader="underscore" w:pos="9350"/>
        </w:tabs>
        <w:jc w:val="both"/>
        <w:rPr>
          <w:rFonts w:cs="Arial"/>
          <w:szCs w:val="22"/>
          <w:u w:val="single"/>
        </w:rPr>
      </w:pPr>
    </w:p>
    <w:p w14:paraId="581D20D9" w14:textId="77777777" w:rsidR="00B93B39" w:rsidRDefault="00A858DD">
      <w:pPr>
        <w:tabs>
          <w:tab w:val="left" w:pos="720"/>
          <w:tab w:val="left" w:pos="1440"/>
          <w:tab w:val="left" w:pos="2160"/>
        </w:tabs>
        <w:jc w:val="both"/>
        <w:rPr>
          <w:rFonts w:cs="Arial"/>
          <w:szCs w:val="22"/>
        </w:rPr>
      </w:pPr>
      <w:r>
        <w:rPr>
          <w:rFonts w:cs="Arial"/>
          <w:szCs w:val="22"/>
        </w:rPr>
        <w:t>TO:</w:t>
      </w:r>
    </w:p>
    <w:p w14:paraId="581D20DA" w14:textId="77777777" w:rsidR="00B93B39" w:rsidRDefault="00B93B39">
      <w:pPr>
        <w:tabs>
          <w:tab w:val="left" w:pos="720"/>
          <w:tab w:val="left" w:pos="1440"/>
          <w:tab w:val="left" w:pos="2160"/>
        </w:tabs>
        <w:jc w:val="both"/>
        <w:rPr>
          <w:rFonts w:cs="Arial"/>
          <w:szCs w:val="22"/>
        </w:rPr>
      </w:pPr>
    </w:p>
    <w:p w14:paraId="581D20DB" w14:textId="77777777" w:rsidR="00B93B39" w:rsidRDefault="00A858DD">
      <w:pPr>
        <w:tabs>
          <w:tab w:val="left" w:pos="720"/>
          <w:tab w:val="left" w:pos="1440"/>
          <w:tab w:val="left" w:pos="2160"/>
        </w:tabs>
        <w:jc w:val="both"/>
        <w:rPr>
          <w:rFonts w:cs="Arial"/>
          <w:b/>
          <w:bCs/>
          <w:szCs w:val="22"/>
        </w:rPr>
      </w:pPr>
      <w:r>
        <w:rPr>
          <w:rFonts w:cs="Arial"/>
          <w:b/>
          <w:bCs/>
          <w:szCs w:val="22"/>
        </w:rPr>
        <w:t>CITY OF SURREY</w:t>
      </w:r>
    </w:p>
    <w:p w14:paraId="581D20DC" w14:textId="77777777" w:rsidR="00B93B39" w:rsidRDefault="00B93B39">
      <w:pPr>
        <w:tabs>
          <w:tab w:val="left" w:pos="720"/>
          <w:tab w:val="left" w:pos="1440"/>
          <w:tab w:val="left" w:pos="2160"/>
        </w:tabs>
        <w:jc w:val="both"/>
        <w:rPr>
          <w:rFonts w:cs="Arial"/>
          <w:szCs w:val="22"/>
        </w:rPr>
      </w:pPr>
    </w:p>
    <w:p w14:paraId="581D20DD" w14:textId="77777777" w:rsidR="00B93B39" w:rsidRDefault="00A858DD">
      <w:pPr>
        <w:tabs>
          <w:tab w:val="left" w:pos="720"/>
          <w:tab w:val="left" w:pos="1440"/>
          <w:tab w:val="left" w:pos="2160"/>
        </w:tabs>
        <w:ind w:left="2160" w:hanging="2160"/>
        <w:rPr>
          <w:rFonts w:cs="Arial"/>
          <w:szCs w:val="22"/>
        </w:rPr>
      </w:pPr>
      <w:r>
        <w:rPr>
          <w:rFonts w:cs="Arial"/>
          <w:i/>
          <w:szCs w:val="22"/>
        </w:rPr>
        <w:t>Owner</w:t>
      </w:r>
      <w:r>
        <w:rPr>
          <w:rFonts w:cs="Arial"/>
          <w:szCs w:val="22"/>
        </w:rPr>
        <w:t xml:space="preserve"> Representative:  Sunny Kaila, Manager, Procurement Services</w:t>
      </w:r>
    </w:p>
    <w:p w14:paraId="581D20DE" w14:textId="77777777" w:rsidR="00B93B39" w:rsidRDefault="00B93B39">
      <w:pPr>
        <w:tabs>
          <w:tab w:val="left" w:pos="720"/>
          <w:tab w:val="left" w:pos="1440"/>
          <w:tab w:val="left" w:pos="2160"/>
        </w:tabs>
        <w:ind w:left="2160" w:hanging="2160"/>
        <w:rPr>
          <w:rFonts w:cs="Arial"/>
          <w:szCs w:val="22"/>
        </w:rPr>
      </w:pPr>
    </w:p>
    <w:p w14:paraId="581D20DF" w14:textId="77777777" w:rsidR="00B93B39" w:rsidRDefault="00A858DD">
      <w:pPr>
        <w:tabs>
          <w:tab w:val="left" w:pos="720"/>
          <w:tab w:val="left" w:pos="1440"/>
          <w:tab w:val="left" w:pos="2160"/>
        </w:tabs>
        <w:ind w:left="2160" w:hanging="2160"/>
        <w:rPr>
          <w:rFonts w:cs="Arial"/>
          <w:szCs w:val="22"/>
        </w:rPr>
      </w:pPr>
      <w:r>
        <w:rPr>
          <w:rFonts w:cs="Arial"/>
          <w:szCs w:val="22"/>
        </w:rPr>
        <w:t xml:space="preserve">Email for PDF Files:  </w:t>
      </w:r>
      <w:hyperlink r:id="rId14" w:history="1">
        <w:r>
          <w:rPr>
            <w:rStyle w:val="Hyperlink"/>
            <w:rFonts w:cs="Arial"/>
            <w:szCs w:val="22"/>
          </w:rPr>
          <w:t>purchasing@surrey.ca</w:t>
        </w:r>
      </w:hyperlink>
    </w:p>
    <w:p w14:paraId="581D20E0" w14:textId="77777777" w:rsidR="00B93B39" w:rsidRDefault="00B93B39">
      <w:pPr>
        <w:tabs>
          <w:tab w:val="left" w:pos="720"/>
          <w:tab w:val="left" w:pos="1440"/>
          <w:tab w:val="left" w:pos="2160"/>
        </w:tabs>
        <w:ind w:left="2160" w:hanging="2160"/>
        <w:rPr>
          <w:rFonts w:cs="Arial"/>
          <w:szCs w:val="22"/>
        </w:rPr>
      </w:pPr>
    </w:p>
    <w:p w14:paraId="581D20E1" w14:textId="5D21989E" w:rsidR="00B93B39" w:rsidRDefault="00A858DD" w:rsidP="00EE2D08">
      <w:pPr>
        <w:pStyle w:val="ScheduleB"/>
      </w:pPr>
      <w:r>
        <w:t xml:space="preserve">I/We, the undersigned duly authorized representative of the </w:t>
      </w:r>
      <w:r>
        <w:rPr>
          <w:i/>
        </w:rPr>
        <w:t>Contractor,</w:t>
      </w:r>
      <w:r>
        <w:t xml:space="preserve"> having received and carefully reviewed all of the proposed documents, including the RFQ and any issued addenda posted on the City Website and BC Bid Website, and have full knowledge of the </w:t>
      </w:r>
      <w:r>
        <w:rPr>
          <w:i/>
        </w:rPr>
        <w:t>Place of the Work</w:t>
      </w:r>
      <w:r>
        <w:t xml:space="preserve">, and having fully informed ourselves as to the intent, difficulties, facilities and local conditions attendant to performing the </w:t>
      </w:r>
      <w:r>
        <w:rPr>
          <w:i/>
        </w:rPr>
        <w:t>Work</w:t>
      </w:r>
      <w:r>
        <w:t xml:space="preserve">, do hereby tender and offer to enter into a </w:t>
      </w:r>
      <w:r>
        <w:rPr>
          <w:i/>
        </w:rPr>
        <w:t>Contract</w:t>
      </w:r>
      <w:r>
        <w:t xml:space="preserve">, to do all of the </w:t>
      </w:r>
      <w:r>
        <w:rPr>
          <w:i/>
        </w:rPr>
        <w:t>Work</w:t>
      </w:r>
      <w:r>
        <w:t xml:space="preserve">, and to furnish all necessary </w:t>
      </w:r>
      <w:proofErr w:type="spellStart"/>
      <w:r>
        <w:t>labour</w:t>
      </w:r>
      <w:proofErr w:type="spellEnd"/>
      <w:r>
        <w:t xml:space="preserve">, machinery, provide tools, apparatus and other means of construction, and to provide, furnish, deliver, place and erect all materials mentioned and described or implied therein, except as otherwise specified, to complete the </w:t>
      </w:r>
      <w:r>
        <w:rPr>
          <w:i/>
        </w:rPr>
        <w:t>Work</w:t>
      </w:r>
      <w:r>
        <w:t xml:space="preserve"> herein described, in strict accordance with the plans, </w:t>
      </w:r>
      <w:r>
        <w:rPr>
          <w:i/>
        </w:rPr>
        <w:t>Specifications</w:t>
      </w:r>
      <w:r>
        <w:t xml:space="preserve"> and supplemented specifications and to accept in full payment therefore, the sums calculated in accordance with the actual measured quantities at the unit price set forth in the Quotation herein as follows:</w:t>
      </w:r>
    </w:p>
    <w:p w14:paraId="581D20E2" w14:textId="77777777" w:rsidR="00B93B39" w:rsidRDefault="00B93B39">
      <w:pPr>
        <w:tabs>
          <w:tab w:val="left" w:pos="720"/>
          <w:tab w:val="left" w:pos="1440"/>
          <w:tab w:val="left" w:pos="2160"/>
        </w:tabs>
        <w:ind w:left="2160" w:hanging="2160"/>
        <w:rPr>
          <w:rFonts w:cs="Arial"/>
          <w:szCs w:val="22"/>
        </w:rPr>
      </w:pPr>
    </w:p>
    <w:p w14:paraId="581D20E3" w14:textId="633C6379" w:rsidR="00B93B39" w:rsidRDefault="00A858DD" w:rsidP="00EE2D08">
      <w:pPr>
        <w:pStyle w:val="ScheduleB"/>
      </w:pPr>
      <w:r>
        <w:t xml:space="preserve">If this Quotation is accepted by the </w:t>
      </w:r>
      <w:r>
        <w:rPr>
          <w:i/>
        </w:rPr>
        <w:t>Owner</w:t>
      </w:r>
      <w:r>
        <w:t>, a contract will be created as described in:</w:t>
      </w:r>
    </w:p>
    <w:p w14:paraId="581D20E4" w14:textId="77777777" w:rsidR="00B93B39" w:rsidRDefault="00A858DD">
      <w:pPr>
        <w:ind w:left="720" w:right="6" w:hanging="11"/>
        <w:jc w:val="both"/>
        <w:rPr>
          <w:rFonts w:cs="Arial"/>
          <w:szCs w:val="22"/>
        </w:rPr>
      </w:pPr>
      <w:r>
        <w:rPr>
          <w:rFonts w:cs="Arial"/>
          <w:szCs w:val="22"/>
        </w:rPr>
        <w:t>(a)</w:t>
      </w:r>
      <w:r>
        <w:rPr>
          <w:rFonts w:cs="Arial"/>
          <w:szCs w:val="22"/>
        </w:rPr>
        <w:tab/>
        <w:t xml:space="preserve">the </w:t>
      </w:r>
      <w:proofErr w:type="gramStart"/>
      <w:r>
        <w:rPr>
          <w:rFonts w:cs="Arial"/>
          <w:szCs w:val="22"/>
        </w:rPr>
        <w:t>Agreement;</w:t>
      </w:r>
      <w:proofErr w:type="gramEnd"/>
    </w:p>
    <w:p w14:paraId="581D20E5" w14:textId="77777777" w:rsidR="00B93B39" w:rsidRDefault="00A858DD">
      <w:pPr>
        <w:ind w:left="720" w:right="6" w:hanging="11"/>
        <w:jc w:val="both"/>
        <w:rPr>
          <w:rFonts w:cs="Arial"/>
          <w:szCs w:val="22"/>
        </w:rPr>
      </w:pPr>
      <w:r>
        <w:rPr>
          <w:rFonts w:cs="Arial"/>
          <w:szCs w:val="22"/>
        </w:rPr>
        <w:lastRenderedPageBreak/>
        <w:t>(b)</w:t>
      </w:r>
      <w:r>
        <w:rPr>
          <w:rFonts w:cs="Arial"/>
          <w:szCs w:val="22"/>
        </w:rPr>
        <w:tab/>
        <w:t>the RFQ; and</w:t>
      </w:r>
    </w:p>
    <w:p w14:paraId="581D20E6" w14:textId="77777777" w:rsidR="00B93B39" w:rsidRDefault="00A858DD">
      <w:pPr>
        <w:ind w:left="720" w:right="6" w:hanging="11"/>
        <w:jc w:val="both"/>
        <w:rPr>
          <w:rFonts w:cs="Arial"/>
          <w:szCs w:val="22"/>
        </w:rPr>
      </w:pPr>
      <w:r>
        <w:rPr>
          <w:rFonts w:cs="Arial"/>
          <w:szCs w:val="22"/>
        </w:rPr>
        <w:t>(c)</w:t>
      </w:r>
      <w:r>
        <w:rPr>
          <w:rFonts w:cs="Arial"/>
          <w:szCs w:val="22"/>
        </w:rPr>
        <w:tab/>
        <w:t>other terms, if any, that are agreed to by the parties in writing.</w:t>
      </w:r>
    </w:p>
    <w:p w14:paraId="581D20E7" w14:textId="77777777" w:rsidR="00B93B39" w:rsidRDefault="00B93B39">
      <w:pPr>
        <w:tabs>
          <w:tab w:val="left" w:pos="1122"/>
          <w:tab w:val="right" w:leader="underscore" w:pos="9350"/>
        </w:tabs>
        <w:ind w:right="6" w:hanging="709"/>
        <w:jc w:val="both"/>
        <w:rPr>
          <w:rFonts w:cs="Arial"/>
          <w:szCs w:val="22"/>
          <w:u w:val="single"/>
        </w:rPr>
      </w:pPr>
    </w:p>
    <w:p w14:paraId="581D20E8" w14:textId="6E9BE49D" w:rsidR="00B93B39" w:rsidRDefault="00A858DD" w:rsidP="00EE2D08">
      <w:pPr>
        <w:pStyle w:val="ScheduleB"/>
      </w:pPr>
      <w:r>
        <w:t xml:space="preserve">Capitalized terms used and not defined in this Quotation will have the meanings given to them in the Agreement and RFQ.  Except as specifically modified by this Quotation, all terms, conditions, representations, </w:t>
      </w:r>
      <w:proofErr w:type="gramStart"/>
      <w:r>
        <w:t>warranties</w:t>
      </w:r>
      <w:proofErr w:type="gramEnd"/>
      <w:r>
        <w:t xml:space="preserve"> and covenants as set out in the Agreement and RFQ will remain in full force and effect.</w:t>
      </w:r>
    </w:p>
    <w:p w14:paraId="581D20E9" w14:textId="77777777" w:rsidR="00B93B39" w:rsidRDefault="00B93B39">
      <w:pPr>
        <w:tabs>
          <w:tab w:val="left" w:pos="1122"/>
          <w:tab w:val="right" w:leader="underscore" w:pos="9350"/>
        </w:tabs>
        <w:ind w:right="6" w:hanging="709"/>
        <w:jc w:val="both"/>
        <w:rPr>
          <w:rFonts w:cs="Arial"/>
          <w:szCs w:val="22"/>
          <w:u w:val="single"/>
        </w:rPr>
      </w:pPr>
    </w:p>
    <w:p w14:paraId="581D20EA" w14:textId="489CE9E2" w:rsidR="00B93B39" w:rsidRDefault="00A858DD" w:rsidP="00EE2D08">
      <w:pPr>
        <w:pStyle w:val="ScheduleB"/>
      </w:pPr>
      <w:r>
        <w:t xml:space="preserve">I/We have reviewed the sample Form of Agreement (Schedule B).  If requested by the </w:t>
      </w:r>
      <w:r>
        <w:rPr>
          <w:i/>
        </w:rPr>
        <w:t>Owner</w:t>
      </w:r>
      <w:r>
        <w:t>, I/we would be prepared to enter into the sample Form of Agreement, amended by the following departures (list, if any):</w:t>
      </w:r>
    </w:p>
    <w:p w14:paraId="581D20EB" w14:textId="77777777" w:rsidR="00B93B39" w:rsidRDefault="00B93B39">
      <w:pPr>
        <w:jc w:val="both"/>
        <w:rPr>
          <w:rFonts w:cs="Arial"/>
          <w:b/>
          <w:bCs/>
          <w:szCs w:val="22"/>
        </w:rPr>
      </w:pPr>
    </w:p>
    <w:p w14:paraId="581D20EC" w14:textId="77777777" w:rsidR="00B93B39" w:rsidRDefault="00A858DD">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77237067" w14:textId="4945C152" w:rsidR="004A6CFB" w:rsidRDefault="004A6CFB" w:rsidP="004A6CFB">
      <w:pPr>
        <w:jc w:val="both"/>
        <w:rPr>
          <w:rFonts w:cs="Arial"/>
          <w:b/>
          <w:bCs/>
          <w:szCs w:val="22"/>
          <w:u w:val="single"/>
        </w:rPr>
      </w:pPr>
    </w:p>
    <w:p w14:paraId="259C1BBA" w14:textId="77777777" w:rsidR="004A6CFB" w:rsidRDefault="004A6CFB" w:rsidP="004A6CFB">
      <w:pPr>
        <w:tabs>
          <w:tab w:val="left" w:pos="748"/>
          <w:tab w:val="left" w:pos="9356"/>
        </w:tabs>
        <w:jc w:val="both"/>
        <w:rPr>
          <w:rFonts w:cs="Arial"/>
          <w:b/>
          <w:bCs/>
          <w:szCs w:val="22"/>
        </w:rPr>
      </w:pPr>
      <w:r>
        <w:rPr>
          <w:rFonts w:cs="Arial"/>
          <w:b/>
          <w:bCs/>
          <w:szCs w:val="22"/>
        </w:rPr>
        <w:tab/>
      </w:r>
      <w:r>
        <w:rPr>
          <w:rFonts w:cs="Arial"/>
          <w:b/>
          <w:bCs/>
          <w:szCs w:val="22"/>
          <w:u w:val="single"/>
        </w:rPr>
        <w:tab/>
      </w:r>
    </w:p>
    <w:p w14:paraId="42E1452C" w14:textId="77777777" w:rsidR="004A6CFB" w:rsidRDefault="004A6CFB" w:rsidP="004A6CFB">
      <w:pPr>
        <w:jc w:val="both"/>
        <w:rPr>
          <w:rFonts w:cs="Arial"/>
          <w:b/>
          <w:bCs/>
          <w:szCs w:val="22"/>
          <w:u w:val="single"/>
        </w:rPr>
      </w:pPr>
    </w:p>
    <w:p w14:paraId="57278239" w14:textId="77777777" w:rsidR="004A6CFB" w:rsidRDefault="004A6CFB" w:rsidP="004A6CFB">
      <w:pPr>
        <w:tabs>
          <w:tab w:val="left" w:pos="748"/>
          <w:tab w:val="left" w:pos="9356"/>
        </w:tabs>
        <w:jc w:val="both"/>
        <w:rPr>
          <w:rFonts w:cs="Arial"/>
          <w:b/>
          <w:bCs/>
          <w:szCs w:val="22"/>
        </w:rPr>
      </w:pPr>
      <w:r>
        <w:rPr>
          <w:rFonts w:cs="Arial"/>
          <w:b/>
          <w:bCs/>
          <w:szCs w:val="22"/>
        </w:rPr>
        <w:tab/>
      </w:r>
      <w:r>
        <w:rPr>
          <w:rFonts w:cs="Arial"/>
          <w:b/>
          <w:bCs/>
          <w:szCs w:val="22"/>
          <w:u w:val="single"/>
        </w:rPr>
        <w:tab/>
      </w:r>
    </w:p>
    <w:p w14:paraId="581D20F1" w14:textId="77777777" w:rsidR="00B93B39" w:rsidRDefault="00B93B39">
      <w:pPr>
        <w:jc w:val="both"/>
        <w:rPr>
          <w:rFonts w:cs="Arial"/>
          <w:b/>
          <w:bCs/>
          <w:szCs w:val="22"/>
          <w:u w:val="single"/>
        </w:rPr>
      </w:pPr>
    </w:p>
    <w:p w14:paraId="41A0A8AA" w14:textId="6CC6E586" w:rsidR="004A6CFB" w:rsidRDefault="00A858DD" w:rsidP="004A6CFB">
      <w:pPr>
        <w:jc w:val="both"/>
        <w:rPr>
          <w:rFonts w:cs="Arial"/>
          <w:b/>
          <w:bCs/>
          <w:szCs w:val="22"/>
        </w:rPr>
      </w:pPr>
      <w:r>
        <w:rPr>
          <w:rFonts w:cs="Arial"/>
          <w:b/>
          <w:bCs/>
          <w:szCs w:val="22"/>
        </w:rPr>
        <w:tab/>
        <w:t>Please state reason:</w:t>
      </w:r>
    </w:p>
    <w:p w14:paraId="5951E5F2" w14:textId="77777777" w:rsidR="004A6CFB" w:rsidRPr="004A6CFB" w:rsidRDefault="004A6CFB" w:rsidP="004A6CFB">
      <w:pPr>
        <w:jc w:val="both"/>
        <w:rPr>
          <w:rFonts w:cs="Arial"/>
          <w:b/>
          <w:bCs/>
          <w:szCs w:val="22"/>
        </w:rPr>
      </w:pPr>
    </w:p>
    <w:p w14:paraId="4B735288" w14:textId="77777777" w:rsidR="004A6CFB" w:rsidRDefault="004A6CFB" w:rsidP="004A6CFB">
      <w:pPr>
        <w:tabs>
          <w:tab w:val="left" w:pos="748"/>
          <w:tab w:val="left" w:pos="9356"/>
        </w:tabs>
        <w:jc w:val="both"/>
        <w:rPr>
          <w:rFonts w:cs="Arial"/>
          <w:b/>
          <w:bCs/>
          <w:szCs w:val="22"/>
        </w:rPr>
      </w:pPr>
      <w:r>
        <w:rPr>
          <w:rFonts w:cs="Arial"/>
          <w:b/>
          <w:bCs/>
          <w:szCs w:val="22"/>
        </w:rPr>
        <w:tab/>
      </w:r>
      <w:r>
        <w:rPr>
          <w:rFonts w:cs="Arial"/>
          <w:b/>
          <w:bCs/>
          <w:szCs w:val="22"/>
          <w:u w:val="single"/>
        </w:rPr>
        <w:tab/>
      </w:r>
    </w:p>
    <w:p w14:paraId="74BC72D8" w14:textId="77777777" w:rsidR="004A6CFB" w:rsidRDefault="004A6CFB" w:rsidP="004A6CFB">
      <w:pPr>
        <w:jc w:val="both"/>
        <w:rPr>
          <w:rFonts w:cs="Arial"/>
          <w:b/>
          <w:bCs/>
          <w:szCs w:val="22"/>
          <w:u w:val="single"/>
        </w:rPr>
      </w:pPr>
    </w:p>
    <w:p w14:paraId="7C8EB82F" w14:textId="77777777" w:rsidR="004A6CFB" w:rsidRDefault="004A6CFB" w:rsidP="004A6CFB">
      <w:pPr>
        <w:tabs>
          <w:tab w:val="left" w:pos="748"/>
          <w:tab w:val="left" w:pos="9356"/>
        </w:tabs>
        <w:jc w:val="both"/>
        <w:rPr>
          <w:rFonts w:cs="Arial"/>
          <w:b/>
          <w:bCs/>
          <w:szCs w:val="22"/>
        </w:rPr>
      </w:pPr>
      <w:r>
        <w:rPr>
          <w:rFonts w:cs="Arial"/>
          <w:b/>
          <w:bCs/>
          <w:szCs w:val="22"/>
        </w:rPr>
        <w:tab/>
      </w:r>
      <w:r>
        <w:rPr>
          <w:rFonts w:cs="Arial"/>
          <w:b/>
          <w:bCs/>
          <w:szCs w:val="22"/>
          <w:u w:val="single"/>
        </w:rPr>
        <w:tab/>
      </w:r>
    </w:p>
    <w:p w14:paraId="581D20F6" w14:textId="77777777" w:rsidR="00B93B39" w:rsidRDefault="00B93B39">
      <w:pPr>
        <w:jc w:val="both"/>
        <w:rPr>
          <w:rFonts w:cs="Arial"/>
          <w:b/>
          <w:bCs/>
          <w:szCs w:val="22"/>
          <w:u w:val="single"/>
        </w:rPr>
      </w:pPr>
    </w:p>
    <w:p w14:paraId="581D20F7" w14:textId="30D55AE4" w:rsidR="00B93B39" w:rsidRDefault="00A858DD" w:rsidP="00EE2D08">
      <w:pPr>
        <w:pStyle w:val="ScheduleB"/>
      </w:pPr>
      <w:r>
        <w:t xml:space="preserve">The </w:t>
      </w:r>
      <w:r>
        <w:rPr>
          <w:i/>
        </w:rPr>
        <w:t>Owner</w:t>
      </w:r>
      <w:r>
        <w:t xml:space="preserve"> requires that the successful </w:t>
      </w:r>
      <w:r>
        <w:rPr>
          <w:i/>
        </w:rPr>
        <w:t>Contractor</w:t>
      </w:r>
      <w:r>
        <w:t xml:space="preserve"> have the following in place </w:t>
      </w:r>
      <w:r>
        <w:rPr>
          <w:b/>
          <w:bCs/>
        </w:rPr>
        <w:t>before providing the Work</w:t>
      </w:r>
      <w:r>
        <w:t>:</w:t>
      </w:r>
    </w:p>
    <w:p w14:paraId="581D20F8" w14:textId="77777777" w:rsidR="00B93B39" w:rsidRDefault="00A858DD">
      <w:pPr>
        <w:numPr>
          <w:ilvl w:val="0"/>
          <w:numId w:val="15"/>
        </w:numPr>
        <w:overflowPunct w:val="0"/>
        <w:autoSpaceDE w:val="0"/>
        <w:autoSpaceDN w:val="0"/>
        <w:adjustRightInd w:val="0"/>
        <w:jc w:val="both"/>
        <w:rPr>
          <w:rFonts w:cs="Arial"/>
          <w:szCs w:val="22"/>
        </w:rPr>
      </w:pPr>
      <w:r>
        <w:rPr>
          <w:rFonts w:cs="Arial"/>
          <w:szCs w:val="22"/>
          <w:u w:val="single"/>
        </w:rPr>
        <w:t>Workers’ Compensation</w:t>
      </w:r>
      <w:r>
        <w:rPr>
          <w:rFonts w:cs="Arial"/>
          <w:szCs w:val="22"/>
        </w:rPr>
        <w:t xml:space="preserve"> Board coverage in good standing and further, if an “</w:t>
      </w:r>
      <w:r>
        <w:rPr>
          <w:rFonts w:cs="Arial"/>
          <w:i/>
          <w:szCs w:val="22"/>
        </w:rPr>
        <w:t>Owner</w:t>
      </w:r>
      <w:r>
        <w:rPr>
          <w:rFonts w:cs="Arial"/>
          <w:szCs w:val="22"/>
        </w:rPr>
        <w:t xml:space="preserve"> Operator” is involved, personal operator protection (P.O.P.) will be provided,</w:t>
      </w:r>
    </w:p>
    <w:p w14:paraId="581D20F9" w14:textId="77777777" w:rsidR="00B93B39" w:rsidRDefault="00A858DD">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581D20FA" w14:textId="77777777" w:rsidR="00B93B39" w:rsidRDefault="00A858DD">
      <w:pPr>
        <w:numPr>
          <w:ilvl w:val="0"/>
          <w:numId w:val="15"/>
        </w:numPr>
        <w:overflowPunct w:val="0"/>
        <w:autoSpaceDE w:val="0"/>
        <w:autoSpaceDN w:val="0"/>
        <w:adjustRightInd w:val="0"/>
        <w:jc w:val="both"/>
        <w:rPr>
          <w:rFonts w:cs="Arial"/>
          <w:szCs w:val="22"/>
        </w:rPr>
      </w:pPr>
      <w:r>
        <w:rPr>
          <w:rFonts w:cs="Arial"/>
          <w:szCs w:val="22"/>
          <w:u w:val="single"/>
        </w:rPr>
        <w:t xml:space="preserve">Prime </w:t>
      </w:r>
      <w:r>
        <w:rPr>
          <w:rFonts w:cs="Arial"/>
          <w:i/>
          <w:szCs w:val="22"/>
          <w:u w:val="single"/>
        </w:rPr>
        <w:t>Contractor</w:t>
      </w:r>
      <w:r>
        <w:rPr>
          <w:rFonts w:cs="Arial"/>
          <w:szCs w:val="22"/>
          <w:u w:val="single"/>
        </w:rPr>
        <w:t xml:space="preserve"> </w:t>
      </w:r>
      <w:r>
        <w:rPr>
          <w:rFonts w:cs="Arial"/>
          <w:szCs w:val="22"/>
        </w:rPr>
        <w:t xml:space="preserve">qualified coordinator is Name:  _______________ </w:t>
      </w:r>
    </w:p>
    <w:p w14:paraId="581D20FB" w14:textId="77777777" w:rsidR="00B93B39" w:rsidRDefault="00A858DD">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581D20FC" w14:textId="77777777" w:rsidR="00B93B39" w:rsidRDefault="00A858DD">
      <w:pPr>
        <w:numPr>
          <w:ilvl w:val="0"/>
          <w:numId w:val="15"/>
        </w:numPr>
        <w:overflowPunct w:val="0"/>
        <w:autoSpaceDE w:val="0"/>
        <w:autoSpaceDN w:val="0"/>
        <w:adjustRightInd w:val="0"/>
        <w:jc w:val="both"/>
        <w:rPr>
          <w:rFonts w:cs="Arial"/>
          <w:szCs w:val="22"/>
        </w:rPr>
      </w:pPr>
      <w:r>
        <w:rPr>
          <w:rFonts w:cs="Arial"/>
          <w:szCs w:val="22"/>
          <w:u w:val="single"/>
        </w:rPr>
        <w:t>Insurance</w:t>
      </w:r>
      <w:r>
        <w:rPr>
          <w:rFonts w:cs="Arial"/>
          <w:szCs w:val="22"/>
        </w:rPr>
        <w:t xml:space="preserve"> coverage for the amounts required in the proposed Agreement as a minimum, naming the </w:t>
      </w:r>
      <w:r>
        <w:rPr>
          <w:rFonts w:cs="Arial"/>
          <w:i/>
          <w:szCs w:val="22"/>
        </w:rPr>
        <w:t>Owner</w:t>
      </w:r>
      <w:r>
        <w:rPr>
          <w:rFonts w:cs="Arial"/>
          <w:szCs w:val="22"/>
        </w:rPr>
        <w:t xml:space="preserve"> as additional insured and generally in compliance with the </w:t>
      </w:r>
      <w:r>
        <w:rPr>
          <w:rFonts w:cs="Arial"/>
          <w:i/>
          <w:szCs w:val="22"/>
        </w:rPr>
        <w:t>Owner</w:t>
      </w:r>
      <w:r>
        <w:rPr>
          <w:rFonts w:cs="Arial"/>
          <w:szCs w:val="22"/>
        </w:rPr>
        <w:t xml:space="preserve">’s sample insurance certificate form available on the </w:t>
      </w:r>
      <w:r>
        <w:rPr>
          <w:rFonts w:cs="Arial"/>
          <w:i/>
          <w:szCs w:val="22"/>
        </w:rPr>
        <w:t>Owner</w:t>
      </w:r>
      <w:r>
        <w:rPr>
          <w:rFonts w:cs="Arial"/>
          <w:szCs w:val="22"/>
        </w:rPr>
        <w:t xml:space="preserve">’s Website at </w:t>
      </w:r>
      <w:hyperlink r:id="rId15" w:history="1">
        <w:r>
          <w:rPr>
            <w:rFonts w:cs="Arial"/>
            <w:color w:val="0000FF"/>
            <w:szCs w:val="22"/>
            <w:u w:val="single"/>
          </w:rPr>
          <w:t>www.surrey.ca</w:t>
        </w:r>
      </w:hyperlink>
      <w:r>
        <w:rPr>
          <w:rFonts w:cs="Arial"/>
          <w:szCs w:val="22"/>
        </w:rPr>
        <w:t xml:space="preserve">. search </w:t>
      </w:r>
      <w:hyperlink r:id="rId16" w:history="1">
        <w:r>
          <w:rPr>
            <w:rFonts w:cs="Arial"/>
            <w:color w:val="0000FF"/>
            <w:szCs w:val="22"/>
            <w:u w:val="single"/>
            <w:lang w:val="en"/>
          </w:rPr>
          <w:t>Standard Certificate of Insurance</w:t>
        </w:r>
      </w:hyperlink>
      <w:r>
        <w:rPr>
          <w:rFonts w:cs="Arial"/>
          <w:szCs w:val="22"/>
        </w:rPr>
        <w:t>;</w:t>
      </w:r>
    </w:p>
    <w:p w14:paraId="581D20FD" w14:textId="77777777" w:rsidR="00B93B39" w:rsidRDefault="00A858DD">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581D20FE" w14:textId="77777777" w:rsidR="00B93B39" w:rsidRDefault="00A858DD">
      <w:pPr>
        <w:ind w:left="1440" w:hanging="720"/>
        <w:jc w:val="both"/>
        <w:rPr>
          <w:rFonts w:cs="Arial"/>
          <w:szCs w:val="22"/>
        </w:rPr>
      </w:pPr>
      <w:r>
        <w:rPr>
          <w:rFonts w:cs="Arial"/>
          <w:szCs w:val="22"/>
        </w:rPr>
        <w:t>(e)</w:t>
      </w:r>
      <w:r>
        <w:rPr>
          <w:rFonts w:cs="Arial"/>
          <w:szCs w:val="22"/>
        </w:rPr>
        <w:tab/>
        <w:t xml:space="preserve">If the </w:t>
      </w:r>
      <w:r>
        <w:rPr>
          <w:rFonts w:cs="Arial"/>
          <w:i/>
          <w:szCs w:val="22"/>
        </w:rPr>
        <w:t>Contractor</w:t>
      </w:r>
      <w:r>
        <w:rPr>
          <w:rFonts w:cs="Arial"/>
          <w:szCs w:val="22"/>
        </w:rPr>
        <w:t xml:space="preserve">’s goods and services are subject to GST, the </w:t>
      </w:r>
      <w:r>
        <w:rPr>
          <w:rFonts w:cs="Arial"/>
          <w:i/>
          <w:szCs w:val="22"/>
        </w:rPr>
        <w:t>Contractor</w:t>
      </w:r>
      <w:r>
        <w:rPr>
          <w:rFonts w:cs="Arial"/>
          <w:szCs w:val="22"/>
        </w:rPr>
        <w:t xml:space="preserve">’s </w:t>
      </w:r>
      <w:r>
        <w:rPr>
          <w:rFonts w:cs="Arial"/>
          <w:szCs w:val="22"/>
          <w:u w:val="single"/>
        </w:rPr>
        <w:t>GST Number</w:t>
      </w:r>
      <w:r>
        <w:rPr>
          <w:rFonts w:cs="Arial"/>
          <w:szCs w:val="22"/>
        </w:rPr>
        <w:t xml:space="preserve"> is _____________________________________; and</w:t>
      </w:r>
    </w:p>
    <w:p w14:paraId="581D20FF" w14:textId="77777777" w:rsidR="00B93B39" w:rsidRDefault="00A858DD">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Pr>
          <w:rFonts w:cs="Arial"/>
          <w:i/>
          <w:szCs w:val="22"/>
        </w:rPr>
        <w:t>Contractor</w:t>
      </w:r>
      <w:r>
        <w:rPr>
          <w:rFonts w:cs="Arial"/>
          <w:szCs w:val="22"/>
        </w:rPr>
        <w:t xml:space="preserve">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81D2100" w14:textId="77777777" w:rsidR="00B93B39" w:rsidRDefault="00B93B39">
      <w:pPr>
        <w:jc w:val="both"/>
        <w:rPr>
          <w:rFonts w:cs="Arial"/>
          <w:szCs w:val="22"/>
        </w:rPr>
      </w:pPr>
    </w:p>
    <w:p w14:paraId="581D2101" w14:textId="77777777" w:rsidR="00B93B39" w:rsidRDefault="00A858DD">
      <w:pPr>
        <w:ind w:left="709" w:right="4"/>
        <w:jc w:val="both"/>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581D2102" w14:textId="77777777" w:rsidR="00B93B39" w:rsidRDefault="00B93B39">
      <w:pPr>
        <w:jc w:val="both"/>
        <w:rPr>
          <w:rFonts w:cs="Arial"/>
          <w:szCs w:val="22"/>
        </w:rPr>
      </w:pPr>
    </w:p>
    <w:p w14:paraId="581D2103" w14:textId="77777777" w:rsidR="00B93B39" w:rsidRDefault="00A858DD">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11D4DC37" w14:textId="77777777" w:rsidR="004A6CFB" w:rsidRDefault="004A6CFB" w:rsidP="004A6CFB">
      <w:pPr>
        <w:jc w:val="both"/>
        <w:rPr>
          <w:rFonts w:cs="Arial"/>
          <w:b/>
          <w:bCs/>
          <w:szCs w:val="22"/>
          <w:u w:val="single"/>
        </w:rPr>
      </w:pPr>
    </w:p>
    <w:p w14:paraId="2E10D4D7" w14:textId="77777777" w:rsidR="004A6CFB" w:rsidRDefault="004A6CFB" w:rsidP="004A6CFB">
      <w:pPr>
        <w:tabs>
          <w:tab w:val="left" w:pos="748"/>
          <w:tab w:val="left" w:pos="9356"/>
        </w:tabs>
        <w:jc w:val="both"/>
        <w:rPr>
          <w:rFonts w:cs="Arial"/>
          <w:b/>
          <w:bCs/>
          <w:szCs w:val="22"/>
        </w:rPr>
      </w:pPr>
      <w:r>
        <w:rPr>
          <w:rFonts w:cs="Arial"/>
          <w:b/>
          <w:bCs/>
          <w:szCs w:val="22"/>
        </w:rPr>
        <w:tab/>
      </w:r>
      <w:r>
        <w:rPr>
          <w:rFonts w:cs="Arial"/>
          <w:b/>
          <w:bCs/>
          <w:szCs w:val="22"/>
          <w:u w:val="single"/>
        </w:rPr>
        <w:tab/>
      </w:r>
    </w:p>
    <w:p w14:paraId="2F9D23BC" w14:textId="77777777" w:rsidR="004A6CFB" w:rsidRDefault="004A6CFB" w:rsidP="004A6CFB">
      <w:pPr>
        <w:jc w:val="both"/>
        <w:rPr>
          <w:rFonts w:cs="Arial"/>
          <w:b/>
          <w:bCs/>
          <w:szCs w:val="22"/>
          <w:u w:val="single"/>
        </w:rPr>
      </w:pPr>
    </w:p>
    <w:p w14:paraId="3A70B412" w14:textId="77777777" w:rsidR="004A6CFB" w:rsidRDefault="004A6CFB" w:rsidP="004A6CFB">
      <w:pPr>
        <w:tabs>
          <w:tab w:val="left" w:pos="748"/>
          <w:tab w:val="left" w:pos="9356"/>
        </w:tabs>
        <w:jc w:val="both"/>
        <w:rPr>
          <w:rFonts w:cs="Arial"/>
          <w:b/>
          <w:bCs/>
          <w:szCs w:val="22"/>
        </w:rPr>
      </w:pPr>
      <w:r>
        <w:rPr>
          <w:rFonts w:cs="Arial"/>
          <w:b/>
          <w:bCs/>
          <w:szCs w:val="22"/>
        </w:rPr>
        <w:tab/>
      </w:r>
      <w:r>
        <w:rPr>
          <w:rFonts w:cs="Arial"/>
          <w:b/>
          <w:bCs/>
          <w:szCs w:val="22"/>
          <w:u w:val="single"/>
        </w:rPr>
        <w:tab/>
      </w:r>
    </w:p>
    <w:p w14:paraId="581D2108" w14:textId="77777777" w:rsidR="00B93B39" w:rsidRDefault="00B93B39">
      <w:pPr>
        <w:jc w:val="both"/>
        <w:rPr>
          <w:rFonts w:cs="Arial"/>
          <w:b/>
          <w:bCs/>
          <w:szCs w:val="22"/>
          <w:u w:val="single"/>
        </w:rPr>
      </w:pPr>
    </w:p>
    <w:p w14:paraId="581D2109" w14:textId="77777777" w:rsidR="00B93B39" w:rsidRDefault="00A858DD">
      <w:pPr>
        <w:jc w:val="both"/>
        <w:rPr>
          <w:rFonts w:cs="Arial"/>
          <w:b/>
          <w:bCs/>
          <w:szCs w:val="22"/>
        </w:rPr>
      </w:pPr>
      <w:r>
        <w:rPr>
          <w:rFonts w:cs="Arial"/>
          <w:b/>
          <w:bCs/>
          <w:szCs w:val="22"/>
        </w:rPr>
        <w:tab/>
        <w:t>Please state reason:</w:t>
      </w:r>
    </w:p>
    <w:p w14:paraId="1515E7CE" w14:textId="77777777" w:rsidR="004A6CFB" w:rsidRDefault="004A6CFB" w:rsidP="004A6CFB">
      <w:pPr>
        <w:jc w:val="both"/>
        <w:rPr>
          <w:rFonts w:cs="Arial"/>
          <w:b/>
          <w:bCs/>
          <w:szCs w:val="22"/>
          <w:u w:val="single"/>
        </w:rPr>
      </w:pPr>
    </w:p>
    <w:p w14:paraId="046A7B4B" w14:textId="77777777" w:rsidR="004A6CFB" w:rsidRDefault="004A6CFB" w:rsidP="004A6CFB">
      <w:pPr>
        <w:tabs>
          <w:tab w:val="left" w:pos="748"/>
          <w:tab w:val="left" w:pos="9356"/>
        </w:tabs>
        <w:jc w:val="both"/>
        <w:rPr>
          <w:rFonts w:cs="Arial"/>
          <w:b/>
          <w:bCs/>
          <w:szCs w:val="22"/>
        </w:rPr>
      </w:pPr>
      <w:r>
        <w:rPr>
          <w:rFonts w:cs="Arial"/>
          <w:b/>
          <w:bCs/>
          <w:szCs w:val="22"/>
        </w:rPr>
        <w:tab/>
      </w:r>
      <w:r>
        <w:rPr>
          <w:rFonts w:cs="Arial"/>
          <w:b/>
          <w:bCs/>
          <w:szCs w:val="22"/>
          <w:u w:val="single"/>
        </w:rPr>
        <w:tab/>
      </w:r>
    </w:p>
    <w:p w14:paraId="07BA44FB" w14:textId="77777777" w:rsidR="004A6CFB" w:rsidRDefault="004A6CFB" w:rsidP="004A6CFB">
      <w:pPr>
        <w:jc w:val="both"/>
        <w:rPr>
          <w:rFonts w:cs="Arial"/>
          <w:b/>
          <w:bCs/>
          <w:szCs w:val="22"/>
          <w:u w:val="single"/>
        </w:rPr>
      </w:pPr>
    </w:p>
    <w:p w14:paraId="0FF4FF7E" w14:textId="77777777" w:rsidR="004A6CFB" w:rsidRDefault="004A6CFB" w:rsidP="004A6CFB">
      <w:pPr>
        <w:tabs>
          <w:tab w:val="left" w:pos="748"/>
          <w:tab w:val="left" w:pos="9356"/>
        </w:tabs>
        <w:jc w:val="both"/>
        <w:rPr>
          <w:rFonts w:cs="Arial"/>
          <w:b/>
          <w:bCs/>
          <w:szCs w:val="22"/>
        </w:rPr>
      </w:pPr>
      <w:r>
        <w:rPr>
          <w:rFonts w:cs="Arial"/>
          <w:b/>
          <w:bCs/>
          <w:szCs w:val="22"/>
        </w:rPr>
        <w:tab/>
      </w:r>
      <w:r>
        <w:rPr>
          <w:rFonts w:cs="Arial"/>
          <w:b/>
          <w:bCs/>
          <w:szCs w:val="22"/>
          <w:u w:val="single"/>
        </w:rPr>
        <w:tab/>
      </w:r>
    </w:p>
    <w:p w14:paraId="581D210D" w14:textId="77777777" w:rsidR="00B93B39" w:rsidRDefault="00B93B39">
      <w:pPr>
        <w:jc w:val="both"/>
        <w:rPr>
          <w:rFonts w:cs="Arial"/>
          <w:b/>
          <w:bCs/>
          <w:szCs w:val="22"/>
          <w:u w:val="single"/>
        </w:rPr>
      </w:pPr>
    </w:p>
    <w:p w14:paraId="581D210E" w14:textId="36C49F7C" w:rsidR="00B93B39" w:rsidRDefault="00A858DD" w:rsidP="00EE2D08">
      <w:pPr>
        <w:pStyle w:val="ScheduleB"/>
      </w:pPr>
      <w:r>
        <w:t xml:space="preserve">The </w:t>
      </w:r>
      <w:r>
        <w:rPr>
          <w:i/>
        </w:rPr>
        <w:t>Contractor</w:t>
      </w:r>
      <w:r>
        <w:t xml:space="preserve"> acknowledges that the departures it has requested in Sections 3 and 4 of this Quotation will not form part of the Contract unless and until the </w:t>
      </w:r>
      <w:r>
        <w:rPr>
          <w:i/>
        </w:rPr>
        <w:t>Owner</w:t>
      </w:r>
      <w:r>
        <w:t xml:space="preserve"> agrees to them in writing by initialing or otherwise specifically consenting in writing to be bound by any of them.</w:t>
      </w:r>
    </w:p>
    <w:p w14:paraId="581D210F" w14:textId="77777777" w:rsidR="00B93B39" w:rsidRDefault="00B93B39">
      <w:pPr>
        <w:ind w:left="561" w:hanging="561"/>
        <w:jc w:val="both"/>
        <w:rPr>
          <w:rFonts w:cs="Arial"/>
          <w:b/>
          <w:bCs/>
          <w:szCs w:val="22"/>
          <w:u w:val="single"/>
        </w:rPr>
      </w:pPr>
    </w:p>
    <w:p w14:paraId="581D2110" w14:textId="77777777" w:rsidR="00B93B39" w:rsidRDefault="00A858DD">
      <w:pPr>
        <w:ind w:left="561" w:hanging="561"/>
        <w:jc w:val="both"/>
        <w:rPr>
          <w:rFonts w:cs="Arial"/>
          <w:b/>
          <w:bCs/>
          <w:szCs w:val="22"/>
          <w:u w:val="single"/>
        </w:rPr>
      </w:pPr>
      <w:r>
        <w:rPr>
          <w:rFonts w:cs="Arial"/>
          <w:b/>
          <w:bCs/>
          <w:szCs w:val="22"/>
          <w:u w:val="single"/>
        </w:rPr>
        <w:t>Changes and Additions to Specifications and Scope:</w:t>
      </w:r>
    </w:p>
    <w:p w14:paraId="581D2111" w14:textId="77777777" w:rsidR="00B93B39" w:rsidRDefault="00B93B39">
      <w:pPr>
        <w:ind w:left="1440" w:right="-421" w:hanging="1440"/>
        <w:jc w:val="both"/>
        <w:rPr>
          <w:rFonts w:cs="Arial"/>
          <w:b/>
          <w:szCs w:val="22"/>
        </w:rPr>
      </w:pPr>
    </w:p>
    <w:p w14:paraId="581D2112" w14:textId="590314F5" w:rsidR="00B93B39" w:rsidRDefault="00A858DD" w:rsidP="00EE2D08">
      <w:pPr>
        <w:pStyle w:val="ScheduleB"/>
      </w:pPr>
      <w:r>
        <w:t>In addition to the warranties provided in the Contract, this Quotation includes the following warranties:</w:t>
      </w:r>
    </w:p>
    <w:p w14:paraId="72F6FE0A" w14:textId="77777777" w:rsidR="006B22EA" w:rsidRDefault="006B22EA" w:rsidP="006B22EA">
      <w:pPr>
        <w:jc w:val="both"/>
      </w:pPr>
    </w:p>
    <w:p w14:paraId="581D2113" w14:textId="77777777" w:rsidR="00B93B39" w:rsidRDefault="00A858DD">
      <w:pPr>
        <w:tabs>
          <w:tab w:val="left" w:pos="748"/>
          <w:tab w:val="left" w:pos="9356"/>
        </w:tabs>
        <w:jc w:val="both"/>
        <w:rPr>
          <w:rFonts w:cs="Arial"/>
          <w:b/>
          <w:bCs/>
          <w:szCs w:val="22"/>
        </w:rPr>
      </w:pPr>
      <w:r>
        <w:rPr>
          <w:rFonts w:cs="Arial"/>
          <w:b/>
          <w:bCs/>
          <w:szCs w:val="22"/>
        </w:rPr>
        <w:tab/>
      </w:r>
      <w:r>
        <w:rPr>
          <w:rFonts w:cs="Arial"/>
          <w:b/>
          <w:bCs/>
          <w:szCs w:val="22"/>
          <w:u w:val="single"/>
        </w:rPr>
        <w:tab/>
      </w:r>
    </w:p>
    <w:p w14:paraId="581D2114" w14:textId="77777777" w:rsidR="00B93B39" w:rsidRDefault="00B93B39">
      <w:pPr>
        <w:jc w:val="both"/>
        <w:rPr>
          <w:rFonts w:cs="Arial"/>
          <w:b/>
          <w:bCs/>
          <w:szCs w:val="22"/>
          <w:u w:val="single"/>
        </w:rPr>
      </w:pPr>
    </w:p>
    <w:p w14:paraId="581D2115" w14:textId="77777777" w:rsidR="00B93B39" w:rsidRDefault="00A858DD">
      <w:pPr>
        <w:tabs>
          <w:tab w:val="left" w:pos="748"/>
          <w:tab w:val="left" w:pos="9356"/>
        </w:tabs>
        <w:jc w:val="both"/>
        <w:rPr>
          <w:rFonts w:cs="Arial"/>
          <w:b/>
          <w:bCs/>
          <w:szCs w:val="22"/>
        </w:rPr>
      </w:pPr>
      <w:r>
        <w:rPr>
          <w:rFonts w:cs="Arial"/>
          <w:b/>
          <w:bCs/>
          <w:szCs w:val="22"/>
        </w:rPr>
        <w:tab/>
      </w:r>
      <w:r>
        <w:rPr>
          <w:rFonts w:cs="Arial"/>
          <w:b/>
          <w:bCs/>
          <w:szCs w:val="22"/>
          <w:u w:val="single"/>
        </w:rPr>
        <w:tab/>
      </w:r>
    </w:p>
    <w:p w14:paraId="581D2116" w14:textId="77777777" w:rsidR="00B93B39" w:rsidRDefault="00B93B39">
      <w:pPr>
        <w:jc w:val="both"/>
        <w:rPr>
          <w:rFonts w:cs="Arial"/>
          <w:b/>
          <w:bCs/>
          <w:szCs w:val="22"/>
          <w:u w:val="single"/>
        </w:rPr>
      </w:pPr>
    </w:p>
    <w:p w14:paraId="581D2117" w14:textId="08743D63" w:rsidR="00B93B39" w:rsidRDefault="00A858DD" w:rsidP="00EE2D08">
      <w:pPr>
        <w:pStyle w:val="ScheduleB"/>
      </w:pPr>
      <w:r>
        <w:t xml:space="preserve">I/We have reviewed the RFQ, Schedule A – Scope of Work, and </w:t>
      </w:r>
      <w:r>
        <w:rPr>
          <w:i/>
        </w:rPr>
        <w:t>Contract Drawings</w:t>
      </w:r>
      <w:r>
        <w:t xml:space="preserve">.  If requested by the </w:t>
      </w:r>
      <w:r>
        <w:rPr>
          <w:i/>
        </w:rPr>
        <w:t>Owner</w:t>
      </w:r>
      <w:r>
        <w:t>, I/we would be prepared to meet those requirements, amended by the following departures and additions (list, if any):</w:t>
      </w:r>
    </w:p>
    <w:p w14:paraId="581D2118" w14:textId="77777777" w:rsidR="00B93B39" w:rsidRDefault="00B93B39">
      <w:pPr>
        <w:jc w:val="both"/>
        <w:rPr>
          <w:rFonts w:cs="Arial"/>
          <w:szCs w:val="22"/>
        </w:rPr>
      </w:pPr>
    </w:p>
    <w:p w14:paraId="581D2119" w14:textId="77777777" w:rsidR="00B93B39" w:rsidRDefault="00A858DD">
      <w:pPr>
        <w:ind w:firstLine="720"/>
        <w:jc w:val="center"/>
        <w:rPr>
          <w:rFonts w:cs="Arial"/>
          <w:b/>
          <w:bCs/>
          <w:szCs w:val="22"/>
        </w:rPr>
      </w:pPr>
      <w:r>
        <w:rPr>
          <w:rFonts w:cs="Arial"/>
          <w:b/>
          <w:bCs/>
          <w:szCs w:val="22"/>
        </w:rPr>
        <w:t>Requested Departure(s) / Alternative(s) / Addition(s)</w:t>
      </w:r>
    </w:p>
    <w:p w14:paraId="581D211A" w14:textId="77777777" w:rsidR="00B93B39" w:rsidRDefault="00B93B39">
      <w:pPr>
        <w:jc w:val="both"/>
        <w:rPr>
          <w:rFonts w:cs="Arial"/>
          <w:b/>
          <w:bCs/>
          <w:sz w:val="20"/>
          <w:szCs w:val="20"/>
        </w:rPr>
      </w:pPr>
    </w:p>
    <w:p w14:paraId="581D211B" w14:textId="77777777" w:rsidR="00B93B39" w:rsidRDefault="00A858DD">
      <w:pPr>
        <w:tabs>
          <w:tab w:val="left" w:pos="748"/>
          <w:tab w:val="left" w:pos="9356"/>
        </w:tabs>
        <w:jc w:val="both"/>
        <w:rPr>
          <w:rFonts w:cs="Arial"/>
          <w:b/>
          <w:bCs/>
          <w:szCs w:val="22"/>
        </w:rPr>
      </w:pPr>
      <w:r>
        <w:rPr>
          <w:rFonts w:cs="Arial"/>
          <w:szCs w:val="22"/>
        </w:rPr>
        <w:tab/>
      </w:r>
      <w:r>
        <w:rPr>
          <w:rFonts w:cs="Arial"/>
          <w:b/>
          <w:bCs/>
          <w:szCs w:val="22"/>
          <w:u w:val="single"/>
        </w:rPr>
        <w:tab/>
      </w:r>
    </w:p>
    <w:p w14:paraId="581D211C" w14:textId="77777777" w:rsidR="00B93B39" w:rsidRDefault="00B93B39">
      <w:pPr>
        <w:jc w:val="both"/>
        <w:rPr>
          <w:rFonts w:cs="Arial"/>
          <w:b/>
          <w:bCs/>
          <w:szCs w:val="22"/>
          <w:u w:val="single"/>
        </w:rPr>
      </w:pPr>
    </w:p>
    <w:p w14:paraId="581D211D" w14:textId="77777777" w:rsidR="00B93B39" w:rsidRDefault="00A858DD">
      <w:pPr>
        <w:tabs>
          <w:tab w:val="left" w:pos="748"/>
          <w:tab w:val="left" w:pos="9356"/>
        </w:tabs>
        <w:jc w:val="both"/>
        <w:rPr>
          <w:rFonts w:cs="Arial"/>
          <w:b/>
          <w:bCs/>
          <w:szCs w:val="22"/>
        </w:rPr>
      </w:pPr>
      <w:r>
        <w:rPr>
          <w:rFonts w:cs="Arial"/>
          <w:b/>
          <w:bCs/>
          <w:szCs w:val="22"/>
        </w:rPr>
        <w:tab/>
      </w:r>
      <w:r>
        <w:rPr>
          <w:rFonts w:cs="Arial"/>
          <w:b/>
          <w:bCs/>
          <w:szCs w:val="22"/>
          <w:u w:val="single"/>
        </w:rPr>
        <w:tab/>
      </w:r>
    </w:p>
    <w:p w14:paraId="581D211E" w14:textId="77777777" w:rsidR="00B93B39" w:rsidRDefault="00B93B39">
      <w:pPr>
        <w:jc w:val="both"/>
        <w:rPr>
          <w:rFonts w:cs="Arial"/>
          <w:b/>
          <w:bCs/>
          <w:szCs w:val="22"/>
          <w:u w:val="single"/>
        </w:rPr>
      </w:pPr>
    </w:p>
    <w:p w14:paraId="581D211F" w14:textId="77777777" w:rsidR="00B93B39" w:rsidRDefault="00A858DD">
      <w:pPr>
        <w:jc w:val="both"/>
        <w:rPr>
          <w:rFonts w:cs="Arial"/>
          <w:b/>
          <w:bCs/>
          <w:szCs w:val="22"/>
        </w:rPr>
      </w:pPr>
      <w:r>
        <w:rPr>
          <w:rFonts w:cs="Arial"/>
          <w:b/>
          <w:bCs/>
          <w:szCs w:val="22"/>
        </w:rPr>
        <w:tab/>
        <w:t>Please state reason:</w:t>
      </w:r>
    </w:p>
    <w:p w14:paraId="6574BCCF" w14:textId="77777777" w:rsidR="004A6CFB" w:rsidRDefault="004A6CFB" w:rsidP="004A6CFB">
      <w:pPr>
        <w:jc w:val="both"/>
        <w:rPr>
          <w:rFonts w:cs="Arial"/>
          <w:b/>
          <w:bCs/>
          <w:szCs w:val="22"/>
          <w:u w:val="single"/>
        </w:rPr>
      </w:pPr>
    </w:p>
    <w:p w14:paraId="4A7C4064" w14:textId="77777777" w:rsidR="004A6CFB" w:rsidRDefault="004A6CFB" w:rsidP="004A6CFB">
      <w:pPr>
        <w:tabs>
          <w:tab w:val="left" w:pos="748"/>
          <w:tab w:val="left" w:pos="9356"/>
        </w:tabs>
        <w:jc w:val="both"/>
        <w:rPr>
          <w:rFonts w:cs="Arial"/>
          <w:b/>
          <w:bCs/>
          <w:szCs w:val="22"/>
        </w:rPr>
      </w:pPr>
      <w:r>
        <w:rPr>
          <w:rFonts w:cs="Arial"/>
          <w:b/>
          <w:bCs/>
          <w:szCs w:val="22"/>
        </w:rPr>
        <w:tab/>
      </w:r>
      <w:r>
        <w:rPr>
          <w:rFonts w:cs="Arial"/>
          <w:b/>
          <w:bCs/>
          <w:szCs w:val="22"/>
          <w:u w:val="single"/>
        </w:rPr>
        <w:tab/>
      </w:r>
    </w:p>
    <w:p w14:paraId="426F8E21" w14:textId="77777777" w:rsidR="004A6CFB" w:rsidRDefault="004A6CFB" w:rsidP="004A6CFB">
      <w:pPr>
        <w:jc w:val="both"/>
        <w:rPr>
          <w:rFonts w:cs="Arial"/>
          <w:b/>
          <w:bCs/>
          <w:szCs w:val="22"/>
          <w:u w:val="single"/>
        </w:rPr>
      </w:pPr>
    </w:p>
    <w:p w14:paraId="4CAC632D" w14:textId="77777777" w:rsidR="004A6CFB" w:rsidRDefault="004A6CFB" w:rsidP="004A6CFB">
      <w:pPr>
        <w:tabs>
          <w:tab w:val="left" w:pos="748"/>
          <w:tab w:val="left" w:pos="9356"/>
        </w:tabs>
        <w:jc w:val="both"/>
        <w:rPr>
          <w:rFonts w:cs="Arial"/>
          <w:b/>
          <w:bCs/>
          <w:szCs w:val="22"/>
        </w:rPr>
      </w:pPr>
      <w:r>
        <w:rPr>
          <w:rFonts w:cs="Arial"/>
          <w:b/>
          <w:bCs/>
          <w:szCs w:val="22"/>
        </w:rPr>
        <w:tab/>
      </w:r>
      <w:r>
        <w:rPr>
          <w:rFonts w:cs="Arial"/>
          <w:b/>
          <w:bCs/>
          <w:szCs w:val="22"/>
          <w:u w:val="single"/>
        </w:rPr>
        <w:tab/>
      </w:r>
    </w:p>
    <w:p w14:paraId="581D2123" w14:textId="77777777" w:rsidR="00B93B39" w:rsidRDefault="00B93B39">
      <w:pPr>
        <w:tabs>
          <w:tab w:val="left" w:pos="748"/>
          <w:tab w:val="left" w:pos="9537"/>
        </w:tabs>
        <w:jc w:val="both"/>
        <w:rPr>
          <w:rFonts w:cs="Arial"/>
          <w:b/>
          <w:bCs/>
          <w:szCs w:val="22"/>
        </w:rPr>
      </w:pPr>
    </w:p>
    <w:p w14:paraId="0043B7B4" w14:textId="77777777" w:rsidR="006B22EA" w:rsidRDefault="006B22EA">
      <w:pPr>
        <w:ind w:left="709" w:hanging="709"/>
        <w:jc w:val="both"/>
        <w:rPr>
          <w:rFonts w:cs="Arial"/>
          <w:b/>
          <w:bCs/>
          <w:szCs w:val="22"/>
          <w:u w:val="single"/>
        </w:rPr>
        <w:sectPr w:rsidR="006B22EA" w:rsidSect="00FF1587">
          <w:footerReference w:type="default" r:id="rId17"/>
          <w:footerReference w:type="first" r:id="rId18"/>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p>
    <w:p w14:paraId="581D2124" w14:textId="77777777" w:rsidR="00B93B39" w:rsidRDefault="00A858DD">
      <w:pPr>
        <w:ind w:left="709" w:hanging="709"/>
        <w:jc w:val="both"/>
        <w:rPr>
          <w:rFonts w:cs="Arial"/>
          <w:b/>
          <w:bCs/>
          <w:szCs w:val="22"/>
          <w:u w:val="single"/>
        </w:rPr>
      </w:pPr>
      <w:r>
        <w:rPr>
          <w:rFonts w:cs="Arial"/>
          <w:b/>
          <w:bCs/>
          <w:szCs w:val="22"/>
          <w:u w:val="single"/>
        </w:rPr>
        <w:lastRenderedPageBreak/>
        <w:t>Schedule of Quantities and Prices</w:t>
      </w:r>
      <w:r>
        <w:rPr>
          <w:rFonts w:cs="Arial"/>
          <w:b/>
          <w:bCs/>
          <w:szCs w:val="22"/>
        </w:rPr>
        <w:t xml:space="preserve"> </w:t>
      </w:r>
      <w:r>
        <w:rPr>
          <w:rFonts w:cs="Arial"/>
          <w:b/>
          <w:bCs/>
          <w:sz w:val="16"/>
          <w:szCs w:val="16"/>
        </w:rPr>
        <w:t xml:space="preserve">(see paragraph 5.3.1 of the Instruction to Tenderers – Part II): </w:t>
      </w:r>
    </w:p>
    <w:p w14:paraId="581D2125" w14:textId="77777777" w:rsidR="00B93B39" w:rsidRDefault="00B93B39">
      <w:pPr>
        <w:ind w:left="709" w:hanging="709"/>
        <w:jc w:val="both"/>
        <w:rPr>
          <w:rFonts w:cs="Arial"/>
          <w:bCs/>
          <w:szCs w:val="22"/>
        </w:rPr>
      </w:pPr>
    </w:p>
    <w:p w14:paraId="581D2126" w14:textId="25530DB0" w:rsidR="00B93B39" w:rsidRDefault="00A858DD" w:rsidP="00EE2D08">
      <w:pPr>
        <w:pStyle w:val="ScheduleB"/>
        <w:rPr>
          <w:bCs/>
        </w:rPr>
      </w:pPr>
      <w:r>
        <w:rPr>
          <w:bCs/>
        </w:rPr>
        <w:t xml:space="preserve">All prices and Quotations including the </w:t>
      </w:r>
      <w:r>
        <w:rPr>
          <w:bCs/>
          <w:i/>
        </w:rPr>
        <w:t>Contract Price</w:t>
      </w:r>
      <w:r>
        <w:rPr>
          <w:bCs/>
        </w:rPr>
        <w:t xml:space="preserve"> shall include all </w:t>
      </w:r>
      <w:proofErr w:type="gramStart"/>
      <w:r>
        <w:rPr>
          <w:bCs/>
        </w:rPr>
        <w:t>taxes, but</w:t>
      </w:r>
      <w:proofErr w:type="gramEnd"/>
      <w:r>
        <w:rPr>
          <w:bCs/>
        </w:rPr>
        <w:t xml:space="preserve"> shall not include the GST.  The GST shall be shown separately.  </w:t>
      </w:r>
      <w:proofErr w:type="gramStart"/>
      <w:r>
        <w:rPr>
          <w:bCs/>
        </w:rPr>
        <w:t>Accordingly</w:t>
      </w:r>
      <w:proofErr w:type="gramEnd"/>
      <w:r>
        <w:rPr>
          <w:bCs/>
        </w:rPr>
        <w:t xml:space="preserve"> the </w:t>
      </w:r>
      <w:r>
        <w:rPr>
          <w:bCs/>
          <w:i/>
        </w:rPr>
        <w:t>Contractor</w:t>
      </w:r>
      <w:r>
        <w:rPr>
          <w:bCs/>
        </w:rPr>
        <w:t xml:space="preserve"> offers to do the </w:t>
      </w:r>
      <w:r>
        <w:rPr>
          <w:bCs/>
          <w:i/>
        </w:rPr>
        <w:t>Work</w:t>
      </w:r>
      <w:r>
        <w:rPr>
          <w:bCs/>
        </w:rPr>
        <w:t xml:space="preserve"> for the price, which is the sum of the products of the actual quantities incorporated into the </w:t>
      </w:r>
      <w:r>
        <w:rPr>
          <w:bCs/>
          <w:i/>
        </w:rPr>
        <w:t>Work</w:t>
      </w:r>
      <w:r>
        <w:rPr>
          <w:bCs/>
        </w:rPr>
        <w:t xml:space="preserve"> and the appropriate unit prices set out in Table 2 below, the </w:t>
      </w:r>
      <w:r>
        <w:rPr>
          <w:bCs/>
          <w:i/>
        </w:rPr>
        <w:t>Schedule of Quantities and Prices</w:t>
      </w:r>
      <w:r>
        <w:rPr>
          <w:bCs/>
        </w:rPr>
        <w:t xml:space="preserve">, plus any lump sums or specific prices and adjustment amounts as provided by the </w:t>
      </w:r>
      <w:r>
        <w:rPr>
          <w:bCs/>
          <w:i/>
        </w:rPr>
        <w:t>Contract Documents</w:t>
      </w:r>
      <w:r>
        <w:rPr>
          <w:bCs/>
        </w:rPr>
        <w:t xml:space="preserve">.  </w:t>
      </w:r>
      <w:proofErr w:type="gramStart"/>
      <w:r>
        <w:rPr>
          <w:bCs/>
        </w:rPr>
        <w:t>For the purpose of</w:t>
      </w:r>
      <w:proofErr w:type="gramEnd"/>
      <w:r>
        <w:rPr>
          <w:bCs/>
        </w:rPr>
        <w:t xml:space="preserve"> </w:t>
      </w:r>
      <w:r>
        <w:rPr>
          <w:bCs/>
          <w:i/>
        </w:rPr>
        <w:t>Quotation</w:t>
      </w:r>
      <w:r>
        <w:rPr>
          <w:bCs/>
        </w:rPr>
        <w:t xml:space="preserve"> comparison, our Quotation is to complete the Work for the Total Quotation Price as set out on Table 1 of this Quotation Form.  Our Total Quotation Price is based on the estimated quantities listed in Table 2 </w:t>
      </w:r>
      <w:r>
        <w:rPr>
          <w:bCs/>
          <w:i/>
        </w:rPr>
        <w:t>Schedule of Quantities and Prices</w:t>
      </w:r>
      <w:r>
        <w:rPr>
          <w:bCs/>
        </w:rPr>
        <w:t>:</w:t>
      </w:r>
    </w:p>
    <w:p w14:paraId="3BF38978" w14:textId="77777777" w:rsidR="00270818" w:rsidRPr="00270818" w:rsidRDefault="00270818">
      <w:pPr>
        <w:rPr>
          <w:rFonts w:cs="Arial"/>
          <w:b/>
          <w:bCs/>
          <w:color w:val="000000"/>
          <w:szCs w:val="22"/>
          <w:lang w:val="en-CA" w:eastAsia="en-CA"/>
        </w:rPr>
      </w:pPr>
    </w:p>
    <w:p w14:paraId="0B4E630E" w14:textId="417FC0E0" w:rsidR="00CA17FD" w:rsidRDefault="00270818" w:rsidP="00CA17FD">
      <w:pPr>
        <w:jc w:val="both"/>
        <w:rPr>
          <w:rFonts w:cs="Arial"/>
          <w:b/>
          <w:bCs/>
          <w:szCs w:val="22"/>
        </w:rPr>
      </w:pPr>
      <w:r>
        <w:rPr>
          <w:rFonts w:cs="Arial"/>
          <w:b/>
          <w:bCs/>
          <w:szCs w:val="22"/>
          <w:u w:val="single"/>
        </w:rPr>
        <w:t>P</w:t>
      </w:r>
      <w:r w:rsidR="00D82E8D">
        <w:rPr>
          <w:rFonts w:cs="Arial"/>
          <w:b/>
          <w:bCs/>
          <w:szCs w:val="22"/>
          <w:u w:val="single"/>
        </w:rPr>
        <w:t xml:space="preserve">ACKAGE A – </w:t>
      </w:r>
      <w:r w:rsidR="00CA17FD">
        <w:rPr>
          <w:rFonts w:cs="Arial"/>
          <w:b/>
          <w:bCs/>
          <w:szCs w:val="22"/>
          <w:u w:val="single"/>
        </w:rPr>
        <w:t>TABLE 1:  Reline (Sanitary Mainlines)</w:t>
      </w:r>
    </w:p>
    <w:p w14:paraId="593AB699" w14:textId="77777777" w:rsidR="00CA17FD" w:rsidRPr="00270818" w:rsidRDefault="00CA17FD" w:rsidP="00CA17FD">
      <w:pPr>
        <w:jc w:val="both"/>
        <w:rPr>
          <w:rFonts w:cs="Arial"/>
          <w:b/>
          <w:bCs/>
          <w:szCs w:val="22"/>
          <w:u w:val="single"/>
        </w:rPr>
      </w:pPr>
    </w:p>
    <w:tbl>
      <w:tblPr>
        <w:tblW w:w="5000" w:type="pct"/>
        <w:tblLayout w:type="fixed"/>
        <w:tblLook w:val="04A0" w:firstRow="1" w:lastRow="0" w:firstColumn="1" w:lastColumn="0" w:noHBand="0" w:noVBand="1"/>
      </w:tblPr>
      <w:tblGrid>
        <w:gridCol w:w="2608"/>
        <w:gridCol w:w="1663"/>
        <w:gridCol w:w="1609"/>
        <w:gridCol w:w="1505"/>
        <w:gridCol w:w="1528"/>
        <w:gridCol w:w="1540"/>
        <w:gridCol w:w="1540"/>
        <w:gridCol w:w="2397"/>
      </w:tblGrid>
      <w:tr w:rsidR="00CA17FD" w:rsidRPr="00CA17FD" w14:paraId="4843AADD" w14:textId="77777777" w:rsidTr="00095635">
        <w:trPr>
          <w:trHeight w:val="346"/>
          <w:tblHeader/>
        </w:trPr>
        <w:tc>
          <w:tcPr>
            <w:tcW w:w="906" w:type="pct"/>
            <w:tcBorders>
              <w:top w:val="single" w:sz="4" w:space="0" w:color="auto"/>
              <w:left w:val="single" w:sz="4" w:space="0" w:color="auto"/>
              <w:bottom w:val="single" w:sz="4" w:space="0" w:color="auto"/>
              <w:right w:val="single" w:sz="4" w:space="0" w:color="auto"/>
            </w:tcBorders>
            <w:noWrap/>
            <w:vAlign w:val="center"/>
            <w:hideMark/>
          </w:tcPr>
          <w:p w14:paraId="3C7BF35C" w14:textId="77777777" w:rsidR="00CA17FD" w:rsidRPr="00CA17FD" w:rsidRDefault="00CA17FD">
            <w:pPr>
              <w:jc w:val="center"/>
              <w:rPr>
                <w:rFonts w:cs="Arial"/>
                <w:b/>
                <w:bCs/>
                <w:color w:val="000000"/>
                <w:sz w:val="20"/>
                <w:szCs w:val="20"/>
                <w:lang w:val="en-CA" w:eastAsia="en-CA"/>
              </w:rPr>
            </w:pPr>
            <w:r w:rsidRPr="00CA17FD">
              <w:rPr>
                <w:rFonts w:cs="Arial"/>
                <w:b/>
                <w:bCs/>
                <w:color w:val="000000"/>
                <w:sz w:val="20"/>
                <w:szCs w:val="20"/>
              </w:rPr>
              <w:t>ADDRESS</w:t>
            </w:r>
          </w:p>
        </w:tc>
        <w:tc>
          <w:tcPr>
            <w:tcW w:w="578" w:type="pct"/>
            <w:tcBorders>
              <w:top w:val="single" w:sz="4" w:space="0" w:color="auto"/>
              <w:left w:val="nil"/>
              <w:bottom w:val="single" w:sz="4" w:space="0" w:color="auto"/>
              <w:right w:val="single" w:sz="4" w:space="0" w:color="auto"/>
            </w:tcBorders>
            <w:noWrap/>
            <w:vAlign w:val="center"/>
            <w:hideMark/>
          </w:tcPr>
          <w:p w14:paraId="7A33D9D9" w14:textId="77777777" w:rsidR="00CA17FD" w:rsidRPr="00CA17FD" w:rsidRDefault="00CA17FD">
            <w:pPr>
              <w:jc w:val="center"/>
              <w:rPr>
                <w:rFonts w:cs="Arial"/>
                <w:b/>
                <w:bCs/>
                <w:color w:val="000000"/>
                <w:sz w:val="20"/>
                <w:szCs w:val="20"/>
              </w:rPr>
            </w:pPr>
            <w:r w:rsidRPr="00CA17FD">
              <w:rPr>
                <w:rFonts w:cs="Arial"/>
                <w:b/>
                <w:bCs/>
                <w:color w:val="000000"/>
                <w:sz w:val="20"/>
                <w:szCs w:val="20"/>
              </w:rPr>
              <w:t>ISSUE</w:t>
            </w:r>
          </w:p>
        </w:tc>
        <w:tc>
          <w:tcPr>
            <w:tcW w:w="559" w:type="pct"/>
            <w:tcBorders>
              <w:top w:val="single" w:sz="4" w:space="0" w:color="auto"/>
              <w:left w:val="nil"/>
              <w:bottom w:val="single" w:sz="4" w:space="0" w:color="auto"/>
              <w:right w:val="single" w:sz="4" w:space="0" w:color="auto"/>
            </w:tcBorders>
            <w:noWrap/>
            <w:vAlign w:val="center"/>
            <w:hideMark/>
          </w:tcPr>
          <w:p w14:paraId="32395A56" w14:textId="77777777" w:rsidR="00CA17FD" w:rsidRPr="00CA17FD" w:rsidRDefault="00CA17FD">
            <w:pPr>
              <w:jc w:val="center"/>
              <w:rPr>
                <w:rFonts w:cs="Arial"/>
                <w:b/>
                <w:bCs/>
                <w:color w:val="000000"/>
                <w:sz w:val="20"/>
                <w:szCs w:val="20"/>
              </w:rPr>
            </w:pPr>
            <w:r w:rsidRPr="00CA17FD">
              <w:rPr>
                <w:rFonts w:cs="Arial"/>
                <w:b/>
                <w:bCs/>
                <w:color w:val="000000"/>
                <w:sz w:val="20"/>
                <w:szCs w:val="20"/>
              </w:rPr>
              <w:t>PIPE ID</w:t>
            </w:r>
          </w:p>
        </w:tc>
        <w:tc>
          <w:tcPr>
            <w:tcW w:w="523" w:type="pct"/>
            <w:tcBorders>
              <w:top w:val="single" w:sz="4" w:space="0" w:color="auto"/>
              <w:left w:val="nil"/>
              <w:bottom w:val="single" w:sz="4" w:space="0" w:color="auto"/>
              <w:right w:val="single" w:sz="4" w:space="0" w:color="auto"/>
            </w:tcBorders>
            <w:noWrap/>
            <w:vAlign w:val="center"/>
            <w:hideMark/>
          </w:tcPr>
          <w:p w14:paraId="5D4B5C7F" w14:textId="77777777" w:rsidR="00CA17FD" w:rsidRPr="00CA17FD" w:rsidRDefault="00CA17FD">
            <w:pPr>
              <w:jc w:val="center"/>
              <w:rPr>
                <w:rFonts w:cs="Arial"/>
                <w:b/>
                <w:bCs/>
                <w:color w:val="000000"/>
                <w:sz w:val="20"/>
                <w:szCs w:val="20"/>
              </w:rPr>
            </w:pPr>
            <w:r w:rsidRPr="00CA17FD">
              <w:rPr>
                <w:rFonts w:cs="Arial"/>
                <w:b/>
                <w:bCs/>
                <w:color w:val="000000"/>
                <w:sz w:val="20"/>
                <w:szCs w:val="20"/>
              </w:rPr>
              <w:t>SIZE</w:t>
            </w:r>
          </w:p>
        </w:tc>
        <w:tc>
          <w:tcPr>
            <w:tcW w:w="531" w:type="pct"/>
            <w:tcBorders>
              <w:top w:val="single" w:sz="4" w:space="0" w:color="auto"/>
              <w:left w:val="nil"/>
              <w:bottom w:val="single" w:sz="4" w:space="0" w:color="auto"/>
              <w:right w:val="single" w:sz="4" w:space="0" w:color="auto"/>
            </w:tcBorders>
            <w:noWrap/>
            <w:vAlign w:val="center"/>
            <w:hideMark/>
          </w:tcPr>
          <w:p w14:paraId="2F286A60" w14:textId="77777777" w:rsidR="00CA17FD" w:rsidRPr="00CA17FD" w:rsidRDefault="00CA17FD">
            <w:pPr>
              <w:jc w:val="center"/>
              <w:rPr>
                <w:rFonts w:cs="Arial"/>
                <w:b/>
                <w:bCs/>
                <w:color w:val="000000"/>
                <w:sz w:val="20"/>
                <w:szCs w:val="20"/>
              </w:rPr>
            </w:pPr>
            <w:r w:rsidRPr="00CA17FD">
              <w:rPr>
                <w:rFonts w:cs="Arial"/>
                <w:b/>
                <w:bCs/>
                <w:color w:val="000000"/>
                <w:sz w:val="20"/>
                <w:szCs w:val="20"/>
              </w:rPr>
              <w:t>LENGTH (m)</w:t>
            </w:r>
          </w:p>
        </w:tc>
        <w:tc>
          <w:tcPr>
            <w:tcW w:w="535" w:type="pct"/>
            <w:tcBorders>
              <w:top w:val="single" w:sz="4" w:space="0" w:color="auto"/>
              <w:left w:val="nil"/>
              <w:bottom w:val="single" w:sz="4" w:space="0" w:color="auto"/>
              <w:right w:val="single" w:sz="4" w:space="0" w:color="auto"/>
            </w:tcBorders>
            <w:vAlign w:val="center"/>
          </w:tcPr>
          <w:p w14:paraId="6FD01CB9" w14:textId="77777777" w:rsidR="00CA17FD" w:rsidRPr="00CA17FD" w:rsidRDefault="00CA17FD">
            <w:pPr>
              <w:jc w:val="center"/>
              <w:rPr>
                <w:rFonts w:cs="Arial"/>
                <w:b/>
                <w:bCs/>
                <w:color w:val="000000"/>
                <w:sz w:val="20"/>
                <w:szCs w:val="20"/>
              </w:rPr>
            </w:pPr>
            <w:r w:rsidRPr="00CA17FD">
              <w:rPr>
                <w:rFonts w:cs="Arial"/>
                <w:b/>
                <w:bCs/>
                <w:color w:val="000000"/>
                <w:sz w:val="20"/>
                <w:szCs w:val="20"/>
              </w:rPr>
              <w:t>DEPTH (m)</w:t>
            </w:r>
          </w:p>
        </w:tc>
        <w:tc>
          <w:tcPr>
            <w:tcW w:w="535" w:type="pct"/>
            <w:tcBorders>
              <w:top w:val="single" w:sz="4" w:space="0" w:color="auto"/>
              <w:left w:val="single" w:sz="4" w:space="0" w:color="auto"/>
              <w:bottom w:val="single" w:sz="4" w:space="0" w:color="auto"/>
              <w:right w:val="single" w:sz="4" w:space="0" w:color="auto"/>
            </w:tcBorders>
            <w:noWrap/>
            <w:vAlign w:val="center"/>
            <w:hideMark/>
          </w:tcPr>
          <w:p w14:paraId="1DEACE55" w14:textId="77777777" w:rsidR="00CA17FD" w:rsidRPr="00CA17FD" w:rsidRDefault="00CA17FD">
            <w:pPr>
              <w:jc w:val="center"/>
              <w:rPr>
                <w:rFonts w:cs="Arial"/>
                <w:b/>
                <w:bCs/>
                <w:color w:val="000000"/>
                <w:sz w:val="20"/>
                <w:szCs w:val="20"/>
              </w:rPr>
            </w:pPr>
            <w:r w:rsidRPr="00CA17FD">
              <w:rPr>
                <w:rFonts w:cs="Arial"/>
                <w:b/>
                <w:bCs/>
                <w:color w:val="000000"/>
                <w:sz w:val="20"/>
                <w:szCs w:val="20"/>
              </w:rPr>
              <w:t>WORK</w:t>
            </w:r>
          </w:p>
        </w:tc>
        <w:tc>
          <w:tcPr>
            <w:tcW w:w="833" w:type="pct"/>
            <w:tcBorders>
              <w:top w:val="single" w:sz="4" w:space="0" w:color="auto"/>
              <w:left w:val="nil"/>
              <w:bottom w:val="single" w:sz="4" w:space="0" w:color="auto"/>
              <w:right w:val="single" w:sz="4" w:space="0" w:color="auto"/>
            </w:tcBorders>
            <w:noWrap/>
            <w:vAlign w:val="center"/>
            <w:hideMark/>
          </w:tcPr>
          <w:p w14:paraId="53FA66B9" w14:textId="77777777" w:rsidR="00CA17FD" w:rsidRPr="00CA17FD" w:rsidRDefault="00CA17FD">
            <w:pPr>
              <w:jc w:val="center"/>
              <w:rPr>
                <w:rFonts w:cs="Arial"/>
                <w:b/>
                <w:bCs/>
                <w:color w:val="000000"/>
                <w:sz w:val="20"/>
                <w:szCs w:val="20"/>
              </w:rPr>
            </w:pPr>
            <w:r w:rsidRPr="00CA17FD">
              <w:rPr>
                <w:rFonts w:cs="Arial"/>
                <w:b/>
                <w:bCs/>
                <w:color w:val="000000"/>
                <w:sz w:val="20"/>
                <w:szCs w:val="20"/>
              </w:rPr>
              <w:t>COST</w:t>
            </w:r>
          </w:p>
        </w:tc>
      </w:tr>
      <w:tr w:rsidR="00CA17FD" w:rsidRPr="00CA17FD" w14:paraId="2F1C6CFB"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66FEAA16" w14:textId="77777777" w:rsidR="00CA17FD" w:rsidRPr="00CA17FD" w:rsidRDefault="00CA17FD">
            <w:pPr>
              <w:jc w:val="center"/>
              <w:rPr>
                <w:rFonts w:cs="Arial"/>
                <w:color w:val="000000"/>
                <w:sz w:val="20"/>
                <w:szCs w:val="20"/>
              </w:rPr>
            </w:pPr>
            <w:r w:rsidRPr="00CA17FD">
              <w:rPr>
                <w:rFonts w:cs="Arial"/>
                <w:color w:val="000000"/>
                <w:sz w:val="20"/>
                <w:szCs w:val="20"/>
              </w:rPr>
              <w:t>17109 Friesian Dr</w:t>
            </w:r>
          </w:p>
        </w:tc>
        <w:tc>
          <w:tcPr>
            <w:tcW w:w="578" w:type="pct"/>
            <w:tcBorders>
              <w:top w:val="nil"/>
              <w:left w:val="nil"/>
              <w:bottom w:val="single" w:sz="4" w:space="0" w:color="auto"/>
              <w:right w:val="single" w:sz="4" w:space="0" w:color="auto"/>
            </w:tcBorders>
            <w:noWrap/>
            <w:vAlign w:val="center"/>
            <w:hideMark/>
          </w:tcPr>
          <w:p w14:paraId="52D00AF9"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1241CB66" w14:textId="77777777" w:rsidR="00CA17FD" w:rsidRPr="00CA17FD" w:rsidRDefault="00CA17FD">
            <w:pPr>
              <w:jc w:val="center"/>
              <w:rPr>
                <w:rFonts w:cs="Arial"/>
                <w:color w:val="000000"/>
                <w:sz w:val="20"/>
                <w:szCs w:val="20"/>
              </w:rPr>
            </w:pPr>
            <w:r w:rsidRPr="00CA17FD">
              <w:rPr>
                <w:rFonts w:cs="Arial"/>
                <w:color w:val="000000"/>
                <w:sz w:val="20"/>
                <w:szCs w:val="20"/>
              </w:rPr>
              <w:t>1000087650</w:t>
            </w:r>
          </w:p>
        </w:tc>
        <w:tc>
          <w:tcPr>
            <w:tcW w:w="523" w:type="pct"/>
            <w:tcBorders>
              <w:top w:val="nil"/>
              <w:left w:val="nil"/>
              <w:bottom w:val="single" w:sz="4" w:space="0" w:color="auto"/>
              <w:right w:val="single" w:sz="4" w:space="0" w:color="auto"/>
            </w:tcBorders>
            <w:noWrap/>
            <w:vAlign w:val="center"/>
            <w:hideMark/>
          </w:tcPr>
          <w:p w14:paraId="0124D2D6" w14:textId="77777777" w:rsidR="00CA17FD" w:rsidRPr="00CA17FD" w:rsidRDefault="00CA17FD">
            <w:pPr>
              <w:jc w:val="center"/>
              <w:rPr>
                <w:rFonts w:cs="Arial"/>
                <w:color w:val="000000"/>
                <w:sz w:val="20"/>
                <w:szCs w:val="20"/>
              </w:rPr>
            </w:pPr>
            <w:r w:rsidRPr="00CA17FD">
              <w:rPr>
                <w:rFonts w:cs="Arial"/>
                <w:color w:val="000000"/>
                <w:sz w:val="20"/>
                <w:szCs w:val="20"/>
              </w:rPr>
              <w:t>200</w:t>
            </w:r>
          </w:p>
        </w:tc>
        <w:tc>
          <w:tcPr>
            <w:tcW w:w="531" w:type="pct"/>
            <w:tcBorders>
              <w:top w:val="nil"/>
              <w:left w:val="nil"/>
              <w:bottom w:val="single" w:sz="4" w:space="0" w:color="auto"/>
              <w:right w:val="single" w:sz="4" w:space="0" w:color="auto"/>
            </w:tcBorders>
            <w:noWrap/>
            <w:vAlign w:val="center"/>
          </w:tcPr>
          <w:p w14:paraId="7CB919DB"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6421D6A7"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01349FDC"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5AE57092"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4C805740"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708D9340" w14:textId="77777777" w:rsidR="00CA17FD" w:rsidRPr="00CA17FD" w:rsidRDefault="00CA17FD">
            <w:pPr>
              <w:jc w:val="center"/>
              <w:rPr>
                <w:rFonts w:cs="Arial"/>
                <w:color w:val="000000"/>
                <w:sz w:val="20"/>
                <w:szCs w:val="20"/>
              </w:rPr>
            </w:pPr>
            <w:r w:rsidRPr="00CA17FD">
              <w:rPr>
                <w:rFonts w:cs="Arial"/>
                <w:color w:val="000000"/>
                <w:sz w:val="20"/>
                <w:szCs w:val="20"/>
              </w:rPr>
              <w:t>17058 Hereford Pl</w:t>
            </w:r>
          </w:p>
        </w:tc>
        <w:tc>
          <w:tcPr>
            <w:tcW w:w="578" w:type="pct"/>
            <w:tcBorders>
              <w:top w:val="nil"/>
              <w:left w:val="nil"/>
              <w:bottom w:val="single" w:sz="4" w:space="0" w:color="auto"/>
              <w:right w:val="single" w:sz="4" w:space="0" w:color="auto"/>
            </w:tcBorders>
            <w:noWrap/>
            <w:vAlign w:val="center"/>
            <w:hideMark/>
          </w:tcPr>
          <w:p w14:paraId="0256F5B1"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5D1C2918" w14:textId="77777777" w:rsidR="00CA17FD" w:rsidRPr="00CA17FD" w:rsidRDefault="00CA17FD">
            <w:pPr>
              <w:jc w:val="center"/>
              <w:rPr>
                <w:rFonts w:cs="Arial"/>
                <w:color w:val="000000"/>
                <w:sz w:val="20"/>
                <w:szCs w:val="20"/>
              </w:rPr>
            </w:pPr>
            <w:r w:rsidRPr="00CA17FD">
              <w:rPr>
                <w:rFonts w:cs="Arial"/>
                <w:color w:val="000000"/>
                <w:sz w:val="20"/>
                <w:szCs w:val="20"/>
              </w:rPr>
              <w:t>1000087667</w:t>
            </w:r>
          </w:p>
        </w:tc>
        <w:tc>
          <w:tcPr>
            <w:tcW w:w="523" w:type="pct"/>
            <w:tcBorders>
              <w:top w:val="nil"/>
              <w:left w:val="nil"/>
              <w:bottom w:val="single" w:sz="4" w:space="0" w:color="auto"/>
              <w:right w:val="single" w:sz="4" w:space="0" w:color="auto"/>
            </w:tcBorders>
            <w:noWrap/>
            <w:vAlign w:val="center"/>
            <w:hideMark/>
          </w:tcPr>
          <w:p w14:paraId="1C61547E" w14:textId="77777777" w:rsidR="00CA17FD" w:rsidRPr="00CA17FD" w:rsidRDefault="00CA17FD">
            <w:pPr>
              <w:jc w:val="center"/>
              <w:rPr>
                <w:rFonts w:cs="Arial"/>
                <w:color w:val="000000"/>
                <w:sz w:val="20"/>
                <w:szCs w:val="20"/>
              </w:rPr>
            </w:pPr>
            <w:r w:rsidRPr="00CA17FD">
              <w:rPr>
                <w:rFonts w:cs="Arial"/>
                <w:color w:val="000000"/>
                <w:sz w:val="20"/>
                <w:szCs w:val="20"/>
              </w:rPr>
              <w:t>200</w:t>
            </w:r>
          </w:p>
        </w:tc>
        <w:tc>
          <w:tcPr>
            <w:tcW w:w="531" w:type="pct"/>
            <w:tcBorders>
              <w:top w:val="nil"/>
              <w:left w:val="nil"/>
              <w:bottom w:val="single" w:sz="4" w:space="0" w:color="auto"/>
              <w:right w:val="single" w:sz="4" w:space="0" w:color="auto"/>
            </w:tcBorders>
            <w:noWrap/>
            <w:vAlign w:val="center"/>
          </w:tcPr>
          <w:p w14:paraId="5CF316ED"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74C361EE"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0690CD84"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7C2903B6"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12E01D62"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72A00F15" w14:textId="77777777" w:rsidR="00CA17FD" w:rsidRPr="00CA17FD" w:rsidRDefault="00CA17FD">
            <w:pPr>
              <w:jc w:val="center"/>
              <w:rPr>
                <w:rFonts w:cs="Arial"/>
                <w:color w:val="000000"/>
                <w:sz w:val="20"/>
                <w:szCs w:val="20"/>
              </w:rPr>
            </w:pPr>
            <w:r w:rsidRPr="00CA17FD">
              <w:rPr>
                <w:rFonts w:cs="Arial"/>
                <w:color w:val="000000"/>
                <w:sz w:val="20"/>
                <w:szCs w:val="20"/>
              </w:rPr>
              <w:t>5751 182 St</w:t>
            </w:r>
          </w:p>
        </w:tc>
        <w:tc>
          <w:tcPr>
            <w:tcW w:w="578" w:type="pct"/>
            <w:tcBorders>
              <w:top w:val="nil"/>
              <w:left w:val="nil"/>
              <w:bottom w:val="single" w:sz="4" w:space="0" w:color="auto"/>
              <w:right w:val="single" w:sz="4" w:space="0" w:color="auto"/>
            </w:tcBorders>
            <w:noWrap/>
            <w:vAlign w:val="center"/>
            <w:hideMark/>
          </w:tcPr>
          <w:p w14:paraId="016F9ADC"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319491B6" w14:textId="77777777" w:rsidR="00CA17FD" w:rsidRPr="00CA17FD" w:rsidRDefault="00CA17FD">
            <w:pPr>
              <w:jc w:val="center"/>
              <w:rPr>
                <w:rFonts w:cs="Arial"/>
                <w:color w:val="000000"/>
                <w:sz w:val="20"/>
                <w:szCs w:val="20"/>
              </w:rPr>
            </w:pPr>
            <w:r w:rsidRPr="00CA17FD">
              <w:rPr>
                <w:rFonts w:cs="Arial"/>
                <w:color w:val="000000"/>
                <w:sz w:val="20"/>
                <w:szCs w:val="20"/>
              </w:rPr>
              <w:t>1000094686</w:t>
            </w:r>
          </w:p>
        </w:tc>
        <w:tc>
          <w:tcPr>
            <w:tcW w:w="523" w:type="pct"/>
            <w:tcBorders>
              <w:top w:val="nil"/>
              <w:left w:val="nil"/>
              <w:bottom w:val="single" w:sz="4" w:space="0" w:color="auto"/>
              <w:right w:val="single" w:sz="4" w:space="0" w:color="auto"/>
            </w:tcBorders>
            <w:noWrap/>
            <w:vAlign w:val="center"/>
            <w:hideMark/>
          </w:tcPr>
          <w:p w14:paraId="2BA6B7E7" w14:textId="77777777" w:rsidR="00CA17FD" w:rsidRPr="00CA17FD" w:rsidRDefault="00CA17FD">
            <w:pPr>
              <w:jc w:val="center"/>
              <w:rPr>
                <w:rFonts w:cs="Arial"/>
                <w:color w:val="000000"/>
                <w:sz w:val="20"/>
                <w:szCs w:val="20"/>
              </w:rPr>
            </w:pPr>
            <w:r w:rsidRPr="00CA17FD">
              <w:rPr>
                <w:rFonts w:cs="Arial"/>
                <w:color w:val="000000"/>
                <w:sz w:val="20"/>
                <w:szCs w:val="20"/>
              </w:rPr>
              <w:t>200</w:t>
            </w:r>
          </w:p>
        </w:tc>
        <w:tc>
          <w:tcPr>
            <w:tcW w:w="531" w:type="pct"/>
            <w:tcBorders>
              <w:top w:val="nil"/>
              <w:left w:val="nil"/>
              <w:bottom w:val="single" w:sz="4" w:space="0" w:color="auto"/>
              <w:right w:val="single" w:sz="4" w:space="0" w:color="auto"/>
            </w:tcBorders>
            <w:noWrap/>
            <w:vAlign w:val="center"/>
          </w:tcPr>
          <w:p w14:paraId="35E9F485"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6B565B1B"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6AF21996"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64CC7638"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0AEA9E9B"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3AD406AD" w14:textId="77777777" w:rsidR="00CA17FD" w:rsidRPr="00CA17FD" w:rsidRDefault="00CA17FD">
            <w:pPr>
              <w:jc w:val="center"/>
              <w:rPr>
                <w:rFonts w:cs="Arial"/>
                <w:color w:val="000000"/>
                <w:sz w:val="20"/>
                <w:szCs w:val="20"/>
              </w:rPr>
            </w:pPr>
            <w:r w:rsidRPr="00CA17FD">
              <w:rPr>
                <w:rFonts w:cs="Arial"/>
                <w:color w:val="000000"/>
                <w:sz w:val="20"/>
                <w:szCs w:val="20"/>
              </w:rPr>
              <w:t>5867 172A St</w:t>
            </w:r>
          </w:p>
        </w:tc>
        <w:tc>
          <w:tcPr>
            <w:tcW w:w="578" w:type="pct"/>
            <w:tcBorders>
              <w:top w:val="nil"/>
              <w:left w:val="nil"/>
              <w:bottom w:val="single" w:sz="4" w:space="0" w:color="auto"/>
              <w:right w:val="single" w:sz="4" w:space="0" w:color="auto"/>
            </w:tcBorders>
            <w:noWrap/>
            <w:vAlign w:val="center"/>
            <w:hideMark/>
          </w:tcPr>
          <w:p w14:paraId="7310FF06"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6E1483C3" w14:textId="77777777" w:rsidR="00CA17FD" w:rsidRPr="00CA17FD" w:rsidRDefault="00CA17FD">
            <w:pPr>
              <w:jc w:val="center"/>
              <w:rPr>
                <w:rFonts w:cs="Arial"/>
                <w:color w:val="000000"/>
                <w:sz w:val="20"/>
                <w:szCs w:val="20"/>
              </w:rPr>
            </w:pPr>
            <w:r w:rsidRPr="00CA17FD">
              <w:rPr>
                <w:rFonts w:cs="Arial"/>
                <w:color w:val="000000"/>
                <w:sz w:val="20"/>
                <w:szCs w:val="20"/>
              </w:rPr>
              <w:t>1000087591</w:t>
            </w:r>
          </w:p>
        </w:tc>
        <w:tc>
          <w:tcPr>
            <w:tcW w:w="523" w:type="pct"/>
            <w:tcBorders>
              <w:top w:val="nil"/>
              <w:left w:val="nil"/>
              <w:bottom w:val="single" w:sz="4" w:space="0" w:color="auto"/>
              <w:right w:val="single" w:sz="4" w:space="0" w:color="auto"/>
            </w:tcBorders>
            <w:noWrap/>
            <w:vAlign w:val="center"/>
            <w:hideMark/>
          </w:tcPr>
          <w:p w14:paraId="240FAFFA" w14:textId="77777777" w:rsidR="00CA17FD" w:rsidRPr="00CA17FD" w:rsidRDefault="00CA17FD">
            <w:pPr>
              <w:jc w:val="center"/>
              <w:rPr>
                <w:rFonts w:cs="Arial"/>
                <w:color w:val="000000"/>
                <w:sz w:val="20"/>
                <w:szCs w:val="20"/>
              </w:rPr>
            </w:pPr>
            <w:r w:rsidRPr="00CA17FD">
              <w:rPr>
                <w:rFonts w:cs="Arial"/>
                <w:color w:val="000000"/>
                <w:sz w:val="20"/>
                <w:szCs w:val="20"/>
              </w:rPr>
              <w:t>150</w:t>
            </w:r>
          </w:p>
        </w:tc>
        <w:tc>
          <w:tcPr>
            <w:tcW w:w="531" w:type="pct"/>
            <w:tcBorders>
              <w:top w:val="nil"/>
              <w:left w:val="nil"/>
              <w:bottom w:val="single" w:sz="4" w:space="0" w:color="auto"/>
              <w:right w:val="single" w:sz="4" w:space="0" w:color="auto"/>
            </w:tcBorders>
            <w:noWrap/>
            <w:vAlign w:val="center"/>
          </w:tcPr>
          <w:p w14:paraId="08DEBF19"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6455DB2D"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4CC636EC"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6B35D2F3"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58786AB1"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65D34A31" w14:textId="77777777" w:rsidR="00CA17FD" w:rsidRPr="00CA17FD" w:rsidRDefault="00CA17FD">
            <w:pPr>
              <w:jc w:val="center"/>
              <w:rPr>
                <w:rFonts w:cs="Arial"/>
                <w:color w:val="000000"/>
                <w:sz w:val="20"/>
                <w:szCs w:val="20"/>
              </w:rPr>
            </w:pPr>
            <w:r w:rsidRPr="00CA17FD">
              <w:rPr>
                <w:rFonts w:cs="Arial"/>
                <w:color w:val="000000"/>
                <w:sz w:val="20"/>
                <w:szCs w:val="20"/>
              </w:rPr>
              <w:t>5839 172A St</w:t>
            </w:r>
          </w:p>
        </w:tc>
        <w:tc>
          <w:tcPr>
            <w:tcW w:w="578" w:type="pct"/>
            <w:tcBorders>
              <w:top w:val="nil"/>
              <w:left w:val="nil"/>
              <w:bottom w:val="single" w:sz="4" w:space="0" w:color="auto"/>
              <w:right w:val="single" w:sz="4" w:space="0" w:color="auto"/>
            </w:tcBorders>
            <w:noWrap/>
            <w:vAlign w:val="center"/>
            <w:hideMark/>
          </w:tcPr>
          <w:p w14:paraId="75D2283E"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1A5EC8B0" w14:textId="77777777" w:rsidR="00CA17FD" w:rsidRPr="00CA17FD" w:rsidRDefault="00CA17FD">
            <w:pPr>
              <w:jc w:val="center"/>
              <w:rPr>
                <w:rFonts w:cs="Arial"/>
                <w:color w:val="000000"/>
                <w:sz w:val="20"/>
                <w:szCs w:val="20"/>
              </w:rPr>
            </w:pPr>
            <w:r w:rsidRPr="00CA17FD">
              <w:rPr>
                <w:rFonts w:cs="Arial"/>
                <w:color w:val="000000"/>
                <w:sz w:val="20"/>
                <w:szCs w:val="20"/>
              </w:rPr>
              <w:t>1000087592</w:t>
            </w:r>
          </w:p>
        </w:tc>
        <w:tc>
          <w:tcPr>
            <w:tcW w:w="523" w:type="pct"/>
            <w:tcBorders>
              <w:top w:val="nil"/>
              <w:left w:val="nil"/>
              <w:bottom w:val="single" w:sz="4" w:space="0" w:color="auto"/>
              <w:right w:val="single" w:sz="4" w:space="0" w:color="auto"/>
            </w:tcBorders>
            <w:noWrap/>
            <w:vAlign w:val="center"/>
            <w:hideMark/>
          </w:tcPr>
          <w:p w14:paraId="4145CCA6" w14:textId="77777777" w:rsidR="00CA17FD" w:rsidRPr="00CA17FD" w:rsidRDefault="00CA17FD">
            <w:pPr>
              <w:jc w:val="center"/>
              <w:rPr>
                <w:rFonts w:cs="Arial"/>
                <w:color w:val="000000"/>
                <w:sz w:val="20"/>
                <w:szCs w:val="20"/>
              </w:rPr>
            </w:pPr>
            <w:r w:rsidRPr="00CA17FD">
              <w:rPr>
                <w:rFonts w:cs="Arial"/>
                <w:color w:val="000000"/>
                <w:sz w:val="20"/>
                <w:szCs w:val="20"/>
              </w:rPr>
              <w:t>150</w:t>
            </w:r>
          </w:p>
        </w:tc>
        <w:tc>
          <w:tcPr>
            <w:tcW w:w="531" w:type="pct"/>
            <w:tcBorders>
              <w:top w:val="nil"/>
              <w:left w:val="nil"/>
              <w:bottom w:val="single" w:sz="4" w:space="0" w:color="auto"/>
              <w:right w:val="single" w:sz="4" w:space="0" w:color="auto"/>
            </w:tcBorders>
            <w:noWrap/>
            <w:vAlign w:val="center"/>
          </w:tcPr>
          <w:p w14:paraId="2DC8C570"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0A4B17F5"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7DE2C34E"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7F6B751A"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65835B7A"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1EA1F912" w14:textId="77777777" w:rsidR="00CA17FD" w:rsidRPr="00CA17FD" w:rsidRDefault="00CA17FD">
            <w:pPr>
              <w:jc w:val="center"/>
              <w:rPr>
                <w:rFonts w:cs="Arial"/>
                <w:color w:val="000000"/>
                <w:sz w:val="20"/>
                <w:szCs w:val="20"/>
              </w:rPr>
            </w:pPr>
            <w:r w:rsidRPr="00CA17FD">
              <w:rPr>
                <w:rFonts w:cs="Arial"/>
                <w:color w:val="000000"/>
                <w:sz w:val="20"/>
                <w:szCs w:val="20"/>
              </w:rPr>
              <w:t>17108 60 Ave</w:t>
            </w:r>
          </w:p>
        </w:tc>
        <w:tc>
          <w:tcPr>
            <w:tcW w:w="578" w:type="pct"/>
            <w:tcBorders>
              <w:top w:val="nil"/>
              <w:left w:val="nil"/>
              <w:bottom w:val="single" w:sz="4" w:space="0" w:color="auto"/>
              <w:right w:val="single" w:sz="4" w:space="0" w:color="auto"/>
            </w:tcBorders>
            <w:noWrap/>
            <w:vAlign w:val="center"/>
            <w:hideMark/>
          </w:tcPr>
          <w:p w14:paraId="46DCE92D" w14:textId="77777777" w:rsidR="00CA17FD" w:rsidRPr="00CA17FD" w:rsidRDefault="00CA17FD">
            <w:pPr>
              <w:jc w:val="center"/>
              <w:rPr>
                <w:rFonts w:cs="Arial"/>
                <w:color w:val="000000"/>
                <w:sz w:val="20"/>
                <w:szCs w:val="20"/>
              </w:rPr>
            </w:pPr>
            <w:r w:rsidRPr="00CA17FD">
              <w:rPr>
                <w:rFonts w:cs="Arial"/>
                <w:color w:val="000000"/>
                <w:sz w:val="20"/>
                <w:szCs w:val="20"/>
              </w:rPr>
              <w:t>Hole</w:t>
            </w:r>
          </w:p>
        </w:tc>
        <w:tc>
          <w:tcPr>
            <w:tcW w:w="559" w:type="pct"/>
            <w:tcBorders>
              <w:top w:val="nil"/>
              <w:left w:val="nil"/>
              <w:bottom w:val="single" w:sz="4" w:space="0" w:color="auto"/>
              <w:right w:val="single" w:sz="4" w:space="0" w:color="auto"/>
            </w:tcBorders>
            <w:noWrap/>
            <w:vAlign w:val="center"/>
            <w:hideMark/>
          </w:tcPr>
          <w:p w14:paraId="23EA41AF" w14:textId="77777777" w:rsidR="00CA17FD" w:rsidRPr="00CA17FD" w:rsidRDefault="00CA17FD">
            <w:pPr>
              <w:jc w:val="center"/>
              <w:rPr>
                <w:rFonts w:cs="Arial"/>
                <w:color w:val="000000"/>
                <w:sz w:val="20"/>
                <w:szCs w:val="20"/>
              </w:rPr>
            </w:pPr>
            <w:r w:rsidRPr="00CA17FD">
              <w:rPr>
                <w:rFonts w:cs="Arial"/>
                <w:color w:val="000000"/>
                <w:sz w:val="20"/>
                <w:szCs w:val="20"/>
              </w:rPr>
              <w:t>1000087661</w:t>
            </w:r>
          </w:p>
        </w:tc>
        <w:tc>
          <w:tcPr>
            <w:tcW w:w="523" w:type="pct"/>
            <w:tcBorders>
              <w:top w:val="nil"/>
              <w:left w:val="nil"/>
              <w:bottom w:val="single" w:sz="4" w:space="0" w:color="auto"/>
              <w:right w:val="single" w:sz="4" w:space="0" w:color="auto"/>
            </w:tcBorders>
            <w:noWrap/>
            <w:vAlign w:val="center"/>
            <w:hideMark/>
          </w:tcPr>
          <w:p w14:paraId="6CE6A459" w14:textId="77777777" w:rsidR="00CA17FD" w:rsidRPr="00CA17FD" w:rsidRDefault="00CA17FD">
            <w:pPr>
              <w:jc w:val="center"/>
              <w:rPr>
                <w:rFonts w:cs="Arial"/>
                <w:color w:val="000000"/>
                <w:sz w:val="20"/>
                <w:szCs w:val="20"/>
              </w:rPr>
            </w:pPr>
            <w:r w:rsidRPr="00CA17FD">
              <w:rPr>
                <w:rFonts w:cs="Arial"/>
                <w:color w:val="000000"/>
                <w:sz w:val="20"/>
                <w:szCs w:val="20"/>
              </w:rPr>
              <w:t>200</w:t>
            </w:r>
          </w:p>
        </w:tc>
        <w:tc>
          <w:tcPr>
            <w:tcW w:w="531" w:type="pct"/>
            <w:tcBorders>
              <w:top w:val="nil"/>
              <w:left w:val="nil"/>
              <w:bottom w:val="single" w:sz="4" w:space="0" w:color="auto"/>
              <w:right w:val="single" w:sz="4" w:space="0" w:color="auto"/>
            </w:tcBorders>
            <w:noWrap/>
            <w:vAlign w:val="center"/>
          </w:tcPr>
          <w:p w14:paraId="673BD900"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7E00B9C6"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7CE3ECE4"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4F03F2B8"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60846EB4"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7B5940F7" w14:textId="77777777" w:rsidR="00CA17FD" w:rsidRPr="00CA17FD" w:rsidRDefault="00CA17FD">
            <w:pPr>
              <w:jc w:val="center"/>
              <w:rPr>
                <w:rFonts w:cs="Arial"/>
                <w:color w:val="000000"/>
                <w:sz w:val="20"/>
                <w:szCs w:val="20"/>
              </w:rPr>
            </w:pPr>
            <w:r w:rsidRPr="00CA17FD">
              <w:rPr>
                <w:rFonts w:cs="Arial"/>
                <w:color w:val="000000"/>
                <w:sz w:val="20"/>
                <w:szCs w:val="20"/>
              </w:rPr>
              <w:t>17456 63A Ave</w:t>
            </w:r>
          </w:p>
        </w:tc>
        <w:tc>
          <w:tcPr>
            <w:tcW w:w="578" w:type="pct"/>
            <w:tcBorders>
              <w:top w:val="nil"/>
              <w:left w:val="nil"/>
              <w:bottom w:val="single" w:sz="4" w:space="0" w:color="auto"/>
              <w:right w:val="single" w:sz="4" w:space="0" w:color="auto"/>
            </w:tcBorders>
            <w:noWrap/>
            <w:vAlign w:val="center"/>
            <w:hideMark/>
          </w:tcPr>
          <w:p w14:paraId="2A1E4848"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66C7B211" w14:textId="77777777" w:rsidR="00CA17FD" w:rsidRPr="00CA17FD" w:rsidRDefault="00CA17FD">
            <w:pPr>
              <w:jc w:val="center"/>
              <w:rPr>
                <w:rFonts w:cs="Arial"/>
                <w:color w:val="000000"/>
                <w:sz w:val="20"/>
                <w:szCs w:val="20"/>
              </w:rPr>
            </w:pPr>
            <w:r w:rsidRPr="00CA17FD">
              <w:rPr>
                <w:rFonts w:cs="Arial"/>
                <w:color w:val="000000"/>
                <w:sz w:val="20"/>
                <w:szCs w:val="20"/>
              </w:rPr>
              <w:t>1000087715</w:t>
            </w:r>
          </w:p>
        </w:tc>
        <w:tc>
          <w:tcPr>
            <w:tcW w:w="523" w:type="pct"/>
            <w:tcBorders>
              <w:top w:val="nil"/>
              <w:left w:val="nil"/>
              <w:bottom w:val="single" w:sz="4" w:space="0" w:color="auto"/>
              <w:right w:val="single" w:sz="4" w:space="0" w:color="auto"/>
            </w:tcBorders>
            <w:noWrap/>
            <w:vAlign w:val="center"/>
            <w:hideMark/>
          </w:tcPr>
          <w:p w14:paraId="1607340F" w14:textId="77777777" w:rsidR="00CA17FD" w:rsidRPr="00CA17FD" w:rsidRDefault="00CA17FD">
            <w:pPr>
              <w:jc w:val="center"/>
              <w:rPr>
                <w:rFonts w:cs="Arial"/>
                <w:color w:val="000000"/>
                <w:sz w:val="20"/>
                <w:szCs w:val="20"/>
              </w:rPr>
            </w:pPr>
            <w:r w:rsidRPr="00CA17FD">
              <w:rPr>
                <w:rFonts w:cs="Arial"/>
                <w:color w:val="000000"/>
                <w:sz w:val="20"/>
                <w:szCs w:val="20"/>
              </w:rPr>
              <w:t>200</w:t>
            </w:r>
          </w:p>
        </w:tc>
        <w:tc>
          <w:tcPr>
            <w:tcW w:w="531" w:type="pct"/>
            <w:tcBorders>
              <w:top w:val="nil"/>
              <w:left w:val="nil"/>
              <w:bottom w:val="single" w:sz="4" w:space="0" w:color="auto"/>
              <w:right w:val="single" w:sz="4" w:space="0" w:color="auto"/>
            </w:tcBorders>
            <w:noWrap/>
            <w:vAlign w:val="center"/>
          </w:tcPr>
          <w:p w14:paraId="2D64DCEC"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117C096D"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5E825D35"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4A3EA673"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5144FF2F"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5397E2EE" w14:textId="77777777" w:rsidR="00CA17FD" w:rsidRPr="00CA17FD" w:rsidRDefault="00CA17FD">
            <w:pPr>
              <w:jc w:val="center"/>
              <w:rPr>
                <w:rFonts w:cs="Arial"/>
                <w:color w:val="000000"/>
                <w:sz w:val="20"/>
                <w:szCs w:val="20"/>
              </w:rPr>
            </w:pPr>
            <w:r w:rsidRPr="00CA17FD">
              <w:rPr>
                <w:rFonts w:cs="Arial"/>
                <w:color w:val="000000"/>
                <w:sz w:val="20"/>
                <w:szCs w:val="20"/>
              </w:rPr>
              <w:t>6304 175B St</w:t>
            </w:r>
          </w:p>
        </w:tc>
        <w:tc>
          <w:tcPr>
            <w:tcW w:w="578" w:type="pct"/>
            <w:tcBorders>
              <w:top w:val="nil"/>
              <w:left w:val="nil"/>
              <w:bottom w:val="single" w:sz="4" w:space="0" w:color="auto"/>
              <w:right w:val="single" w:sz="4" w:space="0" w:color="auto"/>
            </w:tcBorders>
            <w:noWrap/>
            <w:vAlign w:val="center"/>
            <w:hideMark/>
          </w:tcPr>
          <w:p w14:paraId="04E9A1C0"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11EEFBB3" w14:textId="77777777" w:rsidR="00CA17FD" w:rsidRPr="00CA17FD" w:rsidRDefault="00CA17FD">
            <w:pPr>
              <w:jc w:val="center"/>
              <w:rPr>
                <w:rFonts w:cs="Arial"/>
                <w:color w:val="000000"/>
                <w:sz w:val="20"/>
                <w:szCs w:val="20"/>
              </w:rPr>
            </w:pPr>
            <w:r w:rsidRPr="00CA17FD">
              <w:rPr>
                <w:rFonts w:cs="Arial"/>
                <w:color w:val="000000"/>
                <w:sz w:val="20"/>
                <w:szCs w:val="20"/>
              </w:rPr>
              <w:t>1000087682</w:t>
            </w:r>
          </w:p>
        </w:tc>
        <w:tc>
          <w:tcPr>
            <w:tcW w:w="523" w:type="pct"/>
            <w:tcBorders>
              <w:top w:val="nil"/>
              <w:left w:val="nil"/>
              <w:bottom w:val="single" w:sz="4" w:space="0" w:color="auto"/>
              <w:right w:val="single" w:sz="4" w:space="0" w:color="auto"/>
            </w:tcBorders>
            <w:noWrap/>
            <w:vAlign w:val="center"/>
            <w:hideMark/>
          </w:tcPr>
          <w:p w14:paraId="183AB74E" w14:textId="77777777" w:rsidR="00CA17FD" w:rsidRPr="00CA17FD" w:rsidRDefault="00CA17FD">
            <w:pPr>
              <w:jc w:val="center"/>
              <w:rPr>
                <w:rFonts w:cs="Arial"/>
                <w:color w:val="000000"/>
                <w:sz w:val="20"/>
                <w:szCs w:val="20"/>
              </w:rPr>
            </w:pPr>
            <w:r w:rsidRPr="00CA17FD">
              <w:rPr>
                <w:rFonts w:cs="Arial"/>
                <w:color w:val="000000"/>
                <w:sz w:val="20"/>
                <w:szCs w:val="20"/>
              </w:rPr>
              <w:t>200</w:t>
            </w:r>
          </w:p>
        </w:tc>
        <w:tc>
          <w:tcPr>
            <w:tcW w:w="531" w:type="pct"/>
            <w:tcBorders>
              <w:top w:val="nil"/>
              <w:left w:val="nil"/>
              <w:bottom w:val="single" w:sz="4" w:space="0" w:color="auto"/>
              <w:right w:val="single" w:sz="4" w:space="0" w:color="auto"/>
            </w:tcBorders>
            <w:noWrap/>
            <w:vAlign w:val="center"/>
          </w:tcPr>
          <w:p w14:paraId="1F96E46F"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7AC63988"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219A13FD"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2EFD94DF"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5733EDAA"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5EFE958C" w14:textId="77777777" w:rsidR="00CA17FD" w:rsidRPr="00CA17FD" w:rsidRDefault="00CA17FD">
            <w:pPr>
              <w:jc w:val="center"/>
              <w:rPr>
                <w:rFonts w:cs="Arial"/>
                <w:color w:val="000000"/>
                <w:sz w:val="20"/>
                <w:szCs w:val="20"/>
              </w:rPr>
            </w:pPr>
            <w:r w:rsidRPr="00CA17FD">
              <w:rPr>
                <w:rFonts w:cs="Arial"/>
                <w:color w:val="000000"/>
                <w:sz w:val="20"/>
                <w:szCs w:val="20"/>
              </w:rPr>
              <w:t>17302 62A Ave</w:t>
            </w:r>
          </w:p>
        </w:tc>
        <w:tc>
          <w:tcPr>
            <w:tcW w:w="578" w:type="pct"/>
            <w:tcBorders>
              <w:top w:val="nil"/>
              <w:left w:val="nil"/>
              <w:bottom w:val="single" w:sz="4" w:space="0" w:color="auto"/>
              <w:right w:val="single" w:sz="4" w:space="0" w:color="auto"/>
            </w:tcBorders>
            <w:noWrap/>
            <w:vAlign w:val="center"/>
            <w:hideMark/>
          </w:tcPr>
          <w:p w14:paraId="67BC1624"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35AA4DB4" w14:textId="77777777" w:rsidR="00CA17FD" w:rsidRPr="00CA17FD" w:rsidRDefault="00CA17FD">
            <w:pPr>
              <w:jc w:val="center"/>
              <w:rPr>
                <w:rFonts w:cs="Arial"/>
                <w:color w:val="000000"/>
                <w:sz w:val="20"/>
                <w:szCs w:val="20"/>
              </w:rPr>
            </w:pPr>
            <w:r w:rsidRPr="00CA17FD">
              <w:rPr>
                <w:rFonts w:cs="Arial"/>
                <w:color w:val="000000"/>
                <w:sz w:val="20"/>
                <w:szCs w:val="20"/>
              </w:rPr>
              <w:t>1000087719</w:t>
            </w:r>
          </w:p>
        </w:tc>
        <w:tc>
          <w:tcPr>
            <w:tcW w:w="523" w:type="pct"/>
            <w:tcBorders>
              <w:top w:val="nil"/>
              <w:left w:val="nil"/>
              <w:bottom w:val="single" w:sz="4" w:space="0" w:color="auto"/>
              <w:right w:val="single" w:sz="4" w:space="0" w:color="auto"/>
            </w:tcBorders>
            <w:noWrap/>
            <w:vAlign w:val="center"/>
            <w:hideMark/>
          </w:tcPr>
          <w:p w14:paraId="6173B812" w14:textId="77777777" w:rsidR="00CA17FD" w:rsidRPr="00CA17FD" w:rsidRDefault="00CA17FD">
            <w:pPr>
              <w:jc w:val="center"/>
              <w:rPr>
                <w:rFonts w:cs="Arial"/>
                <w:color w:val="000000"/>
                <w:sz w:val="20"/>
                <w:szCs w:val="20"/>
              </w:rPr>
            </w:pPr>
            <w:r w:rsidRPr="00CA17FD">
              <w:rPr>
                <w:rFonts w:cs="Arial"/>
                <w:color w:val="000000"/>
                <w:sz w:val="20"/>
                <w:szCs w:val="20"/>
              </w:rPr>
              <w:t>200</w:t>
            </w:r>
          </w:p>
        </w:tc>
        <w:tc>
          <w:tcPr>
            <w:tcW w:w="531" w:type="pct"/>
            <w:tcBorders>
              <w:top w:val="nil"/>
              <w:left w:val="nil"/>
              <w:bottom w:val="single" w:sz="4" w:space="0" w:color="auto"/>
              <w:right w:val="single" w:sz="4" w:space="0" w:color="auto"/>
            </w:tcBorders>
            <w:noWrap/>
            <w:vAlign w:val="center"/>
          </w:tcPr>
          <w:p w14:paraId="2F6987E5"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7E8F319B"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566F0A35"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7CE779AD"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12F2869F"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7E316A7F" w14:textId="77777777" w:rsidR="00CA17FD" w:rsidRPr="00CA17FD" w:rsidRDefault="00CA17FD">
            <w:pPr>
              <w:jc w:val="center"/>
              <w:rPr>
                <w:rFonts w:cs="Arial"/>
                <w:color w:val="000000"/>
                <w:sz w:val="20"/>
                <w:szCs w:val="20"/>
              </w:rPr>
            </w:pPr>
            <w:r w:rsidRPr="00CA17FD">
              <w:rPr>
                <w:rFonts w:cs="Arial"/>
                <w:color w:val="000000"/>
                <w:sz w:val="20"/>
                <w:szCs w:val="20"/>
              </w:rPr>
              <w:t xml:space="preserve">17528 59 Ave </w:t>
            </w:r>
          </w:p>
        </w:tc>
        <w:tc>
          <w:tcPr>
            <w:tcW w:w="578" w:type="pct"/>
            <w:tcBorders>
              <w:top w:val="nil"/>
              <w:left w:val="nil"/>
              <w:bottom w:val="single" w:sz="4" w:space="0" w:color="auto"/>
              <w:right w:val="single" w:sz="4" w:space="0" w:color="auto"/>
            </w:tcBorders>
            <w:noWrap/>
            <w:vAlign w:val="center"/>
            <w:hideMark/>
          </w:tcPr>
          <w:p w14:paraId="48CF7EE0"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5B433136" w14:textId="77777777" w:rsidR="00CA17FD" w:rsidRPr="00CA17FD" w:rsidRDefault="00CA17FD">
            <w:pPr>
              <w:jc w:val="center"/>
              <w:rPr>
                <w:rFonts w:cs="Arial"/>
                <w:color w:val="000000"/>
                <w:sz w:val="20"/>
                <w:szCs w:val="20"/>
              </w:rPr>
            </w:pPr>
            <w:r w:rsidRPr="00CA17FD">
              <w:rPr>
                <w:rFonts w:cs="Arial"/>
                <w:color w:val="000000"/>
                <w:sz w:val="20"/>
                <w:szCs w:val="20"/>
              </w:rPr>
              <w:t>1000087614</w:t>
            </w:r>
          </w:p>
        </w:tc>
        <w:tc>
          <w:tcPr>
            <w:tcW w:w="523" w:type="pct"/>
            <w:tcBorders>
              <w:top w:val="nil"/>
              <w:left w:val="nil"/>
              <w:bottom w:val="single" w:sz="4" w:space="0" w:color="auto"/>
              <w:right w:val="single" w:sz="4" w:space="0" w:color="auto"/>
            </w:tcBorders>
            <w:noWrap/>
            <w:vAlign w:val="center"/>
            <w:hideMark/>
          </w:tcPr>
          <w:p w14:paraId="3BC3DCA7" w14:textId="77777777" w:rsidR="00CA17FD" w:rsidRPr="00CA17FD" w:rsidRDefault="00CA17FD">
            <w:pPr>
              <w:jc w:val="center"/>
              <w:rPr>
                <w:rFonts w:cs="Arial"/>
                <w:color w:val="000000"/>
                <w:sz w:val="20"/>
                <w:szCs w:val="20"/>
              </w:rPr>
            </w:pPr>
            <w:r w:rsidRPr="00CA17FD">
              <w:rPr>
                <w:rFonts w:cs="Arial"/>
                <w:color w:val="000000"/>
                <w:sz w:val="20"/>
                <w:szCs w:val="20"/>
              </w:rPr>
              <w:t>200</w:t>
            </w:r>
          </w:p>
        </w:tc>
        <w:tc>
          <w:tcPr>
            <w:tcW w:w="531" w:type="pct"/>
            <w:tcBorders>
              <w:top w:val="nil"/>
              <w:left w:val="nil"/>
              <w:bottom w:val="single" w:sz="4" w:space="0" w:color="auto"/>
              <w:right w:val="single" w:sz="4" w:space="0" w:color="auto"/>
            </w:tcBorders>
            <w:noWrap/>
            <w:vAlign w:val="center"/>
          </w:tcPr>
          <w:p w14:paraId="63F4CC0E"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414529AD"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155C9D9A"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1D16E8ED"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74A0BC4B"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7D232FEA" w14:textId="77777777" w:rsidR="00CA17FD" w:rsidRPr="00CA17FD" w:rsidRDefault="00CA17FD">
            <w:pPr>
              <w:jc w:val="center"/>
              <w:rPr>
                <w:rFonts w:cs="Arial"/>
                <w:color w:val="000000"/>
                <w:sz w:val="20"/>
                <w:szCs w:val="20"/>
              </w:rPr>
            </w:pPr>
            <w:r w:rsidRPr="00CA17FD">
              <w:rPr>
                <w:rFonts w:cs="Arial"/>
                <w:color w:val="000000"/>
                <w:sz w:val="20"/>
                <w:szCs w:val="20"/>
              </w:rPr>
              <w:t>15082 96 Ave.</w:t>
            </w:r>
          </w:p>
        </w:tc>
        <w:tc>
          <w:tcPr>
            <w:tcW w:w="578" w:type="pct"/>
            <w:tcBorders>
              <w:top w:val="nil"/>
              <w:left w:val="nil"/>
              <w:bottom w:val="single" w:sz="4" w:space="0" w:color="auto"/>
              <w:right w:val="single" w:sz="4" w:space="0" w:color="auto"/>
            </w:tcBorders>
            <w:noWrap/>
            <w:vAlign w:val="center"/>
            <w:hideMark/>
          </w:tcPr>
          <w:p w14:paraId="49F22004"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68C3049B" w14:textId="77777777" w:rsidR="00CA17FD" w:rsidRPr="00CA17FD" w:rsidRDefault="00CA17FD">
            <w:pPr>
              <w:jc w:val="center"/>
              <w:rPr>
                <w:rFonts w:cs="Arial"/>
                <w:color w:val="000000"/>
                <w:sz w:val="20"/>
                <w:szCs w:val="20"/>
              </w:rPr>
            </w:pPr>
            <w:r w:rsidRPr="00CA17FD">
              <w:rPr>
                <w:rFonts w:cs="Arial"/>
                <w:color w:val="000000"/>
                <w:sz w:val="20"/>
                <w:szCs w:val="20"/>
              </w:rPr>
              <w:t>1000084899</w:t>
            </w:r>
          </w:p>
        </w:tc>
        <w:tc>
          <w:tcPr>
            <w:tcW w:w="523" w:type="pct"/>
            <w:tcBorders>
              <w:top w:val="nil"/>
              <w:left w:val="nil"/>
              <w:bottom w:val="single" w:sz="4" w:space="0" w:color="auto"/>
              <w:right w:val="single" w:sz="4" w:space="0" w:color="auto"/>
            </w:tcBorders>
            <w:noWrap/>
            <w:vAlign w:val="center"/>
            <w:hideMark/>
          </w:tcPr>
          <w:p w14:paraId="1C948F45" w14:textId="77777777" w:rsidR="00CA17FD" w:rsidRPr="00CA17FD" w:rsidRDefault="00CA17FD">
            <w:pPr>
              <w:jc w:val="center"/>
              <w:rPr>
                <w:rFonts w:cs="Arial"/>
                <w:color w:val="000000"/>
                <w:sz w:val="20"/>
                <w:szCs w:val="20"/>
              </w:rPr>
            </w:pPr>
            <w:r w:rsidRPr="00CA17FD">
              <w:rPr>
                <w:rFonts w:cs="Arial"/>
                <w:color w:val="000000"/>
                <w:sz w:val="20"/>
                <w:szCs w:val="20"/>
              </w:rPr>
              <w:t>200 AC</w:t>
            </w:r>
          </w:p>
        </w:tc>
        <w:tc>
          <w:tcPr>
            <w:tcW w:w="531" w:type="pct"/>
            <w:tcBorders>
              <w:top w:val="nil"/>
              <w:left w:val="nil"/>
              <w:bottom w:val="single" w:sz="4" w:space="0" w:color="auto"/>
              <w:right w:val="single" w:sz="4" w:space="0" w:color="auto"/>
            </w:tcBorders>
            <w:noWrap/>
            <w:vAlign w:val="center"/>
          </w:tcPr>
          <w:p w14:paraId="0A48FF32"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2D72CC53"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2815579B"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55CEABC6"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03338E3A"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556482A1" w14:textId="77777777" w:rsidR="00CA17FD" w:rsidRPr="00CA17FD" w:rsidRDefault="00CA17FD">
            <w:pPr>
              <w:jc w:val="center"/>
              <w:rPr>
                <w:rFonts w:cs="Arial"/>
                <w:color w:val="000000"/>
                <w:sz w:val="20"/>
                <w:szCs w:val="20"/>
              </w:rPr>
            </w:pPr>
            <w:r w:rsidRPr="00CA17FD">
              <w:rPr>
                <w:rFonts w:cs="Arial"/>
                <w:color w:val="000000"/>
                <w:sz w:val="20"/>
                <w:szCs w:val="20"/>
              </w:rPr>
              <w:t>103 Ave. &amp; 149 St.</w:t>
            </w:r>
          </w:p>
        </w:tc>
        <w:tc>
          <w:tcPr>
            <w:tcW w:w="578" w:type="pct"/>
            <w:tcBorders>
              <w:top w:val="nil"/>
              <w:left w:val="nil"/>
              <w:bottom w:val="single" w:sz="4" w:space="0" w:color="auto"/>
              <w:right w:val="single" w:sz="4" w:space="0" w:color="auto"/>
            </w:tcBorders>
            <w:noWrap/>
            <w:vAlign w:val="center"/>
            <w:hideMark/>
          </w:tcPr>
          <w:p w14:paraId="0BF43E39" w14:textId="77777777" w:rsidR="00CA17FD" w:rsidRPr="00CA17FD" w:rsidRDefault="00CA17FD">
            <w:pPr>
              <w:jc w:val="center"/>
              <w:rPr>
                <w:rFonts w:cs="Arial"/>
                <w:color w:val="000000"/>
                <w:sz w:val="20"/>
                <w:szCs w:val="20"/>
              </w:rPr>
            </w:pPr>
            <w:r w:rsidRPr="00CA17FD">
              <w:rPr>
                <w:rFonts w:cs="Arial"/>
                <w:color w:val="000000"/>
                <w:sz w:val="20"/>
                <w:szCs w:val="20"/>
              </w:rPr>
              <w:t>FC, IR</w:t>
            </w:r>
          </w:p>
        </w:tc>
        <w:tc>
          <w:tcPr>
            <w:tcW w:w="559" w:type="pct"/>
            <w:tcBorders>
              <w:top w:val="nil"/>
              <w:left w:val="nil"/>
              <w:bottom w:val="single" w:sz="4" w:space="0" w:color="auto"/>
              <w:right w:val="single" w:sz="4" w:space="0" w:color="auto"/>
            </w:tcBorders>
            <w:noWrap/>
            <w:vAlign w:val="center"/>
            <w:hideMark/>
          </w:tcPr>
          <w:p w14:paraId="3403BB1E" w14:textId="77777777" w:rsidR="00CA17FD" w:rsidRPr="00CA17FD" w:rsidRDefault="00CA17FD">
            <w:pPr>
              <w:jc w:val="center"/>
              <w:rPr>
                <w:rFonts w:cs="Arial"/>
                <w:color w:val="000000"/>
                <w:sz w:val="20"/>
                <w:szCs w:val="20"/>
              </w:rPr>
            </w:pPr>
            <w:r w:rsidRPr="00CA17FD">
              <w:rPr>
                <w:rFonts w:cs="Arial"/>
                <w:color w:val="000000"/>
                <w:sz w:val="20"/>
                <w:szCs w:val="20"/>
              </w:rPr>
              <w:t>1000084774</w:t>
            </w:r>
          </w:p>
        </w:tc>
        <w:tc>
          <w:tcPr>
            <w:tcW w:w="523" w:type="pct"/>
            <w:tcBorders>
              <w:top w:val="nil"/>
              <w:left w:val="nil"/>
              <w:bottom w:val="single" w:sz="4" w:space="0" w:color="auto"/>
              <w:right w:val="single" w:sz="4" w:space="0" w:color="auto"/>
            </w:tcBorders>
            <w:noWrap/>
            <w:vAlign w:val="center"/>
            <w:hideMark/>
          </w:tcPr>
          <w:p w14:paraId="0E2E4066" w14:textId="77777777" w:rsidR="00CA17FD" w:rsidRPr="00CA17FD" w:rsidRDefault="00CA17FD">
            <w:pPr>
              <w:jc w:val="center"/>
              <w:rPr>
                <w:rFonts w:cs="Arial"/>
                <w:color w:val="000000"/>
                <w:sz w:val="20"/>
                <w:szCs w:val="20"/>
              </w:rPr>
            </w:pPr>
            <w:r w:rsidRPr="00CA17FD">
              <w:rPr>
                <w:rFonts w:cs="Arial"/>
                <w:color w:val="000000"/>
                <w:sz w:val="20"/>
                <w:szCs w:val="20"/>
              </w:rPr>
              <w:t xml:space="preserve">200 VCP </w:t>
            </w:r>
          </w:p>
        </w:tc>
        <w:tc>
          <w:tcPr>
            <w:tcW w:w="531" w:type="pct"/>
            <w:tcBorders>
              <w:top w:val="nil"/>
              <w:left w:val="nil"/>
              <w:bottom w:val="single" w:sz="4" w:space="0" w:color="auto"/>
              <w:right w:val="single" w:sz="4" w:space="0" w:color="auto"/>
            </w:tcBorders>
            <w:noWrap/>
            <w:vAlign w:val="center"/>
          </w:tcPr>
          <w:p w14:paraId="1F693C02"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232FDFFC"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7EB0966B"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578778D6"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565AE75B"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6BE3EA6F" w14:textId="77777777" w:rsidR="00CA17FD" w:rsidRPr="00CA17FD" w:rsidRDefault="00CA17FD">
            <w:pPr>
              <w:jc w:val="center"/>
              <w:rPr>
                <w:rFonts w:cs="Arial"/>
                <w:color w:val="000000"/>
                <w:sz w:val="20"/>
                <w:szCs w:val="20"/>
              </w:rPr>
            </w:pPr>
            <w:r w:rsidRPr="00CA17FD">
              <w:rPr>
                <w:rFonts w:cs="Arial"/>
                <w:color w:val="000000"/>
                <w:sz w:val="20"/>
                <w:szCs w:val="20"/>
              </w:rPr>
              <w:t>10293 148A St.</w:t>
            </w:r>
          </w:p>
        </w:tc>
        <w:tc>
          <w:tcPr>
            <w:tcW w:w="578" w:type="pct"/>
            <w:tcBorders>
              <w:top w:val="nil"/>
              <w:left w:val="nil"/>
              <w:bottom w:val="single" w:sz="4" w:space="0" w:color="auto"/>
              <w:right w:val="single" w:sz="4" w:space="0" w:color="auto"/>
            </w:tcBorders>
            <w:noWrap/>
            <w:vAlign w:val="center"/>
            <w:hideMark/>
          </w:tcPr>
          <w:p w14:paraId="21A59A57" w14:textId="77777777" w:rsidR="00CA17FD" w:rsidRPr="00CA17FD" w:rsidRDefault="00CA17FD">
            <w:pPr>
              <w:jc w:val="center"/>
              <w:rPr>
                <w:rFonts w:cs="Arial"/>
                <w:color w:val="000000"/>
                <w:sz w:val="20"/>
                <w:szCs w:val="20"/>
              </w:rPr>
            </w:pPr>
            <w:r w:rsidRPr="00CA17FD">
              <w:rPr>
                <w:rFonts w:cs="Arial"/>
                <w:color w:val="000000"/>
                <w:sz w:val="20"/>
                <w:szCs w:val="20"/>
              </w:rPr>
              <w:t>FC, IR</w:t>
            </w:r>
          </w:p>
        </w:tc>
        <w:tc>
          <w:tcPr>
            <w:tcW w:w="559" w:type="pct"/>
            <w:tcBorders>
              <w:top w:val="nil"/>
              <w:left w:val="nil"/>
              <w:bottom w:val="single" w:sz="4" w:space="0" w:color="auto"/>
              <w:right w:val="single" w:sz="4" w:space="0" w:color="auto"/>
            </w:tcBorders>
            <w:noWrap/>
            <w:vAlign w:val="center"/>
            <w:hideMark/>
          </w:tcPr>
          <w:p w14:paraId="691EC94E" w14:textId="77777777" w:rsidR="00CA17FD" w:rsidRPr="00CA17FD" w:rsidRDefault="00CA17FD">
            <w:pPr>
              <w:jc w:val="center"/>
              <w:rPr>
                <w:rFonts w:cs="Arial"/>
                <w:color w:val="000000"/>
                <w:sz w:val="20"/>
                <w:szCs w:val="20"/>
              </w:rPr>
            </w:pPr>
            <w:r w:rsidRPr="00CA17FD">
              <w:rPr>
                <w:rFonts w:cs="Arial"/>
                <w:color w:val="000000"/>
                <w:sz w:val="20"/>
                <w:szCs w:val="20"/>
              </w:rPr>
              <w:t>1000084775</w:t>
            </w:r>
          </w:p>
        </w:tc>
        <w:tc>
          <w:tcPr>
            <w:tcW w:w="523" w:type="pct"/>
            <w:tcBorders>
              <w:top w:val="nil"/>
              <w:left w:val="nil"/>
              <w:bottom w:val="single" w:sz="4" w:space="0" w:color="auto"/>
              <w:right w:val="single" w:sz="4" w:space="0" w:color="auto"/>
            </w:tcBorders>
            <w:noWrap/>
            <w:vAlign w:val="center"/>
            <w:hideMark/>
          </w:tcPr>
          <w:p w14:paraId="5D1D9D09" w14:textId="77777777" w:rsidR="00CA17FD" w:rsidRPr="00CA17FD" w:rsidRDefault="00CA17FD">
            <w:pPr>
              <w:jc w:val="center"/>
              <w:rPr>
                <w:rFonts w:cs="Arial"/>
                <w:color w:val="000000"/>
                <w:sz w:val="20"/>
                <w:szCs w:val="20"/>
              </w:rPr>
            </w:pPr>
            <w:r w:rsidRPr="00CA17FD">
              <w:rPr>
                <w:rFonts w:cs="Arial"/>
                <w:color w:val="000000"/>
                <w:sz w:val="20"/>
                <w:szCs w:val="20"/>
              </w:rPr>
              <w:t xml:space="preserve">200 VCP </w:t>
            </w:r>
          </w:p>
        </w:tc>
        <w:tc>
          <w:tcPr>
            <w:tcW w:w="531" w:type="pct"/>
            <w:tcBorders>
              <w:top w:val="nil"/>
              <w:left w:val="nil"/>
              <w:bottom w:val="single" w:sz="4" w:space="0" w:color="auto"/>
              <w:right w:val="single" w:sz="4" w:space="0" w:color="auto"/>
            </w:tcBorders>
            <w:noWrap/>
            <w:vAlign w:val="center"/>
          </w:tcPr>
          <w:p w14:paraId="541E4B18"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2933B5FB"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3FD924FE"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086CF0B4"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74F28FC9"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786A7036" w14:textId="77777777" w:rsidR="00CA17FD" w:rsidRPr="00CA17FD" w:rsidRDefault="00CA17FD">
            <w:pPr>
              <w:jc w:val="center"/>
              <w:rPr>
                <w:rFonts w:cs="Arial"/>
                <w:color w:val="000000"/>
                <w:sz w:val="20"/>
                <w:szCs w:val="20"/>
              </w:rPr>
            </w:pPr>
            <w:r w:rsidRPr="00CA17FD">
              <w:rPr>
                <w:rFonts w:cs="Arial"/>
                <w:color w:val="000000"/>
                <w:sz w:val="20"/>
                <w:szCs w:val="20"/>
              </w:rPr>
              <w:t>12915 93 Ave.</w:t>
            </w:r>
          </w:p>
        </w:tc>
        <w:tc>
          <w:tcPr>
            <w:tcW w:w="578" w:type="pct"/>
            <w:tcBorders>
              <w:top w:val="nil"/>
              <w:left w:val="nil"/>
              <w:bottom w:val="single" w:sz="4" w:space="0" w:color="auto"/>
              <w:right w:val="single" w:sz="4" w:space="0" w:color="auto"/>
            </w:tcBorders>
            <w:noWrap/>
            <w:vAlign w:val="center"/>
            <w:hideMark/>
          </w:tcPr>
          <w:p w14:paraId="265FC5E0" w14:textId="77777777" w:rsidR="00CA17FD" w:rsidRPr="00CA17FD" w:rsidRDefault="00CA17FD">
            <w:pPr>
              <w:jc w:val="center"/>
              <w:rPr>
                <w:rFonts w:cs="Arial"/>
                <w:color w:val="000000"/>
                <w:sz w:val="20"/>
                <w:szCs w:val="20"/>
              </w:rPr>
            </w:pPr>
            <w:r w:rsidRPr="00CA17FD">
              <w:rPr>
                <w:rFonts w:cs="Arial"/>
                <w:color w:val="000000"/>
                <w:sz w:val="20"/>
                <w:szCs w:val="20"/>
              </w:rPr>
              <w:t>FC, IR</w:t>
            </w:r>
          </w:p>
        </w:tc>
        <w:tc>
          <w:tcPr>
            <w:tcW w:w="559" w:type="pct"/>
            <w:tcBorders>
              <w:top w:val="nil"/>
              <w:left w:val="nil"/>
              <w:bottom w:val="single" w:sz="4" w:space="0" w:color="auto"/>
              <w:right w:val="single" w:sz="4" w:space="0" w:color="auto"/>
            </w:tcBorders>
            <w:noWrap/>
            <w:vAlign w:val="center"/>
            <w:hideMark/>
          </w:tcPr>
          <w:p w14:paraId="4336D866" w14:textId="77777777" w:rsidR="00CA17FD" w:rsidRPr="00CA17FD" w:rsidRDefault="00CA17FD">
            <w:pPr>
              <w:jc w:val="center"/>
              <w:rPr>
                <w:rFonts w:cs="Arial"/>
                <w:color w:val="000000"/>
                <w:sz w:val="20"/>
                <w:szCs w:val="20"/>
              </w:rPr>
            </w:pPr>
            <w:r w:rsidRPr="00CA17FD">
              <w:rPr>
                <w:rFonts w:cs="Arial"/>
                <w:color w:val="000000"/>
                <w:sz w:val="20"/>
                <w:szCs w:val="20"/>
              </w:rPr>
              <w:t>1000080279</w:t>
            </w:r>
          </w:p>
        </w:tc>
        <w:tc>
          <w:tcPr>
            <w:tcW w:w="523" w:type="pct"/>
            <w:tcBorders>
              <w:top w:val="nil"/>
              <w:left w:val="nil"/>
              <w:bottom w:val="single" w:sz="4" w:space="0" w:color="auto"/>
              <w:right w:val="single" w:sz="4" w:space="0" w:color="auto"/>
            </w:tcBorders>
            <w:noWrap/>
            <w:vAlign w:val="center"/>
            <w:hideMark/>
          </w:tcPr>
          <w:p w14:paraId="2A189979" w14:textId="77777777" w:rsidR="00CA17FD" w:rsidRPr="00CA17FD" w:rsidRDefault="00CA17FD">
            <w:pPr>
              <w:jc w:val="center"/>
              <w:rPr>
                <w:rFonts w:cs="Arial"/>
                <w:color w:val="000000"/>
                <w:sz w:val="20"/>
                <w:szCs w:val="20"/>
              </w:rPr>
            </w:pPr>
            <w:r w:rsidRPr="00CA17FD">
              <w:rPr>
                <w:rFonts w:cs="Arial"/>
                <w:color w:val="000000"/>
                <w:sz w:val="20"/>
                <w:szCs w:val="20"/>
              </w:rPr>
              <w:t>200 AC</w:t>
            </w:r>
          </w:p>
        </w:tc>
        <w:tc>
          <w:tcPr>
            <w:tcW w:w="531" w:type="pct"/>
            <w:tcBorders>
              <w:top w:val="nil"/>
              <w:left w:val="nil"/>
              <w:bottom w:val="single" w:sz="4" w:space="0" w:color="auto"/>
              <w:right w:val="single" w:sz="4" w:space="0" w:color="auto"/>
            </w:tcBorders>
            <w:noWrap/>
            <w:vAlign w:val="center"/>
          </w:tcPr>
          <w:p w14:paraId="0CC47753" w14:textId="77777777" w:rsidR="00CA17FD" w:rsidRPr="00CA17FD" w:rsidRDefault="00CA17FD">
            <w:pPr>
              <w:jc w:val="center"/>
              <w:rPr>
                <w:rFonts w:cs="Arial"/>
                <w:color w:val="000000"/>
                <w:sz w:val="20"/>
                <w:szCs w:val="20"/>
              </w:rPr>
            </w:pPr>
          </w:p>
        </w:tc>
        <w:tc>
          <w:tcPr>
            <w:tcW w:w="535" w:type="pct"/>
            <w:tcBorders>
              <w:top w:val="single" w:sz="4" w:space="0" w:color="auto"/>
              <w:left w:val="nil"/>
              <w:bottom w:val="single" w:sz="4" w:space="0" w:color="auto"/>
              <w:right w:val="single" w:sz="4" w:space="0" w:color="auto"/>
            </w:tcBorders>
            <w:vAlign w:val="center"/>
            <w:hideMark/>
          </w:tcPr>
          <w:p w14:paraId="68225FC0"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09C03639" w14:textId="77777777" w:rsidR="00CA17FD" w:rsidRPr="00CA17FD" w:rsidRDefault="00CA17FD">
            <w:pPr>
              <w:jc w:val="center"/>
              <w:rPr>
                <w:rFonts w:cs="Arial"/>
                <w:color w:val="000000"/>
                <w:sz w:val="20"/>
                <w:szCs w:val="20"/>
              </w:rPr>
            </w:pPr>
            <w:r w:rsidRPr="00CA17FD">
              <w:rPr>
                <w:rFonts w:cs="Arial"/>
                <w:color w:val="000000"/>
                <w:sz w:val="20"/>
                <w:szCs w:val="20"/>
              </w:rPr>
              <w:t>Point Reline</w:t>
            </w:r>
          </w:p>
        </w:tc>
        <w:tc>
          <w:tcPr>
            <w:tcW w:w="833" w:type="pct"/>
            <w:tcBorders>
              <w:top w:val="nil"/>
              <w:left w:val="nil"/>
              <w:bottom w:val="single" w:sz="4" w:space="0" w:color="auto"/>
              <w:right w:val="single" w:sz="4" w:space="0" w:color="auto"/>
            </w:tcBorders>
            <w:shd w:val="clear" w:color="auto" w:fill="FFF2CC"/>
            <w:noWrap/>
            <w:vAlign w:val="center"/>
            <w:hideMark/>
          </w:tcPr>
          <w:p w14:paraId="2DECEAA5"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17F50854"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1882F5AD" w14:textId="77777777" w:rsidR="00CA17FD" w:rsidRPr="00CA17FD" w:rsidRDefault="00CA17FD">
            <w:pPr>
              <w:jc w:val="center"/>
              <w:rPr>
                <w:rFonts w:cs="Arial"/>
                <w:color w:val="000000"/>
                <w:sz w:val="20"/>
                <w:szCs w:val="20"/>
              </w:rPr>
            </w:pPr>
            <w:r w:rsidRPr="00CA17FD">
              <w:rPr>
                <w:rFonts w:cs="Arial"/>
                <w:color w:val="000000"/>
                <w:sz w:val="20"/>
                <w:szCs w:val="20"/>
              </w:rPr>
              <w:t>105A Ave. &amp; Whalley Blvd.</w:t>
            </w:r>
          </w:p>
        </w:tc>
        <w:tc>
          <w:tcPr>
            <w:tcW w:w="578" w:type="pct"/>
            <w:tcBorders>
              <w:top w:val="nil"/>
              <w:left w:val="nil"/>
              <w:bottom w:val="single" w:sz="4" w:space="0" w:color="auto"/>
              <w:right w:val="single" w:sz="4" w:space="0" w:color="auto"/>
            </w:tcBorders>
            <w:noWrap/>
            <w:vAlign w:val="center"/>
            <w:hideMark/>
          </w:tcPr>
          <w:p w14:paraId="7317B7CD" w14:textId="77777777" w:rsidR="00CA17FD" w:rsidRPr="00CA17FD" w:rsidRDefault="00CA17FD">
            <w:pPr>
              <w:jc w:val="center"/>
              <w:rPr>
                <w:rFonts w:cs="Arial"/>
                <w:color w:val="000000"/>
                <w:sz w:val="20"/>
                <w:szCs w:val="20"/>
              </w:rPr>
            </w:pPr>
            <w:r w:rsidRPr="00CA17FD">
              <w:rPr>
                <w:rFonts w:cs="Arial"/>
                <w:color w:val="000000"/>
                <w:sz w:val="20"/>
                <w:szCs w:val="20"/>
              </w:rPr>
              <w:t>Fracture</w:t>
            </w:r>
          </w:p>
        </w:tc>
        <w:tc>
          <w:tcPr>
            <w:tcW w:w="559" w:type="pct"/>
            <w:tcBorders>
              <w:top w:val="nil"/>
              <w:left w:val="nil"/>
              <w:bottom w:val="single" w:sz="4" w:space="0" w:color="auto"/>
              <w:right w:val="single" w:sz="4" w:space="0" w:color="auto"/>
            </w:tcBorders>
            <w:noWrap/>
            <w:vAlign w:val="center"/>
            <w:hideMark/>
          </w:tcPr>
          <w:p w14:paraId="6FF31806" w14:textId="77777777" w:rsidR="00CA17FD" w:rsidRPr="00CA17FD" w:rsidRDefault="00CA17FD">
            <w:pPr>
              <w:jc w:val="center"/>
              <w:rPr>
                <w:rFonts w:cs="Arial"/>
                <w:color w:val="000000"/>
                <w:sz w:val="20"/>
                <w:szCs w:val="20"/>
              </w:rPr>
            </w:pPr>
            <w:r w:rsidRPr="00CA17FD">
              <w:rPr>
                <w:rFonts w:cs="Arial"/>
                <w:color w:val="000000"/>
                <w:sz w:val="20"/>
                <w:szCs w:val="20"/>
              </w:rPr>
              <w:t>1000092919</w:t>
            </w:r>
          </w:p>
        </w:tc>
        <w:tc>
          <w:tcPr>
            <w:tcW w:w="523" w:type="pct"/>
            <w:tcBorders>
              <w:top w:val="nil"/>
              <w:left w:val="nil"/>
              <w:bottom w:val="single" w:sz="4" w:space="0" w:color="auto"/>
              <w:right w:val="single" w:sz="4" w:space="0" w:color="auto"/>
            </w:tcBorders>
            <w:noWrap/>
            <w:vAlign w:val="center"/>
            <w:hideMark/>
          </w:tcPr>
          <w:p w14:paraId="5BED9564" w14:textId="77777777" w:rsidR="00CA17FD" w:rsidRPr="00CA17FD" w:rsidRDefault="00CA17FD">
            <w:pPr>
              <w:jc w:val="center"/>
              <w:rPr>
                <w:rFonts w:cs="Arial"/>
                <w:color w:val="000000"/>
                <w:sz w:val="20"/>
                <w:szCs w:val="20"/>
              </w:rPr>
            </w:pPr>
            <w:r w:rsidRPr="00CA17FD">
              <w:rPr>
                <w:rFonts w:cs="Arial"/>
                <w:color w:val="000000"/>
                <w:sz w:val="20"/>
                <w:szCs w:val="20"/>
              </w:rPr>
              <w:t>200 VCP</w:t>
            </w:r>
          </w:p>
        </w:tc>
        <w:tc>
          <w:tcPr>
            <w:tcW w:w="531" w:type="pct"/>
            <w:tcBorders>
              <w:top w:val="nil"/>
              <w:left w:val="nil"/>
              <w:bottom w:val="single" w:sz="4" w:space="0" w:color="auto"/>
              <w:right w:val="single" w:sz="4" w:space="0" w:color="auto"/>
            </w:tcBorders>
            <w:noWrap/>
            <w:vAlign w:val="center"/>
            <w:hideMark/>
          </w:tcPr>
          <w:p w14:paraId="4488F6DE" w14:textId="77777777" w:rsidR="00CA17FD" w:rsidRPr="00CA17FD" w:rsidRDefault="00CA17FD">
            <w:pPr>
              <w:jc w:val="center"/>
              <w:rPr>
                <w:rFonts w:cs="Arial"/>
                <w:color w:val="000000"/>
                <w:sz w:val="20"/>
                <w:szCs w:val="20"/>
              </w:rPr>
            </w:pPr>
            <w:r w:rsidRPr="00CA17FD">
              <w:rPr>
                <w:rFonts w:cs="Arial"/>
                <w:color w:val="000000"/>
                <w:sz w:val="20"/>
                <w:szCs w:val="20"/>
              </w:rPr>
              <w:t>94.5</w:t>
            </w:r>
          </w:p>
        </w:tc>
        <w:tc>
          <w:tcPr>
            <w:tcW w:w="535" w:type="pct"/>
            <w:tcBorders>
              <w:top w:val="single" w:sz="4" w:space="0" w:color="auto"/>
              <w:left w:val="nil"/>
              <w:bottom w:val="single" w:sz="4" w:space="0" w:color="auto"/>
              <w:right w:val="single" w:sz="4" w:space="0" w:color="auto"/>
            </w:tcBorders>
            <w:vAlign w:val="center"/>
            <w:hideMark/>
          </w:tcPr>
          <w:p w14:paraId="55737ECF"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p>
        </w:tc>
        <w:tc>
          <w:tcPr>
            <w:tcW w:w="535" w:type="pct"/>
            <w:tcBorders>
              <w:top w:val="nil"/>
              <w:left w:val="single" w:sz="4" w:space="0" w:color="auto"/>
              <w:bottom w:val="single" w:sz="4" w:space="0" w:color="auto"/>
              <w:right w:val="single" w:sz="4" w:space="0" w:color="auto"/>
            </w:tcBorders>
            <w:noWrap/>
            <w:vAlign w:val="center"/>
            <w:hideMark/>
          </w:tcPr>
          <w:p w14:paraId="4AD4B513" w14:textId="77777777" w:rsidR="00CA17FD" w:rsidRPr="00CA17FD" w:rsidRDefault="00CA17FD">
            <w:pPr>
              <w:jc w:val="center"/>
              <w:rPr>
                <w:rFonts w:cs="Arial"/>
                <w:color w:val="000000"/>
                <w:sz w:val="20"/>
                <w:szCs w:val="20"/>
              </w:rPr>
            </w:pPr>
            <w:r w:rsidRPr="00CA17FD">
              <w:rPr>
                <w:rFonts w:cs="Arial"/>
                <w:color w:val="000000"/>
                <w:sz w:val="20"/>
                <w:szCs w:val="20"/>
              </w:rPr>
              <w:t>Full Reline</w:t>
            </w:r>
          </w:p>
        </w:tc>
        <w:tc>
          <w:tcPr>
            <w:tcW w:w="833" w:type="pct"/>
            <w:tcBorders>
              <w:top w:val="nil"/>
              <w:left w:val="nil"/>
              <w:bottom w:val="single" w:sz="4" w:space="0" w:color="auto"/>
              <w:right w:val="single" w:sz="4" w:space="0" w:color="auto"/>
            </w:tcBorders>
            <w:shd w:val="clear" w:color="auto" w:fill="FFF2CC"/>
            <w:noWrap/>
            <w:vAlign w:val="center"/>
            <w:hideMark/>
          </w:tcPr>
          <w:p w14:paraId="5D3366A1"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1A97AF96"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2E4D5030" w14:textId="77777777" w:rsidR="00CA17FD" w:rsidRPr="00CA17FD" w:rsidRDefault="00CA17FD">
            <w:pPr>
              <w:jc w:val="center"/>
              <w:rPr>
                <w:rFonts w:cs="Arial"/>
                <w:color w:val="000000"/>
                <w:sz w:val="20"/>
                <w:szCs w:val="20"/>
              </w:rPr>
            </w:pPr>
            <w:r w:rsidRPr="00CA17FD">
              <w:rPr>
                <w:rFonts w:cs="Arial"/>
                <w:color w:val="000000"/>
                <w:sz w:val="20"/>
                <w:szCs w:val="20"/>
              </w:rPr>
              <w:t>8965 132 St.</w:t>
            </w:r>
          </w:p>
        </w:tc>
        <w:tc>
          <w:tcPr>
            <w:tcW w:w="578" w:type="pct"/>
            <w:tcBorders>
              <w:top w:val="nil"/>
              <w:left w:val="nil"/>
              <w:bottom w:val="single" w:sz="4" w:space="0" w:color="auto"/>
              <w:right w:val="single" w:sz="4" w:space="0" w:color="auto"/>
            </w:tcBorders>
            <w:noWrap/>
            <w:vAlign w:val="center"/>
            <w:hideMark/>
          </w:tcPr>
          <w:p w14:paraId="670A1AD3" w14:textId="77777777" w:rsidR="00CA17FD" w:rsidRPr="00CA17FD" w:rsidRDefault="00CA17FD">
            <w:pPr>
              <w:jc w:val="center"/>
              <w:rPr>
                <w:rFonts w:cs="Arial"/>
                <w:color w:val="000000"/>
                <w:sz w:val="20"/>
                <w:szCs w:val="20"/>
              </w:rPr>
            </w:pPr>
            <w:r w:rsidRPr="00CA17FD">
              <w:rPr>
                <w:rFonts w:cs="Arial"/>
                <w:color w:val="000000"/>
                <w:sz w:val="20"/>
                <w:szCs w:val="20"/>
              </w:rPr>
              <w:t>Roots</w:t>
            </w:r>
          </w:p>
        </w:tc>
        <w:tc>
          <w:tcPr>
            <w:tcW w:w="559" w:type="pct"/>
            <w:tcBorders>
              <w:top w:val="nil"/>
              <w:left w:val="nil"/>
              <w:bottom w:val="single" w:sz="4" w:space="0" w:color="auto"/>
              <w:right w:val="single" w:sz="4" w:space="0" w:color="auto"/>
            </w:tcBorders>
            <w:noWrap/>
            <w:vAlign w:val="center"/>
            <w:hideMark/>
          </w:tcPr>
          <w:p w14:paraId="09B4053F" w14:textId="77777777" w:rsidR="00CA17FD" w:rsidRPr="00CA17FD" w:rsidRDefault="00CA17FD">
            <w:pPr>
              <w:jc w:val="center"/>
              <w:rPr>
                <w:rFonts w:cs="Arial"/>
                <w:color w:val="000000"/>
                <w:sz w:val="20"/>
                <w:szCs w:val="20"/>
              </w:rPr>
            </w:pPr>
            <w:r w:rsidRPr="00CA17FD">
              <w:rPr>
                <w:rFonts w:cs="Arial"/>
                <w:color w:val="000000"/>
                <w:sz w:val="20"/>
                <w:szCs w:val="20"/>
              </w:rPr>
              <w:t>1000080443</w:t>
            </w:r>
          </w:p>
        </w:tc>
        <w:tc>
          <w:tcPr>
            <w:tcW w:w="523" w:type="pct"/>
            <w:tcBorders>
              <w:top w:val="nil"/>
              <w:left w:val="nil"/>
              <w:bottom w:val="single" w:sz="4" w:space="0" w:color="auto"/>
              <w:right w:val="single" w:sz="4" w:space="0" w:color="auto"/>
            </w:tcBorders>
            <w:noWrap/>
            <w:vAlign w:val="center"/>
            <w:hideMark/>
          </w:tcPr>
          <w:p w14:paraId="5A39E746" w14:textId="77777777" w:rsidR="00CA17FD" w:rsidRPr="00CA17FD" w:rsidRDefault="00CA17FD">
            <w:pPr>
              <w:jc w:val="center"/>
              <w:rPr>
                <w:rFonts w:cs="Arial"/>
                <w:color w:val="000000"/>
                <w:sz w:val="20"/>
                <w:szCs w:val="20"/>
              </w:rPr>
            </w:pPr>
            <w:r w:rsidRPr="00CA17FD">
              <w:rPr>
                <w:rFonts w:cs="Arial"/>
                <w:color w:val="000000"/>
                <w:sz w:val="20"/>
                <w:szCs w:val="20"/>
              </w:rPr>
              <w:t>300 AC</w:t>
            </w:r>
          </w:p>
        </w:tc>
        <w:tc>
          <w:tcPr>
            <w:tcW w:w="531" w:type="pct"/>
            <w:tcBorders>
              <w:top w:val="nil"/>
              <w:left w:val="nil"/>
              <w:bottom w:val="single" w:sz="4" w:space="0" w:color="auto"/>
              <w:right w:val="single" w:sz="4" w:space="0" w:color="auto"/>
            </w:tcBorders>
            <w:noWrap/>
            <w:vAlign w:val="center"/>
            <w:hideMark/>
          </w:tcPr>
          <w:p w14:paraId="7A6A5AC4" w14:textId="77777777" w:rsidR="00CA17FD" w:rsidRPr="00CA17FD" w:rsidRDefault="00CA17FD">
            <w:pPr>
              <w:jc w:val="center"/>
              <w:rPr>
                <w:rFonts w:cs="Arial"/>
                <w:color w:val="000000"/>
                <w:sz w:val="20"/>
                <w:szCs w:val="20"/>
              </w:rPr>
            </w:pPr>
            <w:r w:rsidRPr="00CA17FD">
              <w:rPr>
                <w:rFonts w:cs="Arial"/>
                <w:color w:val="000000"/>
                <w:sz w:val="20"/>
                <w:szCs w:val="20"/>
              </w:rPr>
              <w:t>82.8</w:t>
            </w:r>
          </w:p>
        </w:tc>
        <w:tc>
          <w:tcPr>
            <w:tcW w:w="535" w:type="pct"/>
            <w:tcBorders>
              <w:top w:val="single" w:sz="4" w:space="0" w:color="auto"/>
              <w:left w:val="nil"/>
              <w:bottom w:val="single" w:sz="4" w:space="0" w:color="auto"/>
              <w:right w:val="single" w:sz="4" w:space="0" w:color="auto"/>
            </w:tcBorders>
            <w:vAlign w:val="center"/>
            <w:hideMark/>
          </w:tcPr>
          <w:p w14:paraId="5D291872"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0C9BC860" w14:textId="77777777" w:rsidR="00CA17FD" w:rsidRPr="00CA17FD" w:rsidRDefault="00CA17FD">
            <w:pPr>
              <w:jc w:val="center"/>
              <w:rPr>
                <w:rFonts w:cs="Arial"/>
                <w:color w:val="000000"/>
                <w:sz w:val="20"/>
                <w:szCs w:val="20"/>
              </w:rPr>
            </w:pPr>
            <w:r w:rsidRPr="00CA17FD">
              <w:rPr>
                <w:rFonts w:cs="Arial"/>
                <w:color w:val="000000"/>
                <w:sz w:val="20"/>
                <w:szCs w:val="20"/>
              </w:rPr>
              <w:t>Full reline</w:t>
            </w:r>
          </w:p>
        </w:tc>
        <w:tc>
          <w:tcPr>
            <w:tcW w:w="833" w:type="pct"/>
            <w:tcBorders>
              <w:top w:val="nil"/>
              <w:left w:val="nil"/>
              <w:bottom w:val="single" w:sz="4" w:space="0" w:color="auto"/>
              <w:right w:val="single" w:sz="4" w:space="0" w:color="auto"/>
            </w:tcBorders>
            <w:shd w:val="clear" w:color="auto" w:fill="FFF2CC"/>
            <w:noWrap/>
            <w:vAlign w:val="center"/>
            <w:hideMark/>
          </w:tcPr>
          <w:p w14:paraId="4F62C11F" w14:textId="77777777" w:rsidR="00CA17FD" w:rsidRPr="00CA17FD" w:rsidRDefault="00CA17FD">
            <w:pPr>
              <w:rPr>
                <w:rFonts w:cs="Arial"/>
                <w:color w:val="000000"/>
                <w:sz w:val="20"/>
                <w:szCs w:val="20"/>
              </w:rPr>
            </w:pPr>
            <w:r w:rsidRPr="00CA17FD">
              <w:rPr>
                <w:rFonts w:cs="Arial"/>
                <w:color w:val="000000"/>
                <w:sz w:val="20"/>
                <w:szCs w:val="20"/>
              </w:rPr>
              <w:t>$</w:t>
            </w:r>
          </w:p>
        </w:tc>
      </w:tr>
      <w:tr w:rsidR="00CA17FD" w:rsidRPr="00CA17FD" w14:paraId="2CAEA8FB" w14:textId="77777777" w:rsidTr="00095635">
        <w:trPr>
          <w:trHeight w:val="346"/>
        </w:trPr>
        <w:tc>
          <w:tcPr>
            <w:tcW w:w="906" w:type="pct"/>
            <w:tcBorders>
              <w:top w:val="nil"/>
              <w:left w:val="single" w:sz="4" w:space="0" w:color="auto"/>
              <w:bottom w:val="single" w:sz="4" w:space="0" w:color="auto"/>
              <w:right w:val="single" w:sz="4" w:space="0" w:color="auto"/>
            </w:tcBorders>
            <w:noWrap/>
            <w:vAlign w:val="center"/>
            <w:hideMark/>
          </w:tcPr>
          <w:p w14:paraId="4837C17E" w14:textId="77777777" w:rsidR="00CA17FD" w:rsidRPr="00CA17FD" w:rsidRDefault="00CA17FD">
            <w:pPr>
              <w:jc w:val="center"/>
              <w:rPr>
                <w:rFonts w:cs="Arial"/>
                <w:color w:val="000000"/>
                <w:sz w:val="20"/>
                <w:szCs w:val="20"/>
              </w:rPr>
            </w:pPr>
            <w:r w:rsidRPr="00CA17FD">
              <w:rPr>
                <w:rFonts w:cs="Arial"/>
                <w:color w:val="000000"/>
                <w:sz w:val="20"/>
                <w:szCs w:val="20"/>
              </w:rPr>
              <w:t>9931 123A St.</w:t>
            </w:r>
          </w:p>
        </w:tc>
        <w:tc>
          <w:tcPr>
            <w:tcW w:w="578" w:type="pct"/>
            <w:tcBorders>
              <w:top w:val="nil"/>
              <w:left w:val="nil"/>
              <w:bottom w:val="single" w:sz="4" w:space="0" w:color="auto"/>
              <w:right w:val="single" w:sz="4" w:space="0" w:color="auto"/>
            </w:tcBorders>
            <w:noWrap/>
            <w:vAlign w:val="center"/>
            <w:hideMark/>
          </w:tcPr>
          <w:p w14:paraId="1E06DADD" w14:textId="77777777" w:rsidR="00CA17FD" w:rsidRPr="00CA17FD" w:rsidRDefault="00CA17FD">
            <w:pPr>
              <w:jc w:val="center"/>
              <w:rPr>
                <w:rFonts w:cs="Arial"/>
                <w:color w:val="000000"/>
                <w:sz w:val="20"/>
                <w:szCs w:val="20"/>
              </w:rPr>
            </w:pPr>
            <w:r w:rsidRPr="00CA17FD">
              <w:rPr>
                <w:rFonts w:cs="Arial"/>
                <w:color w:val="000000"/>
                <w:sz w:val="20"/>
                <w:szCs w:val="20"/>
              </w:rPr>
              <w:t>Holes</w:t>
            </w:r>
          </w:p>
        </w:tc>
        <w:tc>
          <w:tcPr>
            <w:tcW w:w="559" w:type="pct"/>
            <w:tcBorders>
              <w:top w:val="nil"/>
              <w:left w:val="nil"/>
              <w:bottom w:val="single" w:sz="4" w:space="0" w:color="auto"/>
              <w:right w:val="single" w:sz="4" w:space="0" w:color="auto"/>
            </w:tcBorders>
            <w:noWrap/>
            <w:vAlign w:val="center"/>
            <w:hideMark/>
          </w:tcPr>
          <w:p w14:paraId="08070CD5" w14:textId="77777777" w:rsidR="00CA17FD" w:rsidRPr="00CA17FD" w:rsidRDefault="00CA17FD">
            <w:pPr>
              <w:jc w:val="center"/>
              <w:rPr>
                <w:rFonts w:cs="Arial"/>
                <w:color w:val="000000"/>
                <w:sz w:val="20"/>
                <w:szCs w:val="20"/>
              </w:rPr>
            </w:pPr>
            <w:r w:rsidRPr="00CA17FD">
              <w:rPr>
                <w:rFonts w:cs="Arial"/>
                <w:color w:val="000000"/>
                <w:sz w:val="20"/>
                <w:szCs w:val="20"/>
              </w:rPr>
              <w:t>1000081518</w:t>
            </w:r>
          </w:p>
        </w:tc>
        <w:tc>
          <w:tcPr>
            <w:tcW w:w="523" w:type="pct"/>
            <w:tcBorders>
              <w:top w:val="nil"/>
              <w:left w:val="nil"/>
              <w:bottom w:val="single" w:sz="4" w:space="0" w:color="auto"/>
              <w:right w:val="single" w:sz="4" w:space="0" w:color="auto"/>
            </w:tcBorders>
            <w:noWrap/>
            <w:vAlign w:val="center"/>
            <w:hideMark/>
          </w:tcPr>
          <w:p w14:paraId="1183F1DE" w14:textId="77777777" w:rsidR="00CA17FD" w:rsidRPr="00CA17FD" w:rsidRDefault="00CA17FD">
            <w:pPr>
              <w:jc w:val="center"/>
              <w:rPr>
                <w:rFonts w:cs="Arial"/>
                <w:color w:val="000000"/>
                <w:sz w:val="20"/>
                <w:szCs w:val="20"/>
              </w:rPr>
            </w:pPr>
            <w:r w:rsidRPr="00CA17FD">
              <w:rPr>
                <w:rFonts w:cs="Arial"/>
                <w:color w:val="000000"/>
                <w:sz w:val="20"/>
                <w:szCs w:val="20"/>
              </w:rPr>
              <w:t>200 AC</w:t>
            </w:r>
          </w:p>
        </w:tc>
        <w:tc>
          <w:tcPr>
            <w:tcW w:w="531" w:type="pct"/>
            <w:tcBorders>
              <w:top w:val="nil"/>
              <w:left w:val="nil"/>
              <w:bottom w:val="single" w:sz="4" w:space="0" w:color="auto"/>
              <w:right w:val="single" w:sz="4" w:space="0" w:color="auto"/>
            </w:tcBorders>
            <w:noWrap/>
            <w:vAlign w:val="center"/>
            <w:hideMark/>
          </w:tcPr>
          <w:p w14:paraId="0DE284C1" w14:textId="77777777" w:rsidR="00CA17FD" w:rsidRPr="00CA17FD" w:rsidRDefault="00CA17FD">
            <w:pPr>
              <w:jc w:val="center"/>
              <w:rPr>
                <w:rFonts w:cs="Arial"/>
                <w:color w:val="000000"/>
                <w:sz w:val="20"/>
                <w:szCs w:val="20"/>
              </w:rPr>
            </w:pPr>
            <w:r w:rsidRPr="00CA17FD">
              <w:rPr>
                <w:rFonts w:cs="Arial"/>
                <w:color w:val="000000"/>
                <w:sz w:val="20"/>
                <w:szCs w:val="20"/>
              </w:rPr>
              <w:t>91.2</w:t>
            </w:r>
          </w:p>
        </w:tc>
        <w:tc>
          <w:tcPr>
            <w:tcW w:w="535" w:type="pct"/>
            <w:tcBorders>
              <w:top w:val="single" w:sz="4" w:space="0" w:color="auto"/>
              <w:left w:val="nil"/>
              <w:bottom w:val="single" w:sz="4" w:space="0" w:color="auto"/>
              <w:right w:val="single" w:sz="4" w:space="0" w:color="auto"/>
            </w:tcBorders>
            <w:vAlign w:val="center"/>
            <w:hideMark/>
          </w:tcPr>
          <w:p w14:paraId="460B8EF2" w14:textId="77777777" w:rsidR="00CA17FD" w:rsidRPr="00CA17FD" w:rsidRDefault="00CA17FD">
            <w:pPr>
              <w:jc w:val="center"/>
              <w:rPr>
                <w:rFonts w:cs="Arial"/>
                <w:color w:val="000000"/>
                <w:sz w:val="20"/>
                <w:szCs w:val="20"/>
              </w:rPr>
            </w:pPr>
            <w:r w:rsidRPr="00CA17FD">
              <w:rPr>
                <w:rFonts w:cs="Arial"/>
                <w:color w:val="000000"/>
                <w:sz w:val="20"/>
                <w:szCs w:val="20"/>
              </w:rPr>
              <w:t xml:space="preserve">Refer </w:t>
            </w:r>
            <w:proofErr w:type="gramStart"/>
            <w:r w:rsidRPr="00CA17FD">
              <w:rPr>
                <w:rFonts w:cs="Arial"/>
                <w:color w:val="000000"/>
                <w:sz w:val="20"/>
                <w:szCs w:val="20"/>
              </w:rPr>
              <w:t>as-built</w:t>
            </w:r>
            <w:proofErr w:type="gramEnd"/>
            <w:r w:rsidRPr="00CA17FD">
              <w:rPr>
                <w:rFonts w:cs="Arial"/>
                <w:color w:val="000000"/>
                <w:sz w:val="20"/>
                <w:szCs w:val="20"/>
              </w:rPr>
              <w:t xml:space="preserve"> </w:t>
            </w:r>
          </w:p>
        </w:tc>
        <w:tc>
          <w:tcPr>
            <w:tcW w:w="535" w:type="pct"/>
            <w:tcBorders>
              <w:top w:val="nil"/>
              <w:left w:val="single" w:sz="4" w:space="0" w:color="auto"/>
              <w:bottom w:val="single" w:sz="4" w:space="0" w:color="auto"/>
              <w:right w:val="single" w:sz="4" w:space="0" w:color="auto"/>
            </w:tcBorders>
            <w:noWrap/>
            <w:vAlign w:val="center"/>
            <w:hideMark/>
          </w:tcPr>
          <w:p w14:paraId="4477A18C" w14:textId="77777777" w:rsidR="00CA17FD" w:rsidRPr="00CA17FD" w:rsidRDefault="00CA17FD">
            <w:pPr>
              <w:jc w:val="center"/>
              <w:rPr>
                <w:rFonts w:cs="Arial"/>
                <w:color w:val="000000"/>
                <w:sz w:val="20"/>
                <w:szCs w:val="20"/>
              </w:rPr>
            </w:pPr>
            <w:r w:rsidRPr="00CA17FD">
              <w:rPr>
                <w:rFonts w:cs="Arial"/>
                <w:color w:val="000000"/>
                <w:sz w:val="20"/>
                <w:szCs w:val="20"/>
              </w:rPr>
              <w:t>Full reline</w:t>
            </w:r>
          </w:p>
        </w:tc>
        <w:tc>
          <w:tcPr>
            <w:tcW w:w="833" w:type="pct"/>
            <w:tcBorders>
              <w:top w:val="nil"/>
              <w:left w:val="nil"/>
              <w:bottom w:val="single" w:sz="4" w:space="0" w:color="auto"/>
              <w:right w:val="single" w:sz="4" w:space="0" w:color="auto"/>
            </w:tcBorders>
            <w:shd w:val="clear" w:color="auto" w:fill="FFF2CC"/>
            <w:noWrap/>
            <w:vAlign w:val="center"/>
            <w:hideMark/>
          </w:tcPr>
          <w:p w14:paraId="3C7D4436" w14:textId="77777777" w:rsidR="00CA17FD" w:rsidRPr="00CA17FD" w:rsidRDefault="00CA17FD">
            <w:pPr>
              <w:rPr>
                <w:rFonts w:cs="Arial"/>
                <w:color w:val="000000"/>
                <w:sz w:val="20"/>
                <w:szCs w:val="20"/>
              </w:rPr>
            </w:pPr>
            <w:r w:rsidRPr="00CA17FD">
              <w:rPr>
                <w:rFonts w:cs="Arial"/>
                <w:color w:val="000000"/>
                <w:sz w:val="20"/>
                <w:szCs w:val="20"/>
              </w:rPr>
              <w:t>$</w:t>
            </w:r>
          </w:p>
        </w:tc>
      </w:tr>
      <w:tr w:rsidR="00270818" w:rsidRPr="00CA17FD" w14:paraId="7956DB3D" w14:textId="77777777" w:rsidTr="00095635">
        <w:trPr>
          <w:trHeight w:val="346"/>
        </w:trPr>
        <w:tc>
          <w:tcPr>
            <w:tcW w:w="4167" w:type="pct"/>
            <w:gridSpan w:val="7"/>
            <w:noWrap/>
            <w:vAlign w:val="center"/>
            <w:hideMark/>
          </w:tcPr>
          <w:p w14:paraId="31BE9CE5" w14:textId="77777777" w:rsidR="00270818" w:rsidRDefault="00270818">
            <w:pPr>
              <w:rPr>
                <w:rFonts w:cs="Arial"/>
                <w:szCs w:val="22"/>
              </w:rPr>
            </w:pPr>
            <w:r>
              <w:rPr>
                <w:rFonts w:cs="Arial"/>
                <w:b/>
                <w:bCs/>
                <w:szCs w:val="22"/>
                <w:u w:val="single"/>
              </w:rPr>
              <w:t>NOTE:</w:t>
            </w:r>
            <w:r>
              <w:rPr>
                <w:rFonts w:cs="Arial"/>
                <w:szCs w:val="22"/>
              </w:rPr>
              <w:t xml:space="preserve">  Please enter, in the space provided, the length of the point </w:t>
            </w:r>
            <w:proofErr w:type="gramStart"/>
            <w:r>
              <w:rPr>
                <w:rFonts w:cs="Arial"/>
                <w:szCs w:val="22"/>
              </w:rPr>
              <w:t>reline</w:t>
            </w:r>
            <w:proofErr w:type="gramEnd"/>
            <w:r>
              <w:rPr>
                <w:rFonts w:cs="Arial"/>
                <w:szCs w:val="22"/>
              </w:rPr>
              <w:t xml:space="preserve"> the repair will need.</w:t>
            </w:r>
          </w:p>
          <w:p w14:paraId="28B67A56" w14:textId="548E6407" w:rsidR="00A378D6" w:rsidRPr="00C35943" w:rsidRDefault="000003A8">
            <w:pPr>
              <w:rPr>
                <w:rFonts w:cs="Arial"/>
                <w:sz w:val="20"/>
                <w:szCs w:val="20"/>
              </w:rPr>
            </w:pPr>
            <w:r w:rsidRPr="000003A8">
              <w:rPr>
                <w:rFonts w:cs="Arial"/>
                <w:sz w:val="20"/>
                <w:szCs w:val="20"/>
              </w:rPr>
              <w:t xml:space="preserve">The </w:t>
            </w:r>
            <w:r w:rsidR="00095635">
              <w:rPr>
                <w:rFonts w:cs="Arial"/>
                <w:i/>
                <w:iCs/>
                <w:sz w:val="20"/>
                <w:szCs w:val="20"/>
              </w:rPr>
              <w:t>Owner</w:t>
            </w:r>
            <w:r w:rsidRPr="000003A8">
              <w:rPr>
                <w:rFonts w:cs="Arial"/>
                <w:sz w:val="20"/>
                <w:szCs w:val="20"/>
              </w:rPr>
              <w:t xml:space="preserve"> anticipates that the </w:t>
            </w:r>
            <w:r w:rsidRPr="000003A8">
              <w:rPr>
                <w:rFonts w:cs="Arial"/>
                <w:i/>
                <w:iCs/>
                <w:sz w:val="20"/>
                <w:szCs w:val="20"/>
              </w:rPr>
              <w:t>Work</w:t>
            </w:r>
            <w:r w:rsidRPr="000003A8">
              <w:rPr>
                <w:rFonts w:cs="Arial"/>
                <w:sz w:val="20"/>
                <w:szCs w:val="20"/>
              </w:rPr>
              <w:t xml:space="preserve"> in Table </w:t>
            </w:r>
            <w:r w:rsidR="00C35943">
              <w:rPr>
                <w:rFonts w:cs="Arial"/>
                <w:sz w:val="20"/>
                <w:szCs w:val="20"/>
              </w:rPr>
              <w:t>1</w:t>
            </w:r>
            <w:r w:rsidRPr="000003A8">
              <w:rPr>
                <w:rFonts w:cs="Arial"/>
                <w:sz w:val="20"/>
                <w:szCs w:val="20"/>
              </w:rPr>
              <w:t xml:space="preserve"> will be started at execution of Contract and completed by December 31, 2023.</w:t>
            </w:r>
            <w:r w:rsidR="00095635">
              <w:rPr>
                <w:rFonts w:cs="Arial"/>
                <w:sz w:val="20"/>
                <w:szCs w:val="20"/>
              </w:rPr>
              <w:t xml:space="preserve"> </w:t>
            </w:r>
            <w:r w:rsidR="00AE0896">
              <w:rPr>
                <w:rFonts w:cs="Arial"/>
                <w:sz w:val="20"/>
                <w:szCs w:val="20"/>
              </w:rPr>
              <w:t xml:space="preserve">The </w:t>
            </w:r>
            <w:r w:rsidR="00AE0896">
              <w:rPr>
                <w:rFonts w:cs="Arial"/>
                <w:i/>
                <w:iCs/>
                <w:sz w:val="20"/>
                <w:szCs w:val="20"/>
              </w:rPr>
              <w:t>Owner</w:t>
            </w:r>
            <w:r w:rsidR="00AE0896">
              <w:rPr>
                <w:rFonts w:cs="Arial"/>
                <w:sz w:val="20"/>
                <w:szCs w:val="20"/>
              </w:rPr>
              <w:t xml:space="preserve"> is amendable to </w:t>
            </w:r>
            <w:r w:rsidR="00C37E9E">
              <w:rPr>
                <w:rFonts w:cs="Arial"/>
                <w:sz w:val="20"/>
                <w:szCs w:val="20"/>
              </w:rPr>
              <w:t>negotiate</w:t>
            </w:r>
            <w:r w:rsidR="008C65CD">
              <w:rPr>
                <w:rFonts w:cs="Arial"/>
                <w:sz w:val="20"/>
                <w:szCs w:val="20"/>
              </w:rPr>
              <w:t xml:space="preserve"> with the awarded </w:t>
            </w:r>
            <w:r w:rsidR="008C65CD" w:rsidRPr="00C37E9E">
              <w:rPr>
                <w:rFonts w:cs="Arial"/>
                <w:i/>
                <w:iCs/>
                <w:sz w:val="20"/>
                <w:szCs w:val="20"/>
              </w:rPr>
              <w:t>Contractor</w:t>
            </w:r>
            <w:r w:rsidR="00C35943">
              <w:rPr>
                <w:rFonts w:cs="Arial"/>
                <w:sz w:val="20"/>
                <w:szCs w:val="20"/>
              </w:rPr>
              <w:t xml:space="preserve"> start and completion dates for the above Table of </w:t>
            </w:r>
            <w:proofErr w:type="gramStart"/>
            <w:r w:rsidR="00C35943">
              <w:rPr>
                <w:rFonts w:cs="Arial"/>
                <w:i/>
                <w:iCs/>
                <w:sz w:val="20"/>
                <w:szCs w:val="20"/>
              </w:rPr>
              <w:t>Work.</w:t>
            </w:r>
            <w:r w:rsidR="00C35943">
              <w:rPr>
                <w:rFonts w:cs="Arial"/>
                <w:sz w:val="20"/>
                <w:szCs w:val="20"/>
              </w:rPr>
              <w:t>.</w:t>
            </w:r>
            <w:proofErr w:type="gramEnd"/>
            <w:r w:rsidR="00C35943">
              <w:rPr>
                <w:rFonts w:cs="Arial"/>
                <w:sz w:val="20"/>
                <w:szCs w:val="20"/>
              </w:rPr>
              <w:t xml:space="preserve"> .  </w:t>
            </w:r>
          </w:p>
        </w:tc>
        <w:tc>
          <w:tcPr>
            <w:tcW w:w="833" w:type="pct"/>
            <w:tcBorders>
              <w:top w:val="nil"/>
              <w:left w:val="single" w:sz="4" w:space="0" w:color="auto"/>
              <w:bottom w:val="single" w:sz="4" w:space="0" w:color="auto"/>
              <w:right w:val="single" w:sz="4" w:space="0" w:color="auto"/>
            </w:tcBorders>
            <w:noWrap/>
            <w:vAlign w:val="center"/>
            <w:hideMark/>
          </w:tcPr>
          <w:p w14:paraId="7B800543" w14:textId="77777777" w:rsidR="00270818" w:rsidRPr="00CA17FD" w:rsidRDefault="00270818">
            <w:pPr>
              <w:rPr>
                <w:rFonts w:cs="Arial"/>
                <w:b/>
                <w:bCs/>
                <w:color w:val="000000"/>
                <w:sz w:val="20"/>
                <w:szCs w:val="20"/>
              </w:rPr>
            </w:pPr>
            <w:r w:rsidRPr="00CA17FD">
              <w:rPr>
                <w:rFonts w:cs="Arial"/>
                <w:b/>
                <w:bCs/>
                <w:color w:val="000000"/>
                <w:sz w:val="20"/>
                <w:szCs w:val="20"/>
              </w:rPr>
              <w:t>$</w:t>
            </w:r>
          </w:p>
        </w:tc>
      </w:tr>
    </w:tbl>
    <w:p w14:paraId="05BAC466" w14:textId="77777777" w:rsidR="00CA17FD" w:rsidRDefault="00CA17FD" w:rsidP="00CA17FD">
      <w:pPr>
        <w:rPr>
          <w:rFonts w:cs="Arial"/>
          <w:b/>
          <w:bCs/>
          <w:szCs w:val="22"/>
          <w:u w:val="single"/>
        </w:rPr>
      </w:pPr>
    </w:p>
    <w:p w14:paraId="52056A1D" w14:textId="3F607064" w:rsidR="00CA17FD" w:rsidRPr="00270818" w:rsidRDefault="00CA17FD" w:rsidP="00270818">
      <w:pPr>
        <w:rPr>
          <w:rFonts w:cs="Arial"/>
          <w:szCs w:val="22"/>
        </w:rPr>
        <w:sectPr w:rsidR="00CA17FD" w:rsidRPr="00270818" w:rsidSect="00CA17FD">
          <w:footerReference w:type="first" r:id="rId19"/>
          <w:pgSz w:w="15840" w:h="12240" w:orient="landscape" w:code="1"/>
          <w:pgMar w:top="720" w:right="720" w:bottom="720" w:left="72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p>
    <w:p w14:paraId="4DEF26A5" w14:textId="6283DF2F" w:rsidR="000F0BFD" w:rsidRDefault="00D82E8D" w:rsidP="000F0BFD">
      <w:pPr>
        <w:rPr>
          <w:rFonts w:cs="Arial"/>
          <w:b/>
          <w:bCs/>
          <w:szCs w:val="22"/>
        </w:rPr>
      </w:pPr>
      <w:r>
        <w:rPr>
          <w:rFonts w:cs="Arial"/>
          <w:b/>
          <w:bCs/>
          <w:szCs w:val="22"/>
          <w:u w:val="single"/>
        </w:rPr>
        <w:lastRenderedPageBreak/>
        <w:t xml:space="preserve">PACKAGE A – </w:t>
      </w:r>
      <w:r w:rsidR="000F0BFD">
        <w:rPr>
          <w:rFonts w:cs="Arial"/>
          <w:b/>
          <w:bCs/>
          <w:szCs w:val="22"/>
          <w:u w:val="single"/>
        </w:rPr>
        <w:t>TABLE 2:  Reline (Sanitary Mainlines)</w:t>
      </w:r>
    </w:p>
    <w:p w14:paraId="6AAA70C4" w14:textId="77777777" w:rsidR="000F0BFD" w:rsidRDefault="000F0BFD" w:rsidP="000F0BFD">
      <w:pPr>
        <w:rPr>
          <w:rFonts w:cs="Arial"/>
          <w:b/>
          <w:sz w:val="10"/>
          <w:szCs w:val="10"/>
          <w:u w:val="single"/>
        </w:rPr>
      </w:pPr>
    </w:p>
    <w:tbl>
      <w:tblPr>
        <w:tblStyle w:val="TableGrid"/>
        <w:tblW w:w="0" w:type="auto"/>
        <w:tblLook w:val="04A0" w:firstRow="1" w:lastRow="0" w:firstColumn="1" w:lastColumn="0" w:noHBand="0" w:noVBand="1"/>
      </w:tblPr>
      <w:tblGrid>
        <w:gridCol w:w="1038"/>
        <w:gridCol w:w="1035"/>
        <w:gridCol w:w="1035"/>
        <w:gridCol w:w="1035"/>
        <w:gridCol w:w="1035"/>
        <w:gridCol w:w="1035"/>
        <w:gridCol w:w="1042"/>
        <w:gridCol w:w="1050"/>
        <w:gridCol w:w="1045"/>
      </w:tblGrid>
      <w:tr w:rsidR="000F0BFD" w14:paraId="6306B509" w14:textId="77777777" w:rsidTr="000F0BFD">
        <w:trPr>
          <w:gridBefore w:val="1"/>
          <w:gridAfter w:val="1"/>
          <w:wBefore w:w="1061" w:type="dxa"/>
          <w:wAfter w:w="1061" w:type="dxa"/>
          <w:cantSplit/>
          <w:trHeight w:val="187"/>
        </w:trPr>
        <w:tc>
          <w:tcPr>
            <w:tcW w:w="7429" w:type="dxa"/>
            <w:gridSpan w:val="7"/>
            <w:tcBorders>
              <w:top w:val="single" w:sz="4" w:space="0" w:color="auto"/>
              <w:left w:val="single" w:sz="4" w:space="0" w:color="auto"/>
              <w:bottom w:val="single" w:sz="4" w:space="0" w:color="auto"/>
              <w:right w:val="single" w:sz="4" w:space="0" w:color="auto"/>
            </w:tcBorders>
            <w:hideMark/>
          </w:tcPr>
          <w:p w14:paraId="27B4ED77" w14:textId="77777777" w:rsidR="000F0BFD" w:rsidRDefault="000F0BFD">
            <w:pPr>
              <w:jc w:val="center"/>
              <w:rPr>
                <w:rFonts w:cs="Arial"/>
                <w:b/>
                <w:sz w:val="20"/>
                <w:szCs w:val="20"/>
              </w:rPr>
            </w:pPr>
            <w:r>
              <w:rPr>
                <w:rFonts w:cs="Arial"/>
                <w:b/>
                <w:sz w:val="20"/>
                <w:szCs w:val="20"/>
              </w:rPr>
              <w:t>Cost per Meter</w:t>
            </w:r>
          </w:p>
        </w:tc>
      </w:tr>
      <w:tr w:rsidR="000F0BFD" w14:paraId="4D6DDCC7" w14:textId="77777777" w:rsidTr="000F0BFD">
        <w:trPr>
          <w:gridBefore w:val="1"/>
          <w:gridAfter w:val="1"/>
          <w:wBefore w:w="1061" w:type="dxa"/>
          <w:wAfter w:w="1061" w:type="dxa"/>
          <w:cantSplit/>
          <w:trHeight w:val="165"/>
        </w:trPr>
        <w:tc>
          <w:tcPr>
            <w:tcW w:w="7429" w:type="dxa"/>
            <w:gridSpan w:val="7"/>
            <w:tcBorders>
              <w:top w:val="single" w:sz="4" w:space="0" w:color="auto"/>
              <w:left w:val="single" w:sz="4" w:space="0" w:color="auto"/>
              <w:bottom w:val="single" w:sz="4" w:space="0" w:color="auto"/>
              <w:right w:val="single" w:sz="4" w:space="0" w:color="auto"/>
            </w:tcBorders>
            <w:hideMark/>
          </w:tcPr>
          <w:p w14:paraId="135C0D10" w14:textId="77777777" w:rsidR="000F0BFD" w:rsidRDefault="000F0BFD">
            <w:pPr>
              <w:jc w:val="center"/>
              <w:rPr>
                <w:rFonts w:cs="Arial"/>
                <w:b/>
                <w:sz w:val="20"/>
                <w:szCs w:val="20"/>
              </w:rPr>
            </w:pPr>
            <w:r>
              <w:rPr>
                <w:rFonts w:cs="Arial"/>
                <w:b/>
                <w:sz w:val="20"/>
                <w:szCs w:val="20"/>
              </w:rPr>
              <w:t>Reline Length (range)</w:t>
            </w:r>
          </w:p>
        </w:tc>
      </w:tr>
      <w:tr w:rsidR="000F0BFD" w14:paraId="6E410CEA" w14:textId="77777777" w:rsidTr="000F0BFD">
        <w:trPr>
          <w:cantSplit/>
          <w:trHeight w:val="415"/>
        </w:trPr>
        <w:tc>
          <w:tcPr>
            <w:tcW w:w="1061" w:type="dxa"/>
            <w:tcBorders>
              <w:top w:val="single" w:sz="4" w:space="0" w:color="auto"/>
              <w:left w:val="single" w:sz="4" w:space="0" w:color="auto"/>
              <w:bottom w:val="single" w:sz="4" w:space="0" w:color="auto"/>
              <w:right w:val="single" w:sz="4" w:space="0" w:color="auto"/>
            </w:tcBorders>
            <w:hideMark/>
          </w:tcPr>
          <w:p w14:paraId="0ABBA074" w14:textId="77777777" w:rsidR="000F0BFD" w:rsidRDefault="000F0BFD">
            <w:pPr>
              <w:jc w:val="center"/>
              <w:rPr>
                <w:rFonts w:cs="Arial"/>
                <w:b/>
                <w:sz w:val="20"/>
                <w:szCs w:val="20"/>
              </w:rPr>
            </w:pPr>
            <w:r>
              <w:rPr>
                <w:rFonts w:cs="Arial"/>
                <w:b/>
                <w:sz w:val="20"/>
                <w:szCs w:val="20"/>
              </w:rPr>
              <w:t xml:space="preserve">Pipe </w:t>
            </w:r>
          </w:p>
          <w:p w14:paraId="5B0733AB" w14:textId="77777777" w:rsidR="000F0BFD" w:rsidRDefault="000F0BFD">
            <w:pPr>
              <w:jc w:val="center"/>
              <w:rPr>
                <w:rFonts w:cs="Arial"/>
                <w:b/>
                <w:sz w:val="20"/>
                <w:szCs w:val="20"/>
              </w:rPr>
            </w:pPr>
            <w:r>
              <w:rPr>
                <w:rFonts w:cs="Arial"/>
                <w:b/>
                <w:sz w:val="20"/>
                <w:szCs w:val="20"/>
              </w:rPr>
              <w:t>Size</w:t>
            </w:r>
          </w:p>
        </w:tc>
        <w:tc>
          <w:tcPr>
            <w:tcW w:w="1061" w:type="dxa"/>
            <w:tcBorders>
              <w:top w:val="single" w:sz="4" w:space="0" w:color="auto"/>
              <w:left w:val="single" w:sz="4" w:space="0" w:color="auto"/>
              <w:bottom w:val="single" w:sz="4" w:space="0" w:color="auto"/>
              <w:right w:val="single" w:sz="4" w:space="0" w:color="auto"/>
            </w:tcBorders>
            <w:hideMark/>
          </w:tcPr>
          <w:p w14:paraId="3E56036F" w14:textId="77777777" w:rsidR="000F0BFD" w:rsidRDefault="000F0BFD">
            <w:pPr>
              <w:jc w:val="center"/>
              <w:rPr>
                <w:rFonts w:cs="Arial"/>
                <w:b/>
                <w:sz w:val="20"/>
                <w:szCs w:val="20"/>
              </w:rPr>
            </w:pPr>
            <w:r>
              <w:rPr>
                <w:rFonts w:cs="Arial"/>
                <w:b/>
                <w:sz w:val="20"/>
                <w:szCs w:val="20"/>
              </w:rPr>
              <w:t>4-10m</w:t>
            </w:r>
          </w:p>
        </w:tc>
        <w:tc>
          <w:tcPr>
            <w:tcW w:w="1061" w:type="dxa"/>
            <w:tcBorders>
              <w:top w:val="single" w:sz="4" w:space="0" w:color="auto"/>
              <w:left w:val="single" w:sz="4" w:space="0" w:color="auto"/>
              <w:bottom w:val="single" w:sz="4" w:space="0" w:color="auto"/>
              <w:right w:val="single" w:sz="4" w:space="0" w:color="auto"/>
            </w:tcBorders>
            <w:hideMark/>
          </w:tcPr>
          <w:p w14:paraId="04CE8AC6" w14:textId="77777777" w:rsidR="000F0BFD" w:rsidRDefault="000F0BFD">
            <w:pPr>
              <w:jc w:val="center"/>
              <w:rPr>
                <w:rFonts w:cs="Arial"/>
                <w:b/>
                <w:sz w:val="20"/>
                <w:szCs w:val="20"/>
              </w:rPr>
            </w:pPr>
            <w:r>
              <w:rPr>
                <w:rFonts w:cs="Arial"/>
                <w:b/>
                <w:sz w:val="20"/>
                <w:szCs w:val="20"/>
              </w:rPr>
              <w:t>11-30m</w:t>
            </w:r>
          </w:p>
        </w:tc>
        <w:tc>
          <w:tcPr>
            <w:tcW w:w="1061" w:type="dxa"/>
            <w:tcBorders>
              <w:top w:val="single" w:sz="4" w:space="0" w:color="auto"/>
              <w:left w:val="single" w:sz="4" w:space="0" w:color="auto"/>
              <w:bottom w:val="single" w:sz="4" w:space="0" w:color="auto"/>
              <w:right w:val="single" w:sz="4" w:space="0" w:color="auto"/>
            </w:tcBorders>
            <w:hideMark/>
          </w:tcPr>
          <w:p w14:paraId="02AE926B" w14:textId="77777777" w:rsidR="000F0BFD" w:rsidRDefault="000F0BFD">
            <w:pPr>
              <w:jc w:val="center"/>
              <w:rPr>
                <w:rFonts w:cs="Arial"/>
                <w:b/>
                <w:sz w:val="20"/>
                <w:szCs w:val="20"/>
              </w:rPr>
            </w:pPr>
            <w:r>
              <w:rPr>
                <w:rFonts w:cs="Arial"/>
                <w:b/>
                <w:sz w:val="20"/>
                <w:szCs w:val="20"/>
              </w:rPr>
              <w:t>31-50m</w:t>
            </w:r>
          </w:p>
        </w:tc>
        <w:tc>
          <w:tcPr>
            <w:tcW w:w="1061" w:type="dxa"/>
            <w:tcBorders>
              <w:top w:val="single" w:sz="4" w:space="0" w:color="auto"/>
              <w:left w:val="single" w:sz="4" w:space="0" w:color="auto"/>
              <w:bottom w:val="single" w:sz="4" w:space="0" w:color="auto"/>
              <w:right w:val="single" w:sz="4" w:space="0" w:color="auto"/>
            </w:tcBorders>
            <w:hideMark/>
          </w:tcPr>
          <w:p w14:paraId="7E33C718" w14:textId="77777777" w:rsidR="000F0BFD" w:rsidRDefault="000F0BFD">
            <w:pPr>
              <w:jc w:val="center"/>
              <w:rPr>
                <w:rFonts w:cs="Arial"/>
                <w:b/>
                <w:sz w:val="20"/>
                <w:szCs w:val="20"/>
              </w:rPr>
            </w:pPr>
            <w:r>
              <w:rPr>
                <w:rFonts w:cs="Arial"/>
                <w:b/>
                <w:sz w:val="20"/>
                <w:szCs w:val="20"/>
              </w:rPr>
              <w:t>51-70m</w:t>
            </w:r>
          </w:p>
        </w:tc>
        <w:tc>
          <w:tcPr>
            <w:tcW w:w="1061" w:type="dxa"/>
            <w:tcBorders>
              <w:top w:val="single" w:sz="4" w:space="0" w:color="auto"/>
              <w:left w:val="single" w:sz="4" w:space="0" w:color="auto"/>
              <w:bottom w:val="single" w:sz="4" w:space="0" w:color="auto"/>
              <w:right w:val="single" w:sz="4" w:space="0" w:color="auto"/>
            </w:tcBorders>
            <w:hideMark/>
          </w:tcPr>
          <w:p w14:paraId="2369D4B7" w14:textId="77777777" w:rsidR="000F0BFD" w:rsidRDefault="000F0BFD">
            <w:pPr>
              <w:jc w:val="center"/>
              <w:rPr>
                <w:rFonts w:cs="Arial"/>
                <w:b/>
                <w:sz w:val="20"/>
                <w:szCs w:val="20"/>
              </w:rPr>
            </w:pPr>
            <w:r>
              <w:rPr>
                <w:rFonts w:cs="Arial"/>
                <w:b/>
                <w:sz w:val="20"/>
                <w:szCs w:val="20"/>
              </w:rPr>
              <w:t>71-90m</w:t>
            </w:r>
          </w:p>
        </w:tc>
        <w:tc>
          <w:tcPr>
            <w:tcW w:w="1061" w:type="dxa"/>
            <w:tcBorders>
              <w:top w:val="single" w:sz="4" w:space="0" w:color="auto"/>
              <w:left w:val="single" w:sz="4" w:space="0" w:color="auto"/>
              <w:bottom w:val="single" w:sz="4" w:space="0" w:color="auto"/>
              <w:right w:val="single" w:sz="4" w:space="0" w:color="auto"/>
            </w:tcBorders>
            <w:hideMark/>
          </w:tcPr>
          <w:p w14:paraId="2E1237BD" w14:textId="77777777" w:rsidR="000F0BFD" w:rsidRDefault="000F0BFD">
            <w:pPr>
              <w:jc w:val="center"/>
              <w:rPr>
                <w:rFonts w:cs="Arial"/>
                <w:b/>
                <w:sz w:val="20"/>
                <w:szCs w:val="20"/>
              </w:rPr>
            </w:pPr>
            <w:r>
              <w:rPr>
                <w:rFonts w:cs="Arial"/>
                <w:b/>
                <w:sz w:val="20"/>
                <w:szCs w:val="20"/>
              </w:rPr>
              <w:t>91-110m</w:t>
            </w:r>
          </w:p>
        </w:tc>
        <w:tc>
          <w:tcPr>
            <w:tcW w:w="1063" w:type="dxa"/>
            <w:tcBorders>
              <w:top w:val="single" w:sz="4" w:space="0" w:color="auto"/>
              <w:left w:val="single" w:sz="4" w:space="0" w:color="auto"/>
              <w:bottom w:val="single" w:sz="4" w:space="0" w:color="auto"/>
              <w:right w:val="single" w:sz="4" w:space="0" w:color="auto"/>
            </w:tcBorders>
            <w:hideMark/>
          </w:tcPr>
          <w:p w14:paraId="0BF11D8A" w14:textId="77777777" w:rsidR="000F0BFD" w:rsidRDefault="000F0BFD">
            <w:pPr>
              <w:jc w:val="center"/>
              <w:rPr>
                <w:rFonts w:cs="Arial"/>
                <w:b/>
                <w:sz w:val="20"/>
                <w:szCs w:val="20"/>
              </w:rPr>
            </w:pPr>
            <w:r>
              <w:rPr>
                <w:rFonts w:cs="Arial"/>
                <w:b/>
                <w:sz w:val="20"/>
                <w:szCs w:val="20"/>
              </w:rPr>
              <w:t>&gt;110m</w:t>
            </w:r>
          </w:p>
        </w:tc>
        <w:tc>
          <w:tcPr>
            <w:tcW w:w="1061" w:type="dxa"/>
            <w:tcBorders>
              <w:top w:val="single" w:sz="4" w:space="0" w:color="auto"/>
              <w:left w:val="single" w:sz="4" w:space="0" w:color="auto"/>
              <w:bottom w:val="single" w:sz="4" w:space="0" w:color="auto"/>
              <w:right w:val="single" w:sz="4" w:space="0" w:color="auto"/>
            </w:tcBorders>
            <w:hideMark/>
          </w:tcPr>
          <w:p w14:paraId="3C06DC5F" w14:textId="77777777" w:rsidR="000F0BFD" w:rsidRDefault="000F0BFD">
            <w:pPr>
              <w:jc w:val="center"/>
              <w:rPr>
                <w:rFonts w:cs="Arial"/>
                <w:b/>
                <w:sz w:val="20"/>
                <w:szCs w:val="20"/>
              </w:rPr>
            </w:pPr>
            <w:r>
              <w:rPr>
                <w:rFonts w:cs="Arial"/>
                <w:b/>
                <w:sz w:val="20"/>
                <w:szCs w:val="20"/>
              </w:rPr>
              <w:t>Cover (m)</w:t>
            </w:r>
          </w:p>
        </w:tc>
      </w:tr>
      <w:tr w:rsidR="000F0BFD" w14:paraId="359D9B6A" w14:textId="77777777" w:rsidTr="000F0BFD">
        <w:trPr>
          <w:cantSplit/>
          <w:trHeight w:val="220"/>
        </w:trPr>
        <w:tc>
          <w:tcPr>
            <w:tcW w:w="1061" w:type="dxa"/>
            <w:tcBorders>
              <w:top w:val="single" w:sz="4" w:space="0" w:color="auto"/>
              <w:left w:val="single" w:sz="4" w:space="0" w:color="auto"/>
              <w:bottom w:val="single" w:sz="4" w:space="0" w:color="auto"/>
              <w:right w:val="single" w:sz="4" w:space="0" w:color="auto"/>
            </w:tcBorders>
            <w:hideMark/>
          </w:tcPr>
          <w:p w14:paraId="50995622" w14:textId="77777777" w:rsidR="000F0BFD" w:rsidRDefault="000F0BFD">
            <w:pPr>
              <w:jc w:val="center"/>
              <w:rPr>
                <w:rFonts w:cs="Arial"/>
                <w:sz w:val="20"/>
                <w:szCs w:val="20"/>
              </w:rPr>
            </w:pPr>
            <w:r>
              <w:rPr>
                <w:rFonts w:cs="Arial"/>
                <w:sz w:val="20"/>
                <w:szCs w:val="20"/>
              </w:rPr>
              <w:t>100</w:t>
            </w:r>
          </w:p>
        </w:tc>
        <w:tc>
          <w:tcPr>
            <w:tcW w:w="1061" w:type="dxa"/>
            <w:tcBorders>
              <w:top w:val="single" w:sz="4" w:space="0" w:color="auto"/>
              <w:left w:val="single" w:sz="4" w:space="0" w:color="auto"/>
              <w:bottom w:val="single" w:sz="4" w:space="0" w:color="auto"/>
              <w:right w:val="single" w:sz="4" w:space="0" w:color="auto"/>
            </w:tcBorders>
          </w:tcPr>
          <w:p w14:paraId="258A2A33"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4081A3D2"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48767918"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4106457"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3E61030"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C07A5DB" w14:textId="77777777" w:rsidR="000F0BFD" w:rsidRDefault="000F0BFD">
            <w:pPr>
              <w:jc w:val="center"/>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14:paraId="3C7280AD"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0FBF3695" w14:textId="77777777" w:rsidR="000F0BFD" w:rsidRDefault="000F0BFD">
            <w:pPr>
              <w:jc w:val="center"/>
              <w:rPr>
                <w:rFonts w:cs="Arial"/>
                <w:sz w:val="20"/>
                <w:szCs w:val="20"/>
              </w:rPr>
            </w:pPr>
            <w:r>
              <w:rPr>
                <w:rFonts w:cs="Arial"/>
                <w:sz w:val="20"/>
                <w:szCs w:val="20"/>
              </w:rPr>
              <w:t>≥0.75</w:t>
            </w:r>
          </w:p>
        </w:tc>
      </w:tr>
      <w:tr w:rsidR="000F0BFD" w14:paraId="174EBC80" w14:textId="77777777" w:rsidTr="000F0BFD">
        <w:trPr>
          <w:cantSplit/>
          <w:trHeight w:val="220"/>
        </w:trPr>
        <w:tc>
          <w:tcPr>
            <w:tcW w:w="1061" w:type="dxa"/>
            <w:tcBorders>
              <w:top w:val="single" w:sz="4" w:space="0" w:color="auto"/>
              <w:left w:val="single" w:sz="4" w:space="0" w:color="auto"/>
              <w:bottom w:val="single" w:sz="4" w:space="0" w:color="auto"/>
              <w:right w:val="single" w:sz="4" w:space="0" w:color="auto"/>
            </w:tcBorders>
            <w:hideMark/>
          </w:tcPr>
          <w:p w14:paraId="7A600E91" w14:textId="77777777" w:rsidR="000F0BFD" w:rsidRDefault="000F0BFD">
            <w:pPr>
              <w:jc w:val="center"/>
              <w:rPr>
                <w:rFonts w:cs="Arial"/>
                <w:sz w:val="20"/>
                <w:szCs w:val="20"/>
              </w:rPr>
            </w:pPr>
            <w:r>
              <w:rPr>
                <w:rFonts w:cs="Arial"/>
                <w:sz w:val="20"/>
                <w:szCs w:val="20"/>
              </w:rPr>
              <w:t>150</w:t>
            </w:r>
          </w:p>
        </w:tc>
        <w:tc>
          <w:tcPr>
            <w:tcW w:w="1061" w:type="dxa"/>
            <w:tcBorders>
              <w:top w:val="single" w:sz="4" w:space="0" w:color="auto"/>
              <w:left w:val="single" w:sz="4" w:space="0" w:color="auto"/>
              <w:bottom w:val="single" w:sz="4" w:space="0" w:color="auto"/>
              <w:right w:val="single" w:sz="4" w:space="0" w:color="auto"/>
            </w:tcBorders>
          </w:tcPr>
          <w:p w14:paraId="521BC171"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DD8F421"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571A54ED"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838F81E"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C935F95"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CC691F3" w14:textId="77777777" w:rsidR="000F0BFD" w:rsidRDefault="000F0BFD">
            <w:pPr>
              <w:jc w:val="center"/>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14:paraId="58D9E14E"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39A558DC" w14:textId="77777777" w:rsidR="000F0BFD" w:rsidRDefault="000F0BFD">
            <w:pPr>
              <w:jc w:val="center"/>
              <w:rPr>
                <w:rFonts w:cs="Arial"/>
                <w:sz w:val="20"/>
                <w:szCs w:val="20"/>
              </w:rPr>
            </w:pPr>
            <w:r>
              <w:rPr>
                <w:rFonts w:cs="Arial"/>
                <w:sz w:val="20"/>
                <w:szCs w:val="20"/>
              </w:rPr>
              <w:t>≥0.75</w:t>
            </w:r>
          </w:p>
        </w:tc>
      </w:tr>
      <w:tr w:rsidR="000F0BFD" w14:paraId="44612194" w14:textId="77777777" w:rsidTr="000F0BFD">
        <w:trPr>
          <w:cantSplit/>
          <w:trHeight w:val="220"/>
        </w:trPr>
        <w:tc>
          <w:tcPr>
            <w:tcW w:w="1061" w:type="dxa"/>
            <w:tcBorders>
              <w:top w:val="single" w:sz="4" w:space="0" w:color="auto"/>
              <w:left w:val="single" w:sz="4" w:space="0" w:color="auto"/>
              <w:bottom w:val="single" w:sz="4" w:space="0" w:color="auto"/>
              <w:right w:val="single" w:sz="4" w:space="0" w:color="auto"/>
            </w:tcBorders>
            <w:hideMark/>
          </w:tcPr>
          <w:p w14:paraId="42A24667" w14:textId="77777777" w:rsidR="000F0BFD" w:rsidRDefault="000F0BFD">
            <w:pPr>
              <w:jc w:val="center"/>
              <w:rPr>
                <w:rFonts w:cs="Arial"/>
                <w:sz w:val="20"/>
                <w:szCs w:val="20"/>
              </w:rPr>
            </w:pPr>
            <w:r>
              <w:rPr>
                <w:rFonts w:cs="Arial"/>
                <w:sz w:val="20"/>
                <w:szCs w:val="20"/>
              </w:rPr>
              <w:t>200</w:t>
            </w:r>
          </w:p>
        </w:tc>
        <w:tc>
          <w:tcPr>
            <w:tcW w:w="1061" w:type="dxa"/>
            <w:tcBorders>
              <w:top w:val="single" w:sz="4" w:space="0" w:color="auto"/>
              <w:left w:val="single" w:sz="4" w:space="0" w:color="auto"/>
              <w:bottom w:val="single" w:sz="4" w:space="0" w:color="auto"/>
              <w:right w:val="single" w:sz="4" w:space="0" w:color="auto"/>
            </w:tcBorders>
          </w:tcPr>
          <w:p w14:paraId="6673B754"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04D1086"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77F9396"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644DB017"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13695F57"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4C7B3F2E" w14:textId="77777777" w:rsidR="000F0BFD" w:rsidRDefault="000F0BFD">
            <w:pPr>
              <w:jc w:val="center"/>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14:paraId="2F33B8DB"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6E4767AC" w14:textId="77777777" w:rsidR="000F0BFD" w:rsidRDefault="000F0BFD">
            <w:pPr>
              <w:jc w:val="center"/>
              <w:rPr>
                <w:rFonts w:cs="Arial"/>
                <w:sz w:val="20"/>
                <w:szCs w:val="20"/>
              </w:rPr>
            </w:pPr>
            <w:r>
              <w:rPr>
                <w:rFonts w:cs="Arial"/>
                <w:sz w:val="20"/>
                <w:szCs w:val="20"/>
              </w:rPr>
              <w:t>≥0.75</w:t>
            </w:r>
          </w:p>
        </w:tc>
      </w:tr>
      <w:tr w:rsidR="000F0BFD" w14:paraId="0F0AFBB5" w14:textId="77777777" w:rsidTr="000F0BFD">
        <w:trPr>
          <w:cantSplit/>
          <w:trHeight w:val="220"/>
        </w:trPr>
        <w:tc>
          <w:tcPr>
            <w:tcW w:w="1061" w:type="dxa"/>
            <w:tcBorders>
              <w:top w:val="single" w:sz="4" w:space="0" w:color="auto"/>
              <w:left w:val="single" w:sz="4" w:space="0" w:color="auto"/>
              <w:bottom w:val="single" w:sz="4" w:space="0" w:color="auto"/>
              <w:right w:val="single" w:sz="4" w:space="0" w:color="auto"/>
            </w:tcBorders>
            <w:hideMark/>
          </w:tcPr>
          <w:p w14:paraId="5D51FA6A" w14:textId="77777777" w:rsidR="000F0BFD" w:rsidRDefault="000F0BFD">
            <w:pPr>
              <w:jc w:val="center"/>
              <w:rPr>
                <w:rFonts w:cs="Arial"/>
                <w:sz w:val="20"/>
                <w:szCs w:val="20"/>
              </w:rPr>
            </w:pPr>
            <w:r>
              <w:rPr>
                <w:rFonts w:cs="Arial"/>
                <w:sz w:val="20"/>
                <w:szCs w:val="20"/>
              </w:rPr>
              <w:t>250</w:t>
            </w:r>
          </w:p>
        </w:tc>
        <w:tc>
          <w:tcPr>
            <w:tcW w:w="1061" w:type="dxa"/>
            <w:tcBorders>
              <w:top w:val="single" w:sz="4" w:space="0" w:color="auto"/>
              <w:left w:val="single" w:sz="4" w:space="0" w:color="auto"/>
              <w:bottom w:val="single" w:sz="4" w:space="0" w:color="auto"/>
              <w:right w:val="single" w:sz="4" w:space="0" w:color="auto"/>
            </w:tcBorders>
          </w:tcPr>
          <w:p w14:paraId="2D009192"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9DD5872"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B96CF0E"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3392040F"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3B2813B"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72145660" w14:textId="77777777" w:rsidR="000F0BFD" w:rsidRDefault="000F0BFD">
            <w:pPr>
              <w:jc w:val="center"/>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14:paraId="11428595"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400B5D66" w14:textId="77777777" w:rsidR="000F0BFD" w:rsidRDefault="000F0BFD">
            <w:pPr>
              <w:jc w:val="center"/>
              <w:rPr>
                <w:rFonts w:cs="Arial"/>
                <w:sz w:val="20"/>
                <w:szCs w:val="20"/>
              </w:rPr>
            </w:pPr>
            <w:r>
              <w:rPr>
                <w:rFonts w:cs="Arial"/>
                <w:sz w:val="20"/>
                <w:szCs w:val="20"/>
              </w:rPr>
              <w:t>2</w:t>
            </w:r>
          </w:p>
        </w:tc>
      </w:tr>
      <w:tr w:rsidR="000F0BFD" w14:paraId="669C10E4" w14:textId="77777777" w:rsidTr="000F0BFD">
        <w:trPr>
          <w:cantSplit/>
          <w:trHeight w:val="220"/>
        </w:trPr>
        <w:tc>
          <w:tcPr>
            <w:tcW w:w="1061" w:type="dxa"/>
            <w:tcBorders>
              <w:top w:val="single" w:sz="4" w:space="0" w:color="auto"/>
              <w:left w:val="single" w:sz="4" w:space="0" w:color="auto"/>
              <w:bottom w:val="single" w:sz="4" w:space="0" w:color="auto"/>
              <w:right w:val="single" w:sz="4" w:space="0" w:color="auto"/>
            </w:tcBorders>
            <w:hideMark/>
          </w:tcPr>
          <w:p w14:paraId="33670694" w14:textId="77777777" w:rsidR="000F0BFD" w:rsidRDefault="000F0BFD">
            <w:pPr>
              <w:jc w:val="center"/>
              <w:rPr>
                <w:rFonts w:cs="Arial"/>
                <w:sz w:val="20"/>
                <w:szCs w:val="20"/>
              </w:rPr>
            </w:pPr>
            <w:r>
              <w:rPr>
                <w:rFonts w:cs="Arial"/>
                <w:sz w:val="20"/>
                <w:szCs w:val="20"/>
              </w:rPr>
              <w:t>250</w:t>
            </w:r>
          </w:p>
        </w:tc>
        <w:tc>
          <w:tcPr>
            <w:tcW w:w="1061" w:type="dxa"/>
            <w:tcBorders>
              <w:top w:val="single" w:sz="4" w:space="0" w:color="auto"/>
              <w:left w:val="single" w:sz="4" w:space="0" w:color="auto"/>
              <w:bottom w:val="single" w:sz="4" w:space="0" w:color="auto"/>
              <w:right w:val="single" w:sz="4" w:space="0" w:color="auto"/>
            </w:tcBorders>
          </w:tcPr>
          <w:p w14:paraId="12741B9C"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B53D9DC"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AD98A84"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76A3A944"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7FA18232"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720CB8F7" w14:textId="77777777" w:rsidR="000F0BFD" w:rsidRDefault="000F0BFD">
            <w:pPr>
              <w:jc w:val="center"/>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14:paraId="6D20BEDC"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1C46E3C0" w14:textId="77777777" w:rsidR="000F0BFD" w:rsidRDefault="000F0BFD">
            <w:pPr>
              <w:jc w:val="center"/>
              <w:rPr>
                <w:rFonts w:cs="Arial"/>
                <w:sz w:val="20"/>
                <w:szCs w:val="20"/>
              </w:rPr>
            </w:pPr>
            <w:r>
              <w:rPr>
                <w:rFonts w:cs="Arial"/>
                <w:sz w:val="20"/>
                <w:szCs w:val="20"/>
              </w:rPr>
              <w:t>3</w:t>
            </w:r>
          </w:p>
        </w:tc>
      </w:tr>
      <w:tr w:rsidR="000F0BFD" w14:paraId="58706C32" w14:textId="77777777" w:rsidTr="000F0BFD">
        <w:trPr>
          <w:cantSplit/>
          <w:trHeight w:val="220"/>
        </w:trPr>
        <w:tc>
          <w:tcPr>
            <w:tcW w:w="1061" w:type="dxa"/>
            <w:tcBorders>
              <w:top w:val="single" w:sz="4" w:space="0" w:color="auto"/>
              <w:left w:val="single" w:sz="4" w:space="0" w:color="auto"/>
              <w:bottom w:val="single" w:sz="4" w:space="0" w:color="auto"/>
              <w:right w:val="single" w:sz="4" w:space="0" w:color="auto"/>
            </w:tcBorders>
            <w:hideMark/>
          </w:tcPr>
          <w:p w14:paraId="0C40FA5C" w14:textId="77777777" w:rsidR="000F0BFD" w:rsidRDefault="000F0BFD">
            <w:pPr>
              <w:jc w:val="center"/>
              <w:rPr>
                <w:rFonts w:cs="Arial"/>
                <w:sz w:val="20"/>
                <w:szCs w:val="20"/>
              </w:rPr>
            </w:pPr>
            <w:r>
              <w:rPr>
                <w:rFonts w:cs="Arial"/>
                <w:sz w:val="20"/>
                <w:szCs w:val="20"/>
              </w:rPr>
              <w:t>250</w:t>
            </w:r>
          </w:p>
        </w:tc>
        <w:tc>
          <w:tcPr>
            <w:tcW w:w="1061" w:type="dxa"/>
            <w:tcBorders>
              <w:top w:val="single" w:sz="4" w:space="0" w:color="auto"/>
              <w:left w:val="single" w:sz="4" w:space="0" w:color="auto"/>
              <w:bottom w:val="single" w:sz="4" w:space="0" w:color="auto"/>
              <w:right w:val="single" w:sz="4" w:space="0" w:color="auto"/>
            </w:tcBorders>
          </w:tcPr>
          <w:p w14:paraId="33D154BE"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0ACD525"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17990F0"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FB9E5E9"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9B5ECC1"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3486FC9" w14:textId="77777777" w:rsidR="000F0BFD" w:rsidRDefault="000F0BFD">
            <w:pPr>
              <w:jc w:val="center"/>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14:paraId="2CF52EAD"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550C6AF7" w14:textId="77777777" w:rsidR="000F0BFD" w:rsidRDefault="000F0BFD">
            <w:pPr>
              <w:jc w:val="center"/>
              <w:rPr>
                <w:rFonts w:cs="Arial"/>
                <w:sz w:val="20"/>
                <w:szCs w:val="20"/>
              </w:rPr>
            </w:pPr>
            <w:r>
              <w:rPr>
                <w:rFonts w:cs="Arial"/>
                <w:sz w:val="20"/>
                <w:szCs w:val="20"/>
              </w:rPr>
              <w:t>4</w:t>
            </w:r>
          </w:p>
        </w:tc>
      </w:tr>
      <w:tr w:rsidR="000F0BFD" w14:paraId="2BA4B018" w14:textId="77777777" w:rsidTr="000F0BFD">
        <w:trPr>
          <w:cantSplit/>
          <w:trHeight w:val="220"/>
        </w:trPr>
        <w:tc>
          <w:tcPr>
            <w:tcW w:w="1061" w:type="dxa"/>
            <w:tcBorders>
              <w:top w:val="single" w:sz="4" w:space="0" w:color="auto"/>
              <w:left w:val="single" w:sz="4" w:space="0" w:color="auto"/>
              <w:bottom w:val="single" w:sz="4" w:space="0" w:color="auto"/>
              <w:right w:val="single" w:sz="4" w:space="0" w:color="auto"/>
            </w:tcBorders>
            <w:hideMark/>
          </w:tcPr>
          <w:p w14:paraId="6BF38FE1" w14:textId="77777777" w:rsidR="000F0BFD" w:rsidRDefault="000F0BFD">
            <w:pPr>
              <w:jc w:val="center"/>
              <w:rPr>
                <w:rFonts w:cs="Arial"/>
                <w:sz w:val="20"/>
                <w:szCs w:val="20"/>
              </w:rPr>
            </w:pPr>
            <w:r>
              <w:rPr>
                <w:rFonts w:cs="Arial"/>
                <w:sz w:val="20"/>
                <w:szCs w:val="20"/>
              </w:rPr>
              <w:t>300</w:t>
            </w:r>
          </w:p>
        </w:tc>
        <w:tc>
          <w:tcPr>
            <w:tcW w:w="1061" w:type="dxa"/>
            <w:tcBorders>
              <w:top w:val="single" w:sz="4" w:space="0" w:color="auto"/>
              <w:left w:val="single" w:sz="4" w:space="0" w:color="auto"/>
              <w:bottom w:val="single" w:sz="4" w:space="0" w:color="auto"/>
              <w:right w:val="single" w:sz="4" w:space="0" w:color="auto"/>
            </w:tcBorders>
          </w:tcPr>
          <w:p w14:paraId="79E3A325"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CF6BEC0"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11008C6B"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5D178EFB"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6BD5102B"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67DA2B6B" w14:textId="77777777" w:rsidR="000F0BFD" w:rsidRDefault="000F0BFD">
            <w:pPr>
              <w:jc w:val="center"/>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14:paraId="37C093FE"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71FA553B" w14:textId="77777777" w:rsidR="000F0BFD" w:rsidRDefault="000F0BFD">
            <w:pPr>
              <w:jc w:val="center"/>
              <w:rPr>
                <w:rFonts w:cs="Arial"/>
                <w:sz w:val="20"/>
                <w:szCs w:val="20"/>
              </w:rPr>
            </w:pPr>
            <w:r>
              <w:rPr>
                <w:rFonts w:cs="Arial"/>
                <w:sz w:val="20"/>
                <w:szCs w:val="20"/>
              </w:rPr>
              <w:t>2</w:t>
            </w:r>
          </w:p>
        </w:tc>
      </w:tr>
      <w:tr w:rsidR="000F0BFD" w14:paraId="733BE877" w14:textId="77777777" w:rsidTr="000F0BFD">
        <w:trPr>
          <w:cantSplit/>
          <w:trHeight w:val="220"/>
        </w:trPr>
        <w:tc>
          <w:tcPr>
            <w:tcW w:w="1061" w:type="dxa"/>
            <w:tcBorders>
              <w:top w:val="single" w:sz="4" w:space="0" w:color="auto"/>
              <w:left w:val="single" w:sz="4" w:space="0" w:color="auto"/>
              <w:bottom w:val="single" w:sz="4" w:space="0" w:color="auto"/>
              <w:right w:val="single" w:sz="4" w:space="0" w:color="auto"/>
            </w:tcBorders>
            <w:hideMark/>
          </w:tcPr>
          <w:p w14:paraId="680465B4" w14:textId="77777777" w:rsidR="000F0BFD" w:rsidRDefault="000F0BFD">
            <w:pPr>
              <w:jc w:val="center"/>
              <w:rPr>
                <w:rFonts w:cs="Arial"/>
                <w:sz w:val="20"/>
                <w:szCs w:val="20"/>
              </w:rPr>
            </w:pPr>
            <w:r>
              <w:rPr>
                <w:rFonts w:cs="Arial"/>
                <w:sz w:val="20"/>
                <w:szCs w:val="20"/>
              </w:rPr>
              <w:t>300</w:t>
            </w:r>
          </w:p>
        </w:tc>
        <w:tc>
          <w:tcPr>
            <w:tcW w:w="1061" w:type="dxa"/>
            <w:tcBorders>
              <w:top w:val="single" w:sz="4" w:space="0" w:color="auto"/>
              <w:left w:val="single" w:sz="4" w:space="0" w:color="auto"/>
              <w:bottom w:val="single" w:sz="4" w:space="0" w:color="auto"/>
              <w:right w:val="single" w:sz="4" w:space="0" w:color="auto"/>
            </w:tcBorders>
          </w:tcPr>
          <w:p w14:paraId="0BBE9431"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947E190"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45A508E9"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6753A3F1"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0EC53177"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3E075EB3" w14:textId="77777777" w:rsidR="000F0BFD" w:rsidRDefault="000F0BFD">
            <w:pPr>
              <w:jc w:val="center"/>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14:paraId="3BC8C2E8"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1FEA1BDE" w14:textId="77777777" w:rsidR="000F0BFD" w:rsidRDefault="000F0BFD">
            <w:pPr>
              <w:jc w:val="center"/>
              <w:rPr>
                <w:rFonts w:cs="Arial"/>
                <w:sz w:val="20"/>
                <w:szCs w:val="20"/>
              </w:rPr>
            </w:pPr>
            <w:r>
              <w:rPr>
                <w:rFonts w:cs="Arial"/>
                <w:sz w:val="20"/>
                <w:szCs w:val="20"/>
              </w:rPr>
              <w:t>3</w:t>
            </w:r>
          </w:p>
        </w:tc>
      </w:tr>
      <w:tr w:rsidR="000F0BFD" w14:paraId="1256C847" w14:textId="77777777" w:rsidTr="000F0BFD">
        <w:trPr>
          <w:cantSplit/>
          <w:trHeight w:val="220"/>
        </w:trPr>
        <w:tc>
          <w:tcPr>
            <w:tcW w:w="1061" w:type="dxa"/>
            <w:tcBorders>
              <w:top w:val="single" w:sz="4" w:space="0" w:color="auto"/>
              <w:left w:val="single" w:sz="4" w:space="0" w:color="auto"/>
              <w:bottom w:val="single" w:sz="4" w:space="0" w:color="auto"/>
              <w:right w:val="single" w:sz="4" w:space="0" w:color="auto"/>
            </w:tcBorders>
            <w:hideMark/>
          </w:tcPr>
          <w:p w14:paraId="5C520EBF" w14:textId="77777777" w:rsidR="000F0BFD" w:rsidRDefault="000F0BFD">
            <w:pPr>
              <w:jc w:val="center"/>
              <w:rPr>
                <w:rFonts w:cs="Arial"/>
                <w:sz w:val="20"/>
                <w:szCs w:val="20"/>
              </w:rPr>
            </w:pPr>
            <w:r>
              <w:rPr>
                <w:rFonts w:cs="Arial"/>
                <w:sz w:val="20"/>
                <w:szCs w:val="20"/>
              </w:rPr>
              <w:t>300</w:t>
            </w:r>
          </w:p>
        </w:tc>
        <w:tc>
          <w:tcPr>
            <w:tcW w:w="1061" w:type="dxa"/>
            <w:tcBorders>
              <w:top w:val="single" w:sz="4" w:space="0" w:color="auto"/>
              <w:left w:val="single" w:sz="4" w:space="0" w:color="auto"/>
              <w:bottom w:val="single" w:sz="4" w:space="0" w:color="auto"/>
              <w:right w:val="single" w:sz="4" w:space="0" w:color="auto"/>
            </w:tcBorders>
          </w:tcPr>
          <w:p w14:paraId="530C966B"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4F36954"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291C88EB"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46BD6B33"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6BC65678"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14:paraId="32F03CB8" w14:textId="77777777" w:rsidR="000F0BFD" w:rsidRDefault="000F0BFD">
            <w:pPr>
              <w:jc w:val="center"/>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14:paraId="455633E3" w14:textId="77777777" w:rsidR="000F0BFD" w:rsidRDefault="000F0BFD">
            <w:pPr>
              <w:jc w:val="center"/>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14:paraId="17116B87" w14:textId="77777777" w:rsidR="000F0BFD" w:rsidRDefault="000F0BFD">
            <w:pPr>
              <w:jc w:val="center"/>
              <w:rPr>
                <w:rFonts w:cs="Arial"/>
                <w:sz w:val="20"/>
                <w:szCs w:val="20"/>
              </w:rPr>
            </w:pPr>
            <w:r>
              <w:rPr>
                <w:rFonts w:cs="Arial"/>
                <w:sz w:val="20"/>
                <w:szCs w:val="20"/>
              </w:rPr>
              <w:t>4</w:t>
            </w:r>
          </w:p>
        </w:tc>
      </w:tr>
    </w:tbl>
    <w:p w14:paraId="3C303901" w14:textId="77777777" w:rsidR="000F0BFD" w:rsidRDefault="000F0BFD" w:rsidP="000F0BFD">
      <w:pPr>
        <w:rPr>
          <w:rFonts w:cs="Arial"/>
          <w:b/>
          <w:szCs w:val="22"/>
          <w:u w:val="single"/>
        </w:rPr>
      </w:pPr>
    </w:p>
    <w:p w14:paraId="2107B774" w14:textId="7ADF0F20" w:rsidR="000F0BFD" w:rsidRDefault="00D82E8D" w:rsidP="000F0BFD">
      <w:pPr>
        <w:rPr>
          <w:rFonts w:cs="Arial"/>
          <w:b/>
          <w:szCs w:val="22"/>
          <w:u w:val="single"/>
        </w:rPr>
      </w:pPr>
      <w:r>
        <w:rPr>
          <w:rFonts w:cs="Arial"/>
          <w:b/>
          <w:szCs w:val="22"/>
          <w:u w:val="single"/>
        </w:rPr>
        <w:t xml:space="preserve">PACKAGE A – </w:t>
      </w:r>
      <w:r w:rsidR="000F0BFD">
        <w:rPr>
          <w:rFonts w:cs="Arial"/>
          <w:b/>
          <w:szCs w:val="22"/>
          <w:u w:val="single"/>
        </w:rPr>
        <w:t>TABLE 3:  Point reline (Sanitary Mainlines)</w:t>
      </w:r>
    </w:p>
    <w:p w14:paraId="401599AF" w14:textId="77777777" w:rsidR="000F0BFD" w:rsidRDefault="000F0BFD" w:rsidP="000F0BFD">
      <w:pPr>
        <w:jc w:val="center"/>
        <w:rPr>
          <w:rFonts w:cs="Arial"/>
          <w:b/>
          <w:szCs w:val="22"/>
          <w:u w:val="single"/>
        </w:rPr>
      </w:pP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tblGrid>
      <w:tr w:rsidR="000F0BFD" w14:paraId="2DB1CBB3" w14:textId="77777777" w:rsidTr="000F0BFD">
        <w:trPr>
          <w:trHeight w:val="263"/>
        </w:trPr>
        <w:tc>
          <w:tcPr>
            <w:tcW w:w="6261" w:type="dxa"/>
            <w:tcBorders>
              <w:top w:val="single" w:sz="4" w:space="0" w:color="auto"/>
              <w:left w:val="single" w:sz="4" w:space="0" w:color="auto"/>
              <w:bottom w:val="single" w:sz="4" w:space="0" w:color="auto"/>
              <w:right w:val="single" w:sz="4" w:space="0" w:color="auto"/>
            </w:tcBorders>
            <w:hideMark/>
          </w:tcPr>
          <w:p w14:paraId="17B59F6D" w14:textId="77777777" w:rsidR="000F0BFD" w:rsidRDefault="000F0BFD">
            <w:pPr>
              <w:jc w:val="center"/>
              <w:rPr>
                <w:rFonts w:cs="Arial"/>
                <w:b/>
                <w:szCs w:val="22"/>
              </w:rPr>
            </w:pPr>
            <w:r>
              <w:rPr>
                <w:rFonts w:cs="Arial"/>
                <w:b/>
                <w:szCs w:val="22"/>
              </w:rPr>
              <w:t>Cost per Point Reline</w:t>
            </w:r>
          </w:p>
        </w:tc>
      </w:tr>
      <w:tr w:rsidR="000F0BFD" w14:paraId="73E4BD56" w14:textId="77777777" w:rsidTr="000F0BFD">
        <w:trPr>
          <w:trHeight w:val="213"/>
        </w:trPr>
        <w:tc>
          <w:tcPr>
            <w:tcW w:w="6261" w:type="dxa"/>
            <w:tcBorders>
              <w:top w:val="single" w:sz="4" w:space="0" w:color="auto"/>
              <w:left w:val="single" w:sz="4" w:space="0" w:color="auto"/>
              <w:bottom w:val="single" w:sz="4" w:space="0" w:color="auto"/>
              <w:right w:val="single" w:sz="4" w:space="0" w:color="auto"/>
            </w:tcBorders>
            <w:hideMark/>
          </w:tcPr>
          <w:p w14:paraId="18E06739" w14:textId="77777777" w:rsidR="000F0BFD" w:rsidRDefault="000F0BFD">
            <w:pPr>
              <w:jc w:val="center"/>
              <w:rPr>
                <w:rFonts w:cs="Arial"/>
                <w:b/>
                <w:szCs w:val="22"/>
              </w:rPr>
            </w:pPr>
            <w:r>
              <w:rPr>
                <w:rFonts w:cs="Arial"/>
                <w:b/>
                <w:szCs w:val="22"/>
              </w:rPr>
              <w:t>Length of Reline</w:t>
            </w:r>
          </w:p>
        </w:tc>
      </w:tr>
    </w:tbl>
    <w:tbl>
      <w:tblPr>
        <w:tblStyle w:val="TableGrid"/>
        <w:tblW w:w="0" w:type="auto"/>
        <w:tblLook w:val="04A0" w:firstRow="1" w:lastRow="0" w:firstColumn="1" w:lastColumn="0" w:noHBand="0" w:noVBand="1"/>
      </w:tblPr>
      <w:tblGrid>
        <w:gridCol w:w="1561"/>
        <w:gridCol w:w="1557"/>
        <w:gridCol w:w="1557"/>
        <w:gridCol w:w="1557"/>
        <w:gridCol w:w="1557"/>
        <w:gridCol w:w="1561"/>
      </w:tblGrid>
      <w:tr w:rsidR="000F0BFD" w14:paraId="3246867C" w14:textId="77777777" w:rsidTr="000F0BFD">
        <w:trPr>
          <w:cantSplit/>
          <w:trHeight w:val="246"/>
        </w:trPr>
        <w:tc>
          <w:tcPr>
            <w:tcW w:w="1561" w:type="dxa"/>
            <w:tcBorders>
              <w:top w:val="single" w:sz="4" w:space="0" w:color="auto"/>
              <w:left w:val="single" w:sz="4" w:space="0" w:color="auto"/>
              <w:bottom w:val="single" w:sz="4" w:space="0" w:color="auto"/>
              <w:right w:val="single" w:sz="4" w:space="0" w:color="auto"/>
            </w:tcBorders>
            <w:hideMark/>
          </w:tcPr>
          <w:p w14:paraId="29407EF6" w14:textId="77777777" w:rsidR="000F0BFD" w:rsidRDefault="000F0BFD">
            <w:pPr>
              <w:jc w:val="center"/>
              <w:rPr>
                <w:rFonts w:cs="Arial"/>
                <w:b/>
                <w:sz w:val="20"/>
                <w:szCs w:val="20"/>
              </w:rPr>
            </w:pPr>
            <w:r>
              <w:rPr>
                <w:rFonts w:cs="Arial"/>
                <w:b/>
                <w:sz w:val="20"/>
                <w:szCs w:val="20"/>
              </w:rPr>
              <w:t>Pipe Size</w:t>
            </w:r>
          </w:p>
        </w:tc>
        <w:tc>
          <w:tcPr>
            <w:tcW w:w="1557" w:type="dxa"/>
            <w:tcBorders>
              <w:top w:val="single" w:sz="4" w:space="0" w:color="auto"/>
              <w:left w:val="single" w:sz="4" w:space="0" w:color="auto"/>
              <w:bottom w:val="single" w:sz="4" w:space="0" w:color="auto"/>
              <w:right w:val="single" w:sz="4" w:space="0" w:color="auto"/>
            </w:tcBorders>
            <w:hideMark/>
          </w:tcPr>
          <w:p w14:paraId="2A535A71" w14:textId="77777777" w:rsidR="000F0BFD" w:rsidRDefault="000F0BFD">
            <w:pPr>
              <w:jc w:val="center"/>
              <w:rPr>
                <w:rFonts w:cs="Arial"/>
                <w:b/>
                <w:sz w:val="20"/>
                <w:szCs w:val="20"/>
              </w:rPr>
            </w:pPr>
            <w:r>
              <w:rPr>
                <w:rFonts w:cs="Arial"/>
                <w:b/>
                <w:sz w:val="20"/>
                <w:szCs w:val="20"/>
              </w:rPr>
              <w:t>1m</w:t>
            </w:r>
          </w:p>
        </w:tc>
        <w:tc>
          <w:tcPr>
            <w:tcW w:w="1557" w:type="dxa"/>
            <w:tcBorders>
              <w:top w:val="single" w:sz="4" w:space="0" w:color="auto"/>
              <w:left w:val="single" w:sz="4" w:space="0" w:color="auto"/>
              <w:bottom w:val="single" w:sz="4" w:space="0" w:color="auto"/>
              <w:right w:val="single" w:sz="4" w:space="0" w:color="auto"/>
            </w:tcBorders>
            <w:hideMark/>
          </w:tcPr>
          <w:p w14:paraId="5AC167EE" w14:textId="77777777" w:rsidR="000F0BFD" w:rsidRDefault="000F0BFD">
            <w:pPr>
              <w:jc w:val="center"/>
              <w:rPr>
                <w:rFonts w:cs="Arial"/>
                <w:b/>
                <w:sz w:val="20"/>
                <w:szCs w:val="20"/>
              </w:rPr>
            </w:pPr>
            <w:r>
              <w:rPr>
                <w:rFonts w:cs="Arial"/>
                <w:b/>
                <w:sz w:val="20"/>
                <w:szCs w:val="20"/>
              </w:rPr>
              <w:t>2m</w:t>
            </w:r>
          </w:p>
        </w:tc>
        <w:tc>
          <w:tcPr>
            <w:tcW w:w="1557" w:type="dxa"/>
            <w:tcBorders>
              <w:top w:val="single" w:sz="4" w:space="0" w:color="auto"/>
              <w:left w:val="single" w:sz="4" w:space="0" w:color="auto"/>
              <w:bottom w:val="single" w:sz="4" w:space="0" w:color="auto"/>
              <w:right w:val="single" w:sz="4" w:space="0" w:color="auto"/>
            </w:tcBorders>
            <w:hideMark/>
          </w:tcPr>
          <w:p w14:paraId="48BD0F38" w14:textId="77777777" w:rsidR="000F0BFD" w:rsidRDefault="000F0BFD">
            <w:pPr>
              <w:jc w:val="center"/>
              <w:rPr>
                <w:rFonts w:cs="Arial"/>
                <w:b/>
                <w:sz w:val="20"/>
                <w:szCs w:val="20"/>
              </w:rPr>
            </w:pPr>
            <w:r>
              <w:rPr>
                <w:rFonts w:cs="Arial"/>
                <w:b/>
                <w:sz w:val="20"/>
                <w:szCs w:val="20"/>
              </w:rPr>
              <w:t>3m</w:t>
            </w:r>
          </w:p>
        </w:tc>
        <w:tc>
          <w:tcPr>
            <w:tcW w:w="1557" w:type="dxa"/>
            <w:tcBorders>
              <w:top w:val="single" w:sz="4" w:space="0" w:color="auto"/>
              <w:left w:val="single" w:sz="4" w:space="0" w:color="auto"/>
              <w:bottom w:val="single" w:sz="4" w:space="0" w:color="auto"/>
              <w:right w:val="single" w:sz="4" w:space="0" w:color="auto"/>
            </w:tcBorders>
            <w:hideMark/>
          </w:tcPr>
          <w:p w14:paraId="17FDB78E" w14:textId="77777777" w:rsidR="000F0BFD" w:rsidRDefault="000F0BFD">
            <w:pPr>
              <w:jc w:val="center"/>
              <w:rPr>
                <w:rFonts w:cs="Arial"/>
                <w:b/>
                <w:sz w:val="20"/>
                <w:szCs w:val="20"/>
              </w:rPr>
            </w:pPr>
            <w:r>
              <w:rPr>
                <w:rFonts w:cs="Arial"/>
                <w:b/>
                <w:sz w:val="20"/>
                <w:szCs w:val="20"/>
              </w:rPr>
              <w:t>4m</w:t>
            </w:r>
          </w:p>
        </w:tc>
        <w:tc>
          <w:tcPr>
            <w:tcW w:w="1561" w:type="dxa"/>
            <w:tcBorders>
              <w:top w:val="single" w:sz="4" w:space="0" w:color="auto"/>
              <w:left w:val="single" w:sz="4" w:space="0" w:color="auto"/>
              <w:bottom w:val="single" w:sz="4" w:space="0" w:color="auto"/>
              <w:right w:val="single" w:sz="4" w:space="0" w:color="auto"/>
            </w:tcBorders>
            <w:hideMark/>
          </w:tcPr>
          <w:p w14:paraId="7B777EC0" w14:textId="77777777" w:rsidR="000F0BFD" w:rsidRDefault="000F0BFD">
            <w:pPr>
              <w:jc w:val="center"/>
              <w:rPr>
                <w:rFonts w:cs="Arial"/>
                <w:b/>
                <w:sz w:val="20"/>
                <w:szCs w:val="20"/>
              </w:rPr>
            </w:pPr>
            <w:r>
              <w:rPr>
                <w:rFonts w:cs="Arial"/>
                <w:b/>
                <w:sz w:val="20"/>
                <w:szCs w:val="20"/>
              </w:rPr>
              <w:t>Cover (m)</w:t>
            </w:r>
          </w:p>
        </w:tc>
      </w:tr>
      <w:tr w:rsidR="000F0BFD" w14:paraId="5B9B2558" w14:textId="77777777" w:rsidTr="000F0BFD">
        <w:trPr>
          <w:cantSplit/>
          <w:trHeight w:val="238"/>
        </w:trPr>
        <w:tc>
          <w:tcPr>
            <w:tcW w:w="1561" w:type="dxa"/>
            <w:tcBorders>
              <w:top w:val="single" w:sz="4" w:space="0" w:color="auto"/>
              <w:left w:val="single" w:sz="4" w:space="0" w:color="auto"/>
              <w:bottom w:val="single" w:sz="4" w:space="0" w:color="auto"/>
              <w:right w:val="single" w:sz="4" w:space="0" w:color="auto"/>
            </w:tcBorders>
            <w:hideMark/>
          </w:tcPr>
          <w:p w14:paraId="56A20AE7" w14:textId="77777777" w:rsidR="000F0BFD" w:rsidRDefault="000F0BFD">
            <w:pPr>
              <w:jc w:val="center"/>
              <w:rPr>
                <w:rFonts w:cs="Arial"/>
                <w:sz w:val="20"/>
                <w:szCs w:val="20"/>
              </w:rPr>
            </w:pPr>
            <w:r>
              <w:rPr>
                <w:rFonts w:cs="Arial"/>
                <w:sz w:val="20"/>
                <w:szCs w:val="20"/>
              </w:rPr>
              <w:t>100</w:t>
            </w:r>
          </w:p>
        </w:tc>
        <w:tc>
          <w:tcPr>
            <w:tcW w:w="1557" w:type="dxa"/>
            <w:tcBorders>
              <w:top w:val="single" w:sz="4" w:space="0" w:color="auto"/>
              <w:left w:val="single" w:sz="4" w:space="0" w:color="auto"/>
              <w:bottom w:val="single" w:sz="4" w:space="0" w:color="auto"/>
              <w:right w:val="single" w:sz="4" w:space="0" w:color="auto"/>
            </w:tcBorders>
          </w:tcPr>
          <w:p w14:paraId="2189212D"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24CA8C59"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0976F360"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33635077" w14:textId="77777777" w:rsidR="000F0BFD" w:rsidRDefault="000F0BFD">
            <w:pPr>
              <w:jc w:val="center"/>
              <w:rPr>
                <w:rFonts w:cs="Arial"/>
                <w:sz w:val="20"/>
                <w:szCs w:val="20"/>
              </w:rPr>
            </w:pPr>
          </w:p>
        </w:tc>
        <w:tc>
          <w:tcPr>
            <w:tcW w:w="1561" w:type="dxa"/>
            <w:tcBorders>
              <w:top w:val="single" w:sz="4" w:space="0" w:color="auto"/>
              <w:left w:val="single" w:sz="4" w:space="0" w:color="auto"/>
              <w:bottom w:val="single" w:sz="4" w:space="0" w:color="auto"/>
              <w:right w:val="single" w:sz="4" w:space="0" w:color="auto"/>
            </w:tcBorders>
            <w:hideMark/>
          </w:tcPr>
          <w:p w14:paraId="0412AD9D" w14:textId="77777777" w:rsidR="000F0BFD" w:rsidRDefault="000F0BFD">
            <w:pPr>
              <w:jc w:val="center"/>
              <w:rPr>
                <w:rFonts w:cs="Arial"/>
                <w:sz w:val="20"/>
                <w:szCs w:val="20"/>
              </w:rPr>
            </w:pPr>
            <w:r>
              <w:rPr>
                <w:rFonts w:cs="Arial"/>
                <w:sz w:val="20"/>
                <w:szCs w:val="20"/>
              </w:rPr>
              <w:t>≥0.75</w:t>
            </w:r>
          </w:p>
        </w:tc>
      </w:tr>
      <w:tr w:rsidR="000F0BFD" w14:paraId="3DC0F7DA" w14:textId="77777777" w:rsidTr="000F0BFD">
        <w:trPr>
          <w:cantSplit/>
          <w:trHeight w:val="238"/>
        </w:trPr>
        <w:tc>
          <w:tcPr>
            <w:tcW w:w="1561" w:type="dxa"/>
            <w:tcBorders>
              <w:top w:val="single" w:sz="4" w:space="0" w:color="auto"/>
              <w:left w:val="single" w:sz="4" w:space="0" w:color="auto"/>
              <w:bottom w:val="single" w:sz="4" w:space="0" w:color="auto"/>
              <w:right w:val="single" w:sz="4" w:space="0" w:color="auto"/>
            </w:tcBorders>
            <w:hideMark/>
          </w:tcPr>
          <w:p w14:paraId="69F47B7B" w14:textId="77777777" w:rsidR="000F0BFD" w:rsidRDefault="000F0BFD">
            <w:pPr>
              <w:jc w:val="center"/>
              <w:rPr>
                <w:rFonts w:cs="Arial"/>
                <w:sz w:val="20"/>
                <w:szCs w:val="20"/>
              </w:rPr>
            </w:pPr>
            <w:r>
              <w:rPr>
                <w:rFonts w:cs="Arial"/>
                <w:sz w:val="20"/>
                <w:szCs w:val="20"/>
              </w:rPr>
              <w:t>150</w:t>
            </w:r>
          </w:p>
        </w:tc>
        <w:tc>
          <w:tcPr>
            <w:tcW w:w="1557" w:type="dxa"/>
            <w:tcBorders>
              <w:top w:val="single" w:sz="4" w:space="0" w:color="auto"/>
              <w:left w:val="single" w:sz="4" w:space="0" w:color="auto"/>
              <w:bottom w:val="single" w:sz="4" w:space="0" w:color="auto"/>
              <w:right w:val="single" w:sz="4" w:space="0" w:color="auto"/>
            </w:tcBorders>
          </w:tcPr>
          <w:p w14:paraId="633207B5"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115E856C"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72312B77"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635D6D03" w14:textId="77777777" w:rsidR="000F0BFD" w:rsidRDefault="000F0BFD">
            <w:pPr>
              <w:jc w:val="center"/>
              <w:rPr>
                <w:rFonts w:cs="Arial"/>
                <w:sz w:val="20"/>
                <w:szCs w:val="20"/>
              </w:rPr>
            </w:pPr>
          </w:p>
        </w:tc>
        <w:tc>
          <w:tcPr>
            <w:tcW w:w="1561" w:type="dxa"/>
            <w:tcBorders>
              <w:top w:val="single" w:sz="4" w:space="0" w:color="auto"/>
              <w:left w:val="single" w:sz="4" w:space="0" w:color="auto"/>
              <w:bottom w:val="single" w:sz="4" w:space="0" w:color="auto"/>
              <w:right w:val="single" w:sz="4" w:space="0" w:color="auto"/>
            </w:tcBorders>
            <w:hideMark/>
          </w:tcPr>
          <w:p w14:paraId="122C04CD" w14:textId="77777777" w:rsidR="000F0BFD" w:rsidRDefault="000F0BFD">
            <w:pPr>
              <w:jc w:val="center"/>
              <w:rPr>
                <w:rFonts w:cs="Arial"/>
                <w:sz w:val="20"/>
                <w:szCs w:val="20"/>
              </w:rPr>
            </w:pPr>
            <w:r>
              <w:rPr>
                <w:rFonts w:cs="Arial"/>
                <w:sz w:val="20"/>
                <w:szCs w:val="20"/>
              </w:rPr>
              <w:t>≥0.75</w:t>
            </w:r>
          </w:p>
        </w:tc>
      </w:tr>
      <w:tr w:rsidR="000F0BFD" w14:paraId="60335403" w14:textId="77777777" w:rsidTr="000F0BFD">
        <w:trPr>
          <w:cantSplit/>
          <w:trHeight w:val="238"/>
        </w:trPr>
        <w:tc>
          <w:tcPr>
            <w:tcW w:w="1561" w:type="dxa"/>
            <w:tcBorders>
              <w:top w:val="single" w:sz="4" w:space="0" w:color="auto"/>
              <w:left w:val="single" w:sz="4" w:space="0" w:color="auto"/>
              <w:bottom w:val="single" w:sz="4" w:space="0" w:color="auto"/>
              <w:right w:val="single" w:sz="4" w:space="0" w:color="auto"/>
            </w:tcBorders>
            <w:hideMark/>
          </w:tcPr>
          <w:p w14:paraId="2EF135B2" w14:textId="77777777" w:rsidR="000F0BFD" w:rsidRDefault="000F0BFD">
            <w:pPr>
              <w:jc w:val="center"/>
              <w:rPr>
                <w:rFonts w:cs="Arial"/>
                <w:sz w:val="20"/>
                <w:szCs w:val="20"/>
              </w:rPr>
            </w:pPr>
            <w:r>
              <w:rPr>
                <w:rFonts w:cs="Arial"/>
                <w:sz w:val="20"/>
                <w:szCs w:val="20"/>
              </w:rPr>
              <w:t>200</w:t>
            </w:r>
          </w:p>
        </w:tc>
        <w:tc>
          <w:tcPr>
            <w:tcW w:w="1557" w:type="dxa"/>
            <w:tcBorders>
              <w:top w:val="single" w:sz="4" w:space="0" w:color="auto"/>
              <w:left w:val="single" w:sz="4" w:space="0" w:color="auto"/>
              <w:bottom w:val="single" w:sz="4" w:space="0" w:color="auto"/>
              <w:right w:val="single" w:sz="4" w:space="0" w:color="auto"/>
            </w:tcBorders>
          </w:tcPr>
          <w:p w14:paraId="76A5BCC9"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4F486407"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273247DF"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4EFBFBFF" w14:textId="77777777" w:rsidR="000F0BFD" w:rsidRDefault="000F0BFD">
            <w:pPr>
              <w:jc w:val="center"/>
              <w:rPr>
                <w:rFonts w:cs="Arial"/>
                <w:sz w:val="20"/>
                <w:szCs w:val="20"/>
              </w:rPr>
            </w:pPr>
          </w:p>
        </w:tc>
        <w:tc>
          <w:tcPr>
            <w:tcW w:w="1561" w:type="dxa"/>
            <w:tcBorders>
              <w:top w:val="single" w:sz="4" w:space="0" w:color="auto"/>
              <w:left w:val="single" w:sz="4" w:space="0" w:color="auto"/>
              <w:bottom w:val="single" w:sz="4" w:space="0" w:color="auto"/>
              <w:right w:val="single" w:sz="4" w:space="0" w:color="auto"/>
            </w:tcBorders>
            <w:hideMark/>
          </w:tcPr>
          <w:p w14:paraId="33FF3224" w14:textId="77777777" w:rsidR="000F0BFD" w:rsidRDefault="000F0BFD">
            <w:pPr>
              <w:jc w:val="center"/>
              <w:rPr>
                <w:rFonts w:cs="Arial"/>
                <w:sz w:val="20"/>
                <w:szCs w:val="20"/>
              </w:rPr>
            </w:pPr>
            <w:r>
              <w:rPr>
                <w:rFonts w:cs="Arial"/>
                <w:sz w:val="20"/>
                <w:szCs w:val="20"/>
              </w:rPr>
              <w:t>≥0.75</w:t>
            </w:r>
          </w:p>
        </w:tc>
      </w:tr>
      <w:tr w:rsidR="000F0BFD" w14:paraId="2463D493" w14:textId="77777777" w:rsidTr="000F0BFD">
        <w:trPr>
          <w:cantSplit/>
          <w:trHeight w:val="238"/>
        </w:trPr>
        <w:tc>
          <w:tcPr>
            <w:tcW w:w="1561" w:type="dxa"/>
            <w:tcBorders>
              <w:top w:val="single" w:sz="4" w:space="0" w:color="auto"/>
              <w:left w:val="single" w:sz="4" w:space="0" w:color="auto"/>
              <w:bottom w:val="single" w:sz="4" w:space="0" w:color="auto"/>
              <w:right w:val="single" w:sz="4" w:space="0" w:color="auto"/>
            </w:tcBorders>
            <w:hideMark/>
          </w:tcPr>
          <w:p w14:paraId="2C2AD520" w14:textId="77777777" w:rsidR="000F0BFD" w:rsidRDefault="000F0BFD">
            <w:pPr>
              <w:jc w:val="center"/>
              <w:rPr>
                <w:rFonts w:cs="Arial"/>
                <w:sz w:val="20"/>
                <w:szCs w:val="20"/>
              </w:rPr>
            </w:pPr>
            <w:r>
              <w:rPr>
                <w:rFonts w:cs="Arial"/>
                <w:sz w:val="20"/>
                <w:szCs w:val="20"/>
              </w:rPr>
              <w:t>250</w:t>
            </w:r>
          </w:p>
        </w:tc>
        <w:tc>
          <w:tcPr>
            <w:tcW w:w="1557" w:type="dxa"/>
            <w:tcBorders>
              <w:top w:val="single" w:sz="4" w:space="0" w:color="auto"/>
              <w:left w:val="single" w:sz="4" w:space="0" w:color="auto"/>
              <w:bottom w:val="single" w:sz="4" w:space="0" w:color="auto"/>
              <w:right w:val="single" w:sz="4" w:space="0" w:color="auto"/>
            </w:tcBorders>
          </w:tcPr>
          <w:p w14:paraId="023F04E5"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46AB779E"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3B18CB9B"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4147D6AB" w14:textId="77777777" w:rsidR="000F0BFD" w:rsidRDefault="000F0BFD">
            <w:pPr>
              <w:jc w:val="center"/>
              <w:rPr>
                <w:rFonts w:cs="Arial"/>
                <w:sz w:val="20"/>
                <w:szCs w:val="20"/>
              </w:rPr>
            </w:pPr>
          </w:p>
        </w:tc>
        <w:tc>
          <w:tcPr>
            <w:tcW w:w="1561" w:type="dxa"/>
            <w:tcBorders>
              <w:top w:val="single" w:sz="4" w:space="0" w:color="auto"/>
              <w:left w:val="single" w:sz="4" w:space="0" w:color="auto"/>
              <w:bottom w:val="single" w:sz="4" w:space="0" w:color="auto"/>
              <w:right w:val="single" w:sz="4" w:space="0" w:color="auto"/>
            </w:tcBorders>
            <w:hideMark/>
          </w:tcPr>
          <w:p w14:paraId="7C034465" w14:textId="77777777" w:rsidR="000F0BFD" w:rsidRDefault="000F0BFD">
            <w:pPr>
              <w:jc w:val="center"/>
              <w:rPr>
                <w:rFonts w:cs="Arial"/>
                <w:sz w:val="20"/>
                <w:szCs w:val="20"/>
              </w:rPr>
            </w:pPr>
            <w:r>
              <w:rPr>
                <w:rFonts w:cs="Arial"/>
                <w:sz w:val="20"/>
                <w:szCs w:val="20"/>
              </w:rPr>
              <w:t>2</w:t>
            </w:r>
          </w:p>
        </w:tc>
      </w:tr>
      <w:tr w:rsidR="000F0BFD" w14:paraId="2FC91488" w14:textId="77777777" w:rsidTr="000F0BFD">
        <w:trPr>
          <w:cantSplit/>
          <w:trHeight w:val="238"/>
        </w:trPr>
        <w:tc>
          <w:tcPr>
            <w:tcW w:w="1561" w:type="dxa"/>
            <w:tcBorders>
              <w:top w:val="single" w:sz="4" w:space="0" w:color="auto"/>
              <w:left w:val="single" w:sz="4" w:space="0" w:color="auto"/>
              <w:bottom w:val="single" w:sz="4" w:space="0" w:color="auto"/>
              <w:right w:val="single" w:sz="4" w:space="0" w:color="auto"/>
            </w:tcBorders>
            <w:hideMark/>
          </w:tcPr>
          <w:p w14:paraId="24DEC4E0" w14:textId="77777777" w:rsidR="000F0BFD" w:rsidRDefault="000F0BFD">
            <w:pPr>
              <w:jc w:val="center"/>
              <w:rPr>
                <w:rFonts w:cs="Arial"/>
                <w:sz w:val="20"/>
                <w:szCs w:val="20"/>
              </w:rPr>
            </w:pPr>
            <w:r>
              <w:rPr>
                <w:rFonts w:cs="Arial"/>
                <w:sz w:val="20"/>
                <w:szCs w:val="20"/>
              </w:rPr>
              <w:t>250</w:t>
            </w:r>
          </w:p>
        </w:tc>
        <w:tc>
          <w:tcPr>
            <w:tcW w:w="1557" w:type="dxa"/>
            <w:tcBorders>
              <w:top w:val="single" w:sz="4" w:space="0" w:color="auto"/>
              <w:left w:val="single" w:sz="4" w:space="0" w:color="auto"/>
              <w:bottom w:val="single" w:sz="4" w:space="0" w:color="auto"/>
              <w:right w:val="single" w:sz="4" w:space="0" w:color="auto"/>
            </w:tcBorders>
          </w:tcPr>
          <w:p w14:paraId="11338511"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00849FCB"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7AF2CE36"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4FDDF8E9" w14:textId="77777777" w:rsidR="000F0BFD" w:rsidRDefault="000F0BFD">
            <w:pPr>
              <w:jc w:val="center"/>
              <w:rPr>
                <w:rFonts w:cs="Arial"/>
                <w:sz w:val="20"/>
                <w:szCs w:val="20"/>
              </w:rPr>
            </w:pPr>
          </w:p>
        </w:tc>
        <w:tc>
          <w:tcPr>
            <w:tcW w:w="1561" w:type="dxa"/>
            <w:tcBorders>
              <w:top w:val="single" w:sz="4" w:space="0" w:color="auto"/>
              <w:left w:val="single" w:sz="4" w:space="0" w:color="auto"/>
              <w:bottom w:val="single" w:sz="4" w:space="0" w:color="auto"/>
              <w:right w:val="single" w:sz="4" w:space="0" w:color="auto"/>
            </w:tcBorders>
            <w:hideMark/>
          </w:tcPr>
          <w:p w14:paraId="11A2DB70" w14:textId="77777777" w:rsidR="000F0BFD" w:rsidRDefault="000F0BFD">
            <w:pPr>
              <w:jc w:val="center"/>
              <w:rPr>
                <w:rFonts w:cs="Arial"/>
                <w:sz w:val="20"/>
                <w:szCs w:val="20"/>
              </w:rPr>
            </w:pPr>
            <w:r>
              <w:rPr>
                <w:rFonts w:cs="Arial"/>
                <w:sz w:val="20"/>
                <w:szCs w:val="20"/>
              </w:rPr>
              <w:t>3</w:t>
            </w:r>
          </w:p>
        </w:tc>
      </w:tr>
      <w:tr w:rsidR="000F0BFD" w14:paraId="45877D3D" w14:textId="77777777" w:rsidTr="000F0BFD">
        <w:trPr>
          <w:cantSplit/>
          <w:trHeight w:val="238"/>
        </w:trPr>
        <w:tc>
          <w:tcPr>
            <w:tcW w:w="1561" w:type="dxa"/>
            <w:tcBorders>
              <w:top w:val="single" w:sz="4" w:space="0" w:color="auto"/>
              <w:left w:val="single" w:sz="4" w:space="0" w:color="auto"/>
              <w:bottom w:val="single" w:sz="4" w:space="0" w:color="auto"/>
              <w:right w:val="single" w:sz="4" w:space="0" w:color="auto"/>
            </w:tcBorders>
            <w:hideMark/>
          </w:tcPr>
          <w:p w14:paraId="50256BC3" w14:textId="77777777" w:rsidR="000F0BFD" w:rsidRDefault="000F0BFD">
            <w:pPr>
              <w:jc w:val="center"/>
              <w:rPr>
                <w:rFonts w:cs="Arial"/>
                <w:sz w:val="20"/>
                <w:szCs w:val="20"/>
              </w:rPr>
            </w:pPr>
            <w:r>
              <w:rPr>
                <w:rFonts w:cs="Arial"/>
                <w:sz w:val="20"/>
                <w:szCs w:val="20"/>
              </w:rPr>
              <w:t>250</w:t>
            </w:r>
          </w:p>
        </w:tc>
        <w:tc>
          <w:tcPr>
            <w:tcW w:w="1557" w:type="dxa"/>
            <w:tcBorders>
              <w:top w:val="single" w:sz="4" w:space="0" w:color="auto"/>
              <w:left w:val="single" w:sz="4" w:space="0" w:color="auto"/>
              <w:bottom w:val="single" w:sz="4" w:space="0" w:color="auto"/>
              <w:right w:val="single" w:sz="4" w:space="0" w:color="auto"/>
            </w:tcBorders>
          </w:tcPr>
          <w:p w14:paraId="46A4072F"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1DB46CC5"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2DBD7B1D"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5928CE31" w14:textId="77777777" w:rsidR="000F0BFD" w:rsidRDefault="000F0BFD">
            <w:pPr>
              <w:jc w:val="center"/>
              <w:rPr>
                <w:rFonts w:cs="Arial"/>
                <w:sz w:val="20"/>
                <w:szCs w:val="20"/>
              </w:rPr>
            </w:pPr>
          </w:p>
        </w:tc>
        <w:tc>
          <w:tcPr>
            <w:tcW w:w="1561" w:type="dxa"/>
            <w:tcBorders>
              <w:top w:val="single" w:sz="4" w:space="0" w:color="auto"/>
              <w:left w:val="single" w:sz="4" w:space="0" w:color="auto"/>
              <w:bottom w:val="single" w:sz="4" w:space="0" w:color="auto"/>
              <w:right w:val="single" w:sz="4" w:space="0" w:color="auto"/>
            </w:tcBorders>
            <w:hideMark/>
          </w:tcPr>
          <w:p w14:paraId="0D7B12A8" w14:textId="77777777" w:rsidR="000F0BFD" w:rsidRDefault="000F0BFD">
            <w:pPr>
              <w:jc w:val="center"/>
              <w:rPr>
                <w:rFonts w:cs="Arial"/>
                <w:sz w:val="20"/>
                <w:szCs w:val="20"/>
              </w:rPr>
            </w:pPr>
            <w:r>
              <w:rPr>
                <w:rFonts w:cs="Arial"/>
                <w:sz w:val="20"/>
                <w:szCs w:val="20"/>
              </w:rPr>
              <w:t>4</w:t>
            </w:r>
          </w:p>
        </w:tc>
      </w:tr>
      <w:tr w:rsidR="000F0BFD" w14:paraId="3ED9BE37" w14:textId="77777777" w:rsidTr="000F0BFD">
        <w:trPr>
          <w:cantSplit/>
          <w:trHeight w:val="238"/>
        </w:trPr>
        <w:tc>
          <w:tcPr>
            <w:tcW w:w="1561" w:type="dxa"/>
            <w:tcBorders>
              <w:top w:val="single" w:sz="4" w:space="0" w:color="auto"/>
              <w:left w:val="single" w:sz="4" w:space="0" w:color="auto"/>
              <w:bottom w:val="single" w:sz="4" w:space="0" w:color="auto"/>
              <w:right w:val="single" w:sz="4" w:space="0" w:color="auto"/>
            </w:tcBorders>
            <w:hideMark/>
          </w:tcPr>
          <w:p w14:paraId="79DC6E90" w14:textId="77777777" w:rsidR="000F0BFD" w:rsidRDefault="000F0BFD">
            <w:pPr>
              <w:jc w:val="center"/>
              <w:rPr>
                <w:rFonts w:cs="Arial"/>
                <w:sz w:val="20"/>
                <w:szCs w:val="20"/>
              </w:rPr>
            </w:pPr>
            <w:r>
              <w:rPr>
                <w:rFonts w:cs="Arial"/>
                <w:sz w:val="20"/>
                <w:szCs w:val="20"/>
              </w:rPr>
              <w:t>300</w:t>
            </w:r>
          </w:p>
        </w:tc>
        <w:tc>
          <w:tcPr>
            <w:tcW w:w="1557" w:type="dxa"/>
            <w:tcBorders>
              <w:top w:val="single" w:sz="4" w:space="0" w:color="auto"/>
              <w:left w:val="single" w:sz="4" w:space="0" w:color="auto"/>
              <w:bottom w:val="single" w:sz="4" w:space="0" w:color="auto"/>
              <w:right w:val="single" w:sz="4" w:space="0" w:color="auto"/>
            </w:tcBorders>
          </w:tcPr>
          <w:p w14:paraId="188A8F9D"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16B432E9"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1A11C2F4"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3670C7DC" w14:textId="77777777" w:rsidR="000F0BFD" w:rsidRDefault="000F0BFD">
            <w:pPr>
              <w:jc w:val="center"/>
              <w:rPr>
                <w:rFonts w:cs="Arial"/>
                <w:sz w:val="20"/>
                <w:szCs w:val="20"/>
              </w:rPr>
            </w:pPr>
          </w:p>
        </w:tc>
        <w:tc>
          <w:tcPr>
            <w:tcW w:w="1561" w:type="dxa"/>
            <w:tcBorders>
              <w:top w:val="single" w:sz="4" w:space="0" w:color="auto"/>
              <w:left w:val="single" w:sz="4" w:space="0" w:color="auto"/>
              <w:bottom w:val="single" w:sz="4" w:space="0" w:color="auto"/>
              <w:right w:val="single" w:sz="4" w:space="0" w:color="auto"/>
            </w:tcBorders>
            <w:hideMark/>
          </w:tcPr>
          <w:p w14:paraId="1FB005C3" w14:textId="77777777" w:rsidR="000F0BFD" w:rsidRDefault="000F0BFD">
            <w:pPr>
              <w:jc w:val="center"/>
              <w:rPr>
                <w:rFonts w:cs="Arial"/>
                <w:sz w:val="20"/>
                <w:szCs w:val="20"/>
              </w:rPr>
            </w:pPr>
            <w:r>
              <w:rPr>
                <w:rFonts w:cs="Arial"/>
                <w:sz w:val="20"/>
                <w:szCs w:val="20"/>
              </w:rPr>
              <w:t>2</w:t>
            </w:r>
          </w:p>
        </w:tc>
      </w:tr>
      <w:tr w:rsidR="000F0BFD" w14:paraId="5974CF20" w14:textId="77777777" w:rsidTr="000F0BFD">
        <w:trPr>
          <w:cantSplit/>
          <w:trHeight w:val="238"/>
        </w:trPr>
        <w:tc>
          <w:tcPr>
            <w:tcW w:w="1561" w:type="dxa"/>
            <w:tcBorders>
              <w:top w:val="single" w:sz="4" w:space="0" w:color="auto"/>
              <w:left w:val="single" w:sz="4" w:space="0" w:color="auto"/>
              <w:bottom w:val="single" w:sz="4" w:space="0" w:color="auto"/>
              <w:right w:val="single" w:sz="4" w:space="0" w:color="auto"/>
            </w:tcBorders>
            <w:hideMark/>
          </w:tcPr>
          <w:p w14:paraId="42631C8C" w14:textId="77777777" w:rsidR="000F0BFD" w:rsidRDefault="000F0BFD">
            <w:pPr>
              <w:jc w:val="center"/>
              <w:rPr>
                <w:rFonts w:cs="Arial"/>
                <w:sz w:val="20"/>
                <w:szCs w:val="20"/>
              </w:rPr>
            </w:pPr>
            <w:r>
              <w:rPr>
                <w:rFonts w:cs="Arial"/>
                <w:sz w:val="20"/>
                <w:szCs w:val="20"/>
              </w:rPr>
              <w:t>300</w:t>
            </w:r>
          </w:p>
        </w:tc>
        <w:tc>
          <w:tcPr>
            <w:tcW w:w="1557" w:type="dxa"/>
            <w:tcBorders>
              <w:top w:val="single" w:sz="4" w:space="0" w:color="auto"/>
              <w:left w:val="single" w:sz="4" w:space="0" w:color="auto"/>
              <w:bottom w:val="single" w:sz="4" w:space="0" w:color="auto"/>
              <w:right w:val="single" w:sz="4" w:space="0" w:color="auto"/>
            </w:tcBorders>
          </w:tcPr>
          <w:p w14:paraId="6F4AF528"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29ABF89E"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456D8D41"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16D0D7DF" w14:textId="77777777" w:rsidR="000F0BFD" w:rsidRDefault="000F0BFD">
            <w:pPr>
              <w:jc w:val="center"/>
              <w:rPr>
                <w:rFonts w:cs="Arial"/>
                <w:sz w:val="20"/>
                <w:szCs w:val="20"/>
              </w:rPr>
            </w:pPr>
          </w:p>
        </w:tc>
        <w:tc>
          <w:tcPr>
            <w:tcW w:w="1561" w:type="dxa"/>
            <w:tcBorders>
              <w:top w:val="single" w:sz="4" w:space="0" w:color="auto"/>
              <w:left w:val="single" w:sz="4" w:space="0" w:color="auto"/>
              <w:bottom w:val="single" w:sz="4" w:space="0" w:color="auto"/>
              <w:right w:val="single" w:sz="4" w:space="0" w:color="auto"/>
            </w:tcBorders>
            <w:hideMark/>
          </w:tcPr>
          <w:p w14:paraId="64F65702" w14:textId="77777777" w:rsidR="000F0BFD" w:rsidRDefault="000F0BFD">
            <w:pPr>
              <w:jc w:val="center"/>
              <w:rPr>
                <w:rFonts w:cs="Arial"/>
                <w:sz w:val="20"/>
                <w:szCs w:val="20"/>
              </w:rPr>
            </w:pPr>
            <w:r>
              <w:rPr>
                <w:rFonts w:cs="Arial"/>
                <w:sz w:val="20"/>
                <w:szCs w:val="20"/>
              </w:rPr>
              <w:t>3</w:t>
            </w:r>
          </w:p>
        </w:tc>
      </w:tr>
      <w:tr w:rsidR="000F0BFD" w14:paraId="4AA97937" w14:textId="77777777" w:rsidTr="000F0BFD">
        <w:trPr>
          <w:cantSplit/>
          <w:trHeight w:val="238"/>
        </w:trPr>
        <w:tc>
          <w:tcPr>
            <w:tcW w:w="1561" w:type="dxa"/>
            <w:tcBorders>
              <w:top w:val="single" w:sz="4" w:space="0" w:color="auto"/>
              <w:left w:val="single" w:sz="4" w:space="0" w:color="auto"/>
              <w:bottom w:val="single" w:sz="4" w:space="0" w:color="auto"/>
              <w:right w:val="single" w:sz="4" w:space="0" w:color="auto"/>
            </w:tcBorders>
            <w:hideMark/>
          </w:tcPr>
          <w:p w14:paraId="713AF1F0" w14:textId="77777777" w:rsidR="000F0BFD" w:rsidRDefault="000F0BFD">
            <w:pPr>
              <w:jc w:val="center"/>
              <w:rPr>
                <w:rFonts w:cs="Arial"/>
                <w:sz w:val="20"/>
                <w:szCs w:val="20"/>
              </w:rPr>
            </w:pPr>
            <w:r>
              <w:rPr>
                <w:rFonts w:cs="Arial"/>
                <w:sz w:val="20"/>
                <w:szCs w:val="20"/>
              </w:rPr>
              <w:t>300</w:t>
            </w:r>
          </w:p>
        </w:tc>
        <w:tc>
          <w:tcPr>
            <w:tcW w:w="1557" w:type="dxa"/>
            <w:tcBorders>
              <w:top w:val="single" w:sz="4" w:space="0" w:color="auto"/>
              <w:left w:val="single" w:sz="4" w:space="0" w:color="auto"/>
              <w:bottom w:val="single" w:sz="4" w:space="0" w:color="auto"/>
              <w:right w:val="single" w:sz="4" w:space="0" w:color="auto"/>
            </w:tcBorders>
          </w:tcPr>
          <w:p w14:paraId="7D6072EE"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78260048"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64E5B2AE" w14:textId="77777777" w:rsidR="000F0BFD" w:rsidRDefault="000F0BFD">
            <w:pPr>
              <w:jc w:val="center"/>
              <w:rPr>
                <w:rFonts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14:paraId="5B04A609" w14:textId="77777777" w:rsidR="000F0BFD" w:rsidRDefault="000F0BFD">
            <w:pPr>
              <w:jc w:val="center"/>
              <w:rPr>
                <w:rFonts w:cs="Arial"/>
                <w:sz w:val="20"/>
                <w:szCs w:val="20"/>
              </w:rPr>
            </w:pPr>
          </w:p>
        </w:tc>
        <w:tc>
          <w:tcPr>
            <w:tcW w:w="1561" w:type="dxa"/>
            <w:tcBorders>
              <w:top w:val="single" w:sz="4" w:space="0" w:color="auto"/>
              <w:left w:val="single" w:sz="4" w:space="0" w:color="auto"/>
              <w:bottom w:val="single" w:sz="4" w:space="0" w:color="auto"/>
              <w:right w:val="single" w:sz="4" w:space="0" w:color="auto"/>
            </w:tcBorders>
            <w:hideMark/>
          </w:tcPr>
          <w:p w14:paraId="5C628587" w14:textId="77777777" w:rsidR="000F0BFD" w:rsidRDefault="000F0BFD">
            <w:pPr>
              <w:jc w:val="center"/>
              <w:rPr>
                <w:rFonts w:cs="Arial"/>
                <w:sz w:val="20"/>
                <w:szCs w:val="20"/>
              </w:rPr>
            </w:pPr>
            <w:r>
              <w:rPr>
                <w:rFonts w:cs="Arial"/>
                <w:sz w:val="20"/>
                <w:szCs w:val="20"/>
              </w:rPr>
              <w:t>4</w:t>
            </w:r>
          </w:p>
        </w:tc>
      </w:tr>
    </w:tbl>
    <w:p w14:paraId="0EF5AAD6" w14:textId="77777777" w:rsidR="006E02C1" w:rsidRDefault="006E02C1">
      <w:pPr>
        <w:jc w:val="both"/>
        <w:rPr>
          <w:rFonts w:cs="Arial"/>
          <w:bCs/>
          <w:szCs w:val="22"/>
        </w:rPr>
      </w:pPr>
    </w:p>
    <w:p w14:paraId="581D216E" w14:textId="09659CCD" w:rsidR="00B93B39" w:rsidRDefault="00A858DD">
      <w:pPr>
        <w:jc w:val="both"/>
        <w:rPr>
          <w:rFonts w:cs="Arial"/>
          <w:bCs/>
          <w:szCs w:val="22"/>
        </w:rPr>
      </w:pPr>
      <w:r>
        <w:rPr>
          <w:rFonts w:cs="Arial"/>
          <w:bCs/>
          <w:szCs w:val="22"/>
        </w:rPr>
        <w:t xml:space="preserve">We confirm that we understand and agree that the quantities as listed in the above </w:t>
      </w:r>
      <w:r w:rsidR="006445E4">
        <w:rPr>
          <w:rFonts w:cs="Arial"/>
          <w:bCs/>
          <w:szCs w:val="22"/>
        </w:rPr>
        <w:t xml:space="preserve">Tables </w:t>
      </w:r>
      <w:r>
        <w:rPr>
          <w:rFonts w:cs="Arial"/>
          <w:bCs/>
          <w:szCs w:val="22"/>
        </w:rPr>
        <w:t xml:space="preserve">– </w:t>
      </w:r>
      <w:r>
        <w:rPr>
          <w:rFonts w:cs="Arial"/>
          <w:bCs/>
          <w:i/>
          <w:szCs w:val="22"/>
        </w:rPr>
        <w:t>Schedule of Quantities and Prices</w:t>
      </w:r>
      <w:r>
        <w:rPr>
          <w:rFonts w:cs="Arial"/>
          <w:bCs/>
          <w:szCs w:val="22"/>
        </w:rPr>
        <w:t xml:space="preserve"> are estimated, and that the actual quantities will vary.</w:t>
      </w:r>
    </w:p>
    <w:p w14:paraId="581D216F" w14:textId="77777777" w:rsidR="00B93B39" w:rsidRDefault="00B93B39">
      <w:pPr>
        <w:ind w:left="709" w:hanging="709"/>
        <w:jc w:val="both"/>
        <w:rPr>
          <w:rFonts w:cs="Arial"/>
          <w:b/>
          <w:bCs/>
          <w:szCs w:val="22"/>
          <w:u w:val="single"/>
        </w:rPr>
      </w:pPr>
    </w:p>
    <w:p w14:paraId="48564A03" w14:textId="77777777" w:rsidR="00C9773E" w:rsidRDefault="006E02C1" w:rsidP="006E02C1">
      <w:pPr>
        <w:ind w:left="709" w:hanging="709"/>
        <w:jc w:val="center"/>
        <w:rPr>
          <w:rFonts w:cs="Arial"/>
          <w:b/>
          <w:bCs/>
          <w:szCs w:val="22"/>
        </w:rPr>
        <w:sectPr w:rsidR="00C9773E" w:rsidSect="006E02C1">
          <w:footerReference w:type="first" r:id="rId20"/>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r w:rsidRPr="006E02C1">
        <w:rPr>
          <w:rFonts w:cs="Arial"/>
          <w:b/>
          <w:bCs/>
          <w:szCs w:val="22"/>
        </w:rPr>
        <w:t>- END OF PAGE -</w:t>
      </w:r>
    </w:p>
    <w:p w14:paraId="5ACA31A1" w14:textId="07E766F8" w:rsidR="006E02C1" w:rsidRPr="00EC33EC" w:rsidRDefault="00864563" w:rsidP="00C35943">
      <w:pPr>
        <w:spacing w:line="240" w:lineRule="auto"/>
        <w:ind w:left="706" w:hanging="706"/>
        <w:rPr>
          <w:rFonts w:cs="Arial"/>
          <w:b/>
          <w:bCs/>
          <w:szCs w:val="22"/>
          <w:u w:val="single"/>
        </w:rPr>
      </w:pPr>
      <w:r w:rsidRPr="00EC33EC">
        <w:rPr>
          <w:rFonts w:cs="Arial"/>
          <w:b/>
          <w:bCs/>
          <w:szCs w:val="22"/>
          <w:u w:val="single"/>
        </w:rPr>
        <w:lastRenderedPageBreak/>
        <w:t xml:space="preserve">PACKAGE B – </w:t>
      </w:r>
      <w:r w:rsidR="005D2662" w:rsidRPr="00EC33EC">
        <w:rPr>
          <w:rFonts w:cs="Arial"/>
          <w:b/>
          <w:bCs/>
          <w:szCs w:val="22"/>
          <w:u w:val="single"/>
        </w:rPr>
        <w:t xml:space="preserve">Table 4: </w:t>
      </w:r>
      <w:r w:rsidRPr="00EC33EC">
        <w:rPr>
          <w:rFonts w:cs="Arial"/>
          <w:b/>
          <w:bCs/>
          <w:szCs w:val="22"/>
          <w:u w:val="single"/>
        </w:rPr>
        <w:t>Reline (Sanitary Laterals)</w:t>
      </w:r>
    </w:p>
    <w:tbl>
      <w:tblPr>
        <w:tblW w:w="5000" w:type="pct"/>
        <w:jc w:val="center"/>
        <w:tblLayout w:type="fixed"/>
        <w:tblLook w:val="04A0" w:firstRow="1" w:lastRow="0" w:firstColumn="1" w:lastColumn="0" w:noHBand="0" w:noVBand="1"/>
      </w:tblPr>
      <w:tblGrid>
        <w:gridCol w:w="2699"/>
        <w:gridCol w:w="1479"/>
        <w:gridCol w:w="1770"/>
        <w:gridCol w:w="1767"/>
        <w:gridCol w:w="1416"/>
        <w:gridCol w:w="1592"/>
        <w:gridCol w:w="1592"/>
        <w:gridCol w:w="2075"/>
      </w:tblGrid>
      <w:tr w:rsidR="00143D07" w14:paraId="0957520F" w14:textId="77777777" w:rsidTr="00C35943">
        <w:trPr>
          <w:trHeight w:val="422"/>
          <w:tblHeader/>
          <w:jc w:val="center"/>
        </w:trPr>
        <w:tc>
          <w:tcPr>
            <w:tcW w:w="5000" w:type="pct"/>
            <w:gridSpan w:val="8"/>
            <w:tcBorders>
              <w:top w:val="single" w:sz="4" w:space="0" w:color="auto"/>
              <w:left w:val="single" w:sz="4" w:space="0" w:color="auto"/>
              <w:bottom w:val="single" w:sz="4" w:space="0" w:color="auto"/>
              <w:right w:val="single" w:sz="4" w:space="0" w:color="auto"/>
            </w:tcBorders>
            <w:noWrap/>
            <w:vAlign w:val="center"/>
          </w:tcPr>
          <w:p w14:paraId="7B9E7765" w14:textId="77777777" w:rsidR="00143D07" w:rsidRPr="005061AD" w:rsidRDefault="00143D07" w:rsidP="004A3AA6">
            <w:pPr>
              <w:jc w:val="center"/>
              <w:rPr>
                <w:rFonts w:ascii="Calibri" w:hAnsi="Calibri" w:cs="Calibri"/>
                <w:b/>
                <w:bCs/>
                <w:color w:val="000000"/>
                <w:sz w:val="28"/>
                <w:szCs w:val="28"/>
              </w:rPr>
            </w:pPr>
            <w:r>
              <w:rPr>
                <w:rFonts w:ascii="Calibri" w:hAnsi="Calibri" w:cs="Calibri"/>
                <w:b/>
                <w:bCs/>
                <w:color w:val="000000"/>
                <w:sz w:val="28"/>
                <w:szCs w:val="28"/>
              </w:rPr>
              <w:t>LATERALS</w:t>
            </w:r>
          </w:p>
        </w:tc>
      </w:tr>
      <w:tr w:rsidR="000003A8" w14:paraId="0EA931D8" w14:textId="77777777" w:rsidTr="00C35943">
        <w:trPr>
          <w:trHeight w:val="348"/>
          <w:tblHeader/>
          <w:jc w:val="center"/>
        </w:trPr>
        <w:tc>
          <w:tcPr>
            <w:tcW w:w="938" w:type="pct"/>
            <w:tcBorders>
              <w:top w:val="nil"/>
              <w:left w:val="single" w:sz="4" w:space="0" w:color="auto"/>
              <w:bottom w:val="single" w:sz="4" w:space="0" w:color="auto"/>
              <w:right w:val="single" w:sz="4" w:space="0" w:color="auto"/>
            </w:tcBorders>
            <w:noWrap/>
            <w:vAlign w:val="center"/>
            <w:hideMark/>
          </w:tcPr>
          <w:p w14:paraId="75F3C05E" w14:textId="77777777" w:rsidR="00143D07" w:rsidRDefault="00143D07" w:rsidP="004A3AA6">
            <w:pPr>
              <w:jc w:val="center"/>
              <w:rPr>
                <w:rFonts w:ascii="Calibri" w:hAnsi="Calibri" w:cs="Calibri"/>
                <w:b/>
                <w:bCs/>
                <w:color w:val="000000"/>
                <w:szCs w:val="22"/>
              </w:rPr>
            </w:pPr>
            <w:r>
              <w:rPr>
                <w:rFonts w:ascii="Calibri" w:hAnsi="Calibri" w:cs="Calibri"/>
                <w:b/>
                <w:bCs/>
                <w:color w:val="000000"/>
                <w:szCs w:val="22"/>
              </w:rPr>
              <w:t>Address</w:t>
            </w:r>
          </w:p>
        </w:tc>
        <w:tc>
          <w:tcPr>
            <w:tcW w:w="514" w:type="pct"/>
            <w:tcBorders>
              <w:top w:val="nil"/>
              <w:left w:val="nil"/>
              <w:bottom w:val="single" w:sz="4" w:space="0" w:color="auto"/>
              <w:right w:val="single" w:sz="4" w:space="0" w:color="auto"/>
            </w:tcBorders>
            <w:noWrap/>
            <w:vAlign w:val="center"/>
            <w:hideMark/>
          </w:tcPr>
          <w:p w14:paraId="2327DBD3" w14:textId="77777777" w:rsidR="00143D07" w:rsidRDefault="00143D07" w:rsidP="004A3AA6">
            <w:pPr>
              <w:jc w:val="center"/>
              <w:rPr>
                <w:rFonts w:ascii="Calibri" w:hAnsi="Calibri" w:cs="Calibri"/>
                <w:b/>
                <w:bCs/>
                <w:color w:val="000000"/>
                <w:szCs w:val="22"/>
              </w:rPr>
            </w:pPr>
            <w:r>
              <w:rPr>
                <w:rFonts w:ascii="Calibri" w:hAnsi="Calibri" w:cs="Calibri"/>
                <w:b/>
                <w:bCs/>
                <w:color w:val="000000"/>
                <w:szCs w:val="22"/>
              </w:rPr>
              <w:t>Issue</w:t>
            </w:r>
          </w:p>
        </w:tc>
        <w:tc>
          <w:tcPr>
            <w:tcW w:w="615" w:type="pct"/>
            <w:tcBorders>
              <w:top w:val="nil"/>
              <w:left w:val="nil"/>
              <w:bottom w:val="single" w:sz="4" w:space="0" w:color="auto"/>
              <w:right w:val="single" w:sz="4" w:space="0" w:color="auto"/>
            </w:tcBorders>
            <w:noWrap/>
            <w:vAlign w:val="center"/>
            <w:hideMark/>
          </w:tcPr>
          <w:p w14:paraId="4B28E2ED" w14:textId="77777777" w:rsidR="00143D07" w:rsidRDefault="00143D07" w:rsidP="004A3AA6">
            <w:pPr>
              <w:jc w:val="center"/>
              <w:rPr>
                <w:rFonts w:ascii="Calibri" w:hAnsi="Calibri" w:cs="Calibri"/>
                <w:b/>
                <w:bCs/>
                <w:color w:val="000000"/>
                <w:szCs w:val="22"/>
              </w:rPr>
            </w:pPr>
            <w:r>
              <w:rPr>
                <w:rFonts w:ascii="Calibri" w:hAnsi="Calibri" w:cs="Calibri"/>
                <w:b/>
                <w:bCs/>
                <w:color w:val="000000"/>
                <w:szCs w:val="22"/>
              </w:rPr>
              <w:t>Pipe ID</w:t>
            </w:r>
          </w:p>
        </w:tc>
        <w:tc>
          <w:tcPr>
            <w:tcW w:w="614" w:type="pct"/>
            <w:tcBorders>
              <w:top w:val="nil"/>
              <w:left w:val="nil"/>
              <w:bottom w:val="single" w:sz="4" w:space="0" w:color="auto"/>
              <w:right w:val="single" w:sz="4" w:space="0" w:color="auto"/>
            </w:tcBorders>
            <w:noWrap/>
            <w:vAlign w:val="center"/>
            <w:hideMark/>
          </w:tcPr>
          <w:p w14:paraId="7A967D8E" w14:textId="77777777" w:rsidR="00143D07" w:rsidRDefault="00143D07" w:rsidP="004A3AA6">
            <w:pPr>
              <w:jc w:val="center"/>
              <w:rPr>
                <w:rFonts w:ascii="Calibri" w:hAnsi="Calibri" w:cs="Calibri"/>
                <w:b/>
                <w:bCs/>
                <w:color w:val="000000"/>
                <w:szCs w:val="22"/>
              </w:rPr>
            </w:pPr>
            <w:r>
              <w:rPr>
                <w:rFonts w:ascii="Calibri" w:hAnsi="Calibri" w:cs="Calibri"/>
                <w:b/>
                <w:bCs/>
                <w:color w:val="000000"/>
                <w:szCs w:val="22"/>
              </w:rPr>
              <w:t>Size</w:t>
            </w:r>
          </w:p>
        </w:tc>
        <w:tc>
          <w:tcPr>
            <w:tcW w:w="492" w:type="pct"/>
            <w:tcBorders>
              <w:top w:val="nil"/>
              <w:left w:val="nil"/>
              <w:bottom w:val="single" w:sz="4" w:space="0" w:color="auto"/>
              <w:right w:val="single" w:sz="4" w:space="0" w:color="auto"/>
            </w:tcBorders>
            <w:noWrap/>
            <w:vAlign w:val="center"/>
            <w:hideMark/>
          </w:tcPr>
          <w:p w14:paraId="7A5B9A28" w14:textId="77777777" w:rsidR="00143D07" w:rsidRDefault="00143D07" w:rsidP="004A3AA6">
            <w:pPr>
              <w:jc w:val="center"/>
              <w:rPr>
                <w:rFonts w:ascii="Calibri" w:hAnsi="Calibri" w:cs="Calibri"/>
                <w:b/>
                <w:bCs/>
                <w:color w:val="000000"/>
                <w:szCs w:val="22"/>
              </w:rPr>
            </w:pPr>
            <w:r>
              <w:rPr>
                <w:rFonts w:ascii="Calibri" w:hAnsi="Calibri" w:cs="Calibri"/>
                <w:b/>
                <w:bCs/>
                <w:color w:val="000000"/>
                <w:szCs w:val="22"/>
              </w:rPr>
              <w:t>Length (m)</w:t>
            </w:r>
          </w:p>
        </w:tc>
        <w:tc>
          <w:tcPr>
            <w:tcW w:w="553" w:type="pct"/>
            <w:tcBorders>
              <w:top w:val="single" w:sz="4" w:space="0" w:color="auto"/>
              <w:left w:val="nil"/>
              <w:bottom w:val="single" w:sz="4" w:space="0" w:color="auto"/>
              <w:right w:val="single" w:sz="4" w:space="0" w:color="auto"/>
            </w:tcBorders>
            <w:vAlign w:val="center"/>
          </w:tcPr>
          <w:p w14:paraId="2735EE30" w14:textId="77777777" w:rsidR="00143D07" w:rsidRDefault="00143D07" w:rsidP="004A3AA6">
            <w:pPr>
              <w:jc w:val="center"/>
              <w:rPr>
                <w:rFonts w:ascii="Calibri" w:hAnsi="Calibri" w:cs="Calibri"/>
                <w:b/>
                <w:bCs/>
                <w:color w:val="000000"/>
                <w:szCs w:val="22"/>
              </w:rPr>
            </w:pPr>
          </w:p>
          <w:p w14:paraId="5AFF7270" w14:textId="77777777" w:rsidR="00143D07" w:rsidRDefault="00143D07" w:rsidP="004A3AA6">
            <w:pPr>
              <w:jc w:val="center"/>
              <w:rPr>
                <w:rFonts w:ascii="Calibri" w:hAnsi="Calibri" w:cs="Calibri"/>
                <w:b/>
                <w:bCs/>
                <w:color w:val="000000"/>
                <w:szCs w:val="22"/>
              </w:rPr>
            </w:pPr>
            <w:r>
              <w:rPr>
                <w:rFonts w:ascii="Calibri" w:hAnsi="Calibri" w:cs="Calibri"/>
                <w:b/>
                <w:bCs/>
                <w:color w:val="000000"/>
                <w:szCs w:val="22"/>
              </w:rPr>
              <w:t>Depth (m)</w:t>
            </w:r>
          </w:p>
        </w:tc>
        <w:tc>
          <w:tcPr>
            <w:tcW w:w="553" w:type="pct"/>
            <w:tcBorders>
              <w:top w:val="nil"/>
              <w:left w:val="single" w:sz="4" w:space="0" w:color="auto"/>
              <w:bottom w:val="single" w:sz="4" w:space="0" w:color="auto"/>
              <w:right w:val="single" w:sz="4" w:space="0" w:color="auto"/>
            </w:tcBorders>
            <w:noWrap/>
            <w:vAlign w:val="center"/>
            <w:hideMark/>
          </w:tcPr>
          <w:p w14:paraId="14D62C13" w14:textId="77777777" w:rsidR="00143D07" w:rsidRDefault="00143D07" w:rsidP="004A3AA6">
            <w:pPr>
              <w:jc w:val="center"/>
              <w:rPr>
                <w:rFonts w:ascii="Calibri" w:hAnsi="Calibri" w:cs="Calibri"/>
                <w:b/>
                <w:bCs/>
                <w:color w:val="000000"/>
                <w:szCs w:val="22"/>
              </w:rPr>
            </w:pPr>
            <w:r>
              <w:rPr>
                <w:rFonts w:ascii="Calibri" w:hAnsi="Calibri" w:cs="Calibri"/>
                <w:b/>
                <w:bCs/>
                <w:color w:val="000000"/>
                <w:szCs w:val="22"/>
              </w:rPr>
              <w:t>Work</w:t>
            </w:r>
          </w:p>
        </w:tc>
        <w:tc>
          <w:tcPr>
            <w:tcW w:w="721" w:type="pct"/>
            <w:tcBorders>
              <w:top w:val="nil"/>
              <w:left w:val="nil"/>
              <w:bottom w:val="single" w:sz="4" w:space="0" w:color="auto"/>
              <w:right w:val="single" w:sz="4" w:space="0" w:color="auto"/>
            </w:tcBorders>
            <w:noWrap/>
            <w:vAlign w:val="center"/>
            <w:hideMark/>
          </w:tcPr>
          <w:p w14:paraId="77659244" w14:textId="77777777" w:rsidR="00143D07" w:rsidRDefault="00143D07" w:rsidP="004A3AA6">
            <w:pPr>
              <w:jc w:val="center"/>
              <w:rPr>
                <w:rFonts w:ascii="Calibri" w:hAnsi="Calibri" w:cs="Calibri"/>
                <w:b/>
                <w:bCs/>
                <w:color w:val="000000"/>
                <w:szCs w:val="22"/>
              </w:rPr>
            </w:pPr>
            <w:r>
              <w:rPr>
                <w:rFonts w:ascii="Calibri" w:hAnsi="Calibri" w:cs="Calibri"/>
                <w:b/>
                <w:bCs/>
                <w:color w:val="000000"/>
                <w:szCs w:val="22"/>
              </w:rPr>
              <w:t>Estimate</w:t>
            </w:r>
          </w:p>
        </w:tc>
      </w:tr>
      <w:tr w:rsidR="000003A8" w14:paraId="4A17B1AE"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0BE9D7C1" w14:textId="77777777" w:rsidR="00143D07" w:rsidRDefault="00143D07" w:rsidP="004A3AA6">
            <w:pPr>
              <w:jc w:val="center"/>
              <w:rPr>
                <w:rFonts w:ascii="Calibri" w:hAnsi="Calibri" w:cs="Calibri"/>
                <w:color w:val="000000"/>
                <w:szCs w:val="22"/>
              </w:rPr>
            </w:pPr>
            <w:r>
              <w:rPr>
                <w:rFonts w:ascii="Calibri" w:hAnsi="Calibri" w:cs="Calibri"/>
                <w:color w:val="000000"/>
                <w:szCs w:val="22"/>
              </w:rPr>
              <w:t>5897 172 St</w:t>
            </w:r>
          </w:p>
        </w:tc>
        <w:tc>
          <w:tcPr>
            <w:tcW w:w="514" w:type="pct"/>
            <w:tcBorders>
              <w:top w:val="nil"/>
              <w:left w:val="nil"/>
              <w:bottom w:val="single" w:sz="4" w:space="0" w:color="auto"/>
              <w:right w:val="single" w:sz="4" w:space="0" w:color="auto"/>
            </w:tcBorders>
            <w:noWrap/>
            <w:vAlign w:val="center"/>
            <w:hideMark/>
          </w:tcPr>
          <w:p w14:paraId="2506C801" w14:textId="77777777" w:rsidR="00143D07" w:rsidRDefault="00143D07" w:rsidP="004A3AA6">
            <w:pPr>
              <w:jc w:val="center"/>
              <w:rPr>
                <w:rFonts w:ascii="Calibri" w:hAnsi="Calibri" w:cs="Calibri"/>
                <w:color w:val="000000"/>
                <w:szCs w:val="22"/>
              </w:rPr>
            </w:pPr>
            <w:r>
              <w:rPr>
                <w:rFonts w:ascii="Calibri" w:hAnsi="Calibri" w:cs="Calibri"/>
                <w:color w:val="000000"/>
                <w:szCs w:val="22"/>
              </w:rPr>
              <w:t>Broken</w:t>
            </w:r>
          </w:p>
        </w:tc>
        <w:tc>
          <w:tcPr>
            <w:tcW w:w="615" w:type="pct"/>
            <w:tcBorders>
              <w:top w:val="nil"/>
              <w:left w:val="nil"/>
              <w:bottom w:val="single" w:sz="4" w:space="0" w:color="auto"/>
              <w:right w:val="single" w:sz="4" w:space="0" w:color="auto"/>
            </w:tcBorders>
            <w:noWrap/>
            <w:vAlign w:val="center"/>
            <w:hideMark/>
          </w:tcPr>
          <w:p w14:paraId="10338D62"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1000241840</w:t>
            </w:r>
          </w:p>
        </w:tc>
        <w:tc>
          <w:tcPr>
            <w:tcW w:w="614" w:type="pct"/>
            <w:tcBorders>
              <w:top w:val="nil"/>
              <w:left w:val="nil"/>
              <w:bottom w:val="single" w:sz="4" w:space="0" w:color="auto"/>
              <w:right w:val="single" w:sz="4" w:space="0" w:color="auto"/>
            </w:tcBorders>
            <w:noWrap/>
            <w:vAlign w:val="center"/>
            <w:hideMark/>
          </w:tcPr>
          <w:p w14:paraId="24C392DD"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w:t>
            </w:r>
          </w:p>
        </w:tc>
        <w:tc>
          <w:tcPr>
            <w:tcW w:w="492" w:type="pct"/>
            <w:tcBorders>
              <w:top w:val="nil"/>
              <w:left w:val="nil"/>
              <w:bottom w:val="single" w:sz="4" w:space="0" w:color="auto"/>
              <w:right w:val="single" w:sz="4" w:space="0" w:color="auto"/>
            </w:tcBorders>
            <w:noWrap/>
            <w:vAlign w:val="center"/>
            <w:hideMark/>
          </w:tcPr>
          <w:p w14:paraId="7DE5ECD7" w14:textId="77777777" w:rsidR="00143D07" w:rsidRDefault="00143D07" w:rsidP="004A3AA6">
            <w:pPr>
              <w:jc w:val="center"/>
              <w:rPr>
                <w:rFonts w:ascii="Calibri" w:hAnsi="Calibri" w:cs="Calibri"/>
                <w:color w:val="000000"/>
                <w:szCs w:val="22"/>
              </w:rPr>
            </w:pPr>
            <w:r>
              <w:rPr>
                <w:rFonts w:ascii="Calibri" w:hAnsi="Calibri" w:cs="Calibri"/>
                <w:color w:val="000000"/>
                <w:szCs w:val="22"/>
              </w:rPr>
              <w:t>17</w:t>
            </w:r>
          </w:p>
        </w:tc>
        <w:tc>
          <w:tcPr>
            <w:tcW w:w="553" w:type="pct"/>
            <w:tcBorders>
              <w:top w:val="single" w:sz="4" w:space="0" w:color="auto"/>
              <w:left w:val="nil"/>
              <w:bottom w:val="single" w:sz="4" w:space="0" w:color="auto"/>
              <w:right w:val="single" w:sz="4" w:space="0" w:color="auto"/>
            </w:tcBorders>
            <w:vAlign w:val="center"/>
            <w:hideMark/>
          </w:tcPr>
          <w:p w14:paraId="78BBFC06" w14:textId="77777777" w:rsidR="00143D07" w:rsidRDefault="00143D07" w:rsidP="004A3AA6">
            <w:pPr>
              <w:jc w:val="center"/>
              <w:rPr>
                <w:rFonts w:ascii="Calibri" w:hAnsi="Calibri" w:cs="Calibri"/>
                <w:color w:val="000000"/>
                <w:szCs w:val="22"/>
              </w:rPr>
            </w:pPr>
            <w:r>
              <w:rPr>
                <w:rFonts w:ascii="Calibri" w:hAnsi="Calibri" w:cs="Calibri"/>
                <w:color w:val="000000"/>
                <w:szCs w:val="22"/>
              </w:rPr>
              <w:t>1.83</w:t>
            </w:r>
          </w:p>
        </w:tc>
        <w:tc>
          <w:tcPr>
            <w:tcW w:w="553" w:type="pct"/>
            <w:tcBorders>
              <w:top w:val="nil"/>
              <w:left w:val="single" w:sz="4" w:space="0" w:color="auto"/>
              <w:bottom w:val="single" w:sz="4" w:space="0" w:color="auto"/>
              <w:right w:val="single" w:sz="4" w:space="0" w:color="auto"/>
            </w:tcBorders>
            <w:noWrap/>
            <w:vAlign w:val="center"/>
            <w:hideMark/>
          </w:tcPr>
          <w:p w14:paraId="5EC05F33"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15110C75"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573FC8CA"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0A083D80" w14:textId="77777777" w:rsidR="00143D07" w:rsidRDefault="00143D07" w:rsidP="004A3AA6">
            <w:pPr>
              <w:jc w:val="center"/>
              <w:rPr>
                <w:rFonts w:ascii="Calibri" w:hAnsi="Calibri" w:cs="Calibri"/>
                <w:color w:val="000000"/>
                <w:szCs w:val="22"/>
              </w:rPr>
            </w:pPr>
            <w:r>
              <w:rPr>
                <w:rFonts w:ascii="Calibri" w:hAnsi="Calibri" w:cs="Calibri"/>
                <w:color w:val="000000"/>
                <w:szCs w:val="22"/>
              </w:rPr>
              <w:t>6321 173A St</w:t>
            </w:r>
          </w:p>
        </w:tc>
        <w:tc>
          <w:tcPr>
            <w:tcW w:w="514" w:type="pct"/>
            <w:tcBorders>
              <w:top w:val="nil"/>
              <w:left w:val="nil"/>
              <w:bottom w:val="single" w:sz="4" w:space="0" w:color="auto"/>
              <w:right w:val="single" w:sz="4" w:space="0" w:color="auto"/>
            </w:tcBorders>
            <w:noWrap/>
            <w:vAlign w:val="center"/>
            <w:hideMark/>
          </w:tcPr>
          <w:p w14:paraId="792C1071" w14:textId="77777777" w:rsidR="00143D07" w:rsidRDefault="00143D07" w:rsidP="004A3AA6">
            <w:pPr>
              <w:jc w:val="center"/>
              <w:rPr>
                <w:rFonts w:ascii="Calibri" w:hAnsi="Calibri" w:cs="Calibri"/>
                <w:color w:val="000000"/>
                <w:szCs w:val="22"/>
              </w:rPr>
            </w:pPr>
            <w:r>
              <w:rPr>
                <w:rFonts w:ascii="Calibri" w:hAnsi="Calibri" w:cs="Calibri"/>
                <w:color w:val="000000"/>
                <w:szCs w:val="22"/>
              </w:rPr>
              <w:t>Crack</w:t>
            </w:r>
          </w:p>
        </w:tc>
        <w:tc>
          <w:tcPr>
            <w:tcW w:w="615" w:type="pct"/>
            <w:tcBorders>
              <w:top w:val="nil"/>
              <w:left w:val="nil"/>
              <w:bottom w:val="single" w:sz="4" w:space="0" w:color="auto"/>
              <w:right w:val="single" w:sz="4" w:space="0" w:color="auto"/>
            </w:tcBorders>
            <w:noWrap/>
            <w:vAlign w:val="center"/>
            <w:hideMark/>
          </w:tcPr>
          <w:p w14:paraId="2A7FC10E"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1000204738</w:t>
            </w:r>
          </w:p>
        </w:tc>
        <w:tc>
          <w:tcPr>
            <w:tcW w:w="614" w:type="pct"/>
            <w:tcBorders>
              <w:top w:val="nil"/>
              <w:left w:val="nil"/>
              <w:bottom w:val="single" w:sz="4" w:space="0" w:color="auto"/>
              <w:right w:val="single" w:sz="4" w:space="0" w:color="auto"/>
            </w:tcBorders>
            <w:noWrap/>
            <w:vAlign w:val="center"/>
            <w:hideMark/>
          </w:tcPr>
          <w:p w14:paraId="021DEF43"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w:t>
            </w:r>
          </w:p>
        </w:tc>
        <w:tc>
          <w:tcPr>
            <w:tcW w:w="492" w:type="pct"/>
            <w:tcBorders>
              <w:top w:val="nil"/>
              <w:left w:val="nil"/>
              <w:bottom w:val="single" w:sz="4" w:space="0" w:color="auto"/>
              <w:right w:val="single" w:sz="4" w:space="0" w:color="auto"/>
            </w:tcBorders>
            <w:noWrap/>
            <w:vAlign w:val="center"/>
            <w:hideMark/>
          </w:tcPr>
          <w:p w14:paraId="51708128" w14:textId="77777777" w:rsidR="00143D07" w:rsidRDefault="00143D07" w:rsidP="004A3AA6">
            <w:pPr>
              <w:jc w:val="center"/>
              <w:rPr>
                <w:rFonts w:ascii="Calibri" w:hAnsi="Calibri" w:cs="Calibri"/>
                <w:color w:val="000000"/>
                <w:szCs w:val="22"/>
              </w:rPr>
            </w:pPr>
            <w:r>
              <w:rPr>
                <w:rFonts w:ascii="Calibri" w:hAnsi="Calibri" w:cs="Calibri"/>
                <w:color w:val="000000"/>
                <w:szCs w:val="22"/>
              </w:rPr>
              <w:t>14.1</w:t>
            </w:r>
          </w:p>
        </w:tc>
        <w:tc>
          <w:tcPr>
            <w:tcW w:w="553" w:type="pct"/>
            <w:tcBorders>
              <w:top w:val="single" w:sz="4" w:space="0" w:color="auto"/>
              <w:left w:val="nil"/>
              <w:bottom w:val="single" w:sz="4" w:space="0" w:color="auto"/>
              <w:right w:val="single" w:sz="4" w:space="0" w:color="auto"/>
            </w:tcBorders>
            <w:vAlign w:val="center"/>
            <w:hideMark/>
          </w:tcPr>
          <w:p w14:paraId="6417AEA1" w14:textId="77777777" w:rsidR="00143D07" w:rsidRDefault="00143D07" w:rsidP="004A3AA6">
            <w:pPr>
              <w:jc w:val="center"/>
              <w:rPr>
                <w:rFonts w:ascii="Calibri" w:hAnsi="Calibri" w:cs="Calibri"/>
                <w:color w:val="000000"/>
                <w:szCs w:val="22"/>
              </w:rPr>
            </w:pPr>
            <w:r>
              <w:rPr>
                <w:rFonts w:ascii="Calibri" w:hAnsi="Calibri" w:cs="Calibri"/>
                <w:color w:val="000000"/>
                <w:szCs w:val="22"/>
              </w:rPr>
              <w:t>1.92</w:t>
            </w:r>
          </w:p>
        </w:tc>
        <w:tc>
          <w:tcPr>
            <w:tcW w:w="553" w:type="pct"/>
            <w:tcBorders>
              <w:top w:val="nil"/>
              <w:left w:val="single" w:sz="4" w:space="0" w:color="auto"/>
              <w:bottom w:val="single" w:sz="4" w:space="0" w:color="auto"/>
              <w:right w:val="single" w:sz="4" w:space="0" w:color="auto"/>
            </w:tcBorders>
            <w:noWrap/>
            <w:vAlign w:val="center"/>
            <w:hideMark/>
          </w:tcPr>
          <w:p w14:paraId="7B9331D3"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58EB559A"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1F0728AE"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4506D10A" w14:textId="77777777" w:rsidR="00143D07" w:rsidRDefault="00143D07" w:rsidP="004A3AA6">
            <w:pPr>
              <w:jc w:val="center"/>
              <w:rPr>
                <w:rFonts w:ascii="Calibri" w:hAnsi="Calibri" w:cs="Calibri"/>
                <w:color w:val="000000"/>
                <w:szCs w:val="22"/>
              </w:rPr>
            </w:pPr>
            <w:r>
              <w:rPr>
                <w:rFonts w:ascii="Calibri" w:hAnsi="Calibri" w:cs="Calibri"/>
                <w:color w:val="000000"/>
                <w:szCs w:val="22"/>
              </w:rPr>
              <w:t>17400 60 Ave</w:t>
            </w:r>
          </w:p>
        </w:tc>
        <w:tc>
          <w:tcPr>
            <w:tcW w:w="514" w:type="pct"/>
            <w:tcBorders>
              <w:top w:val="nil"/>
              <w:left w:val="nil"/>
              <w:bottom w:val="single" w:sz="4" w:space="0" w:color="auto"/>
              <w:right w:val="single" w:sz="4" w:space="0" w:color="auto"/>
            </w:tcBorders>
            <w:noWrap/>
            <w:vAlign w:val="center"/>
            <w:hideMark/>
          </w:tcPr>
          <w:p w14:paraId="318E3670" w14:textId="77777777" w:rsidR="00143D07" w:rsidRDefault="00143D07" w:rsidP="004A3AA6">
            <w:pPr>
              <w:jc w:val="center"/>
              <w:rPr>
                <w:rFonts w:ascii="Calibri" w:hAnsi="Calibri" w:cs="Calibri"/>
                <w:color w:val="000000"/>
                <w:szCs w:val="22"/>
              </w:rPr>
            </w:pPr>
            <w:r>
              <w:rPr>
                <w:rFonts w:ascii="Calibri" w:hAnsi="Calibri" w:cs="Calibri"/>
                <w:color w:val="000000"/>
                <w:szCs w:val="22"/>
              </w:rPr>
              <w:t>Fracture</w:t>
            </w:r>
          </w:p>
        </w:tc>
        <w:tc>
          <w:tcPr>
            <w:tcW w:w="615" w:type="pct"/>
            <w:tcBorders>
              <w:top w:val="nil"/>
              <w:left w:val="nil"/>
              <w:bottom w:val="single" w:sz="4" w:space="0" w:color="auto"/>
              <w:right w:val="single" w:sz="4" w:space="0" w:color="auto"/>
            </w:tcBorders>
            <w:noWrap/>
            <w:vAlign w:val="center"/>
            <w:hideMark/>
          </w:tcPr>
          <w:p w14:paraId="37CB3D4E"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1000197398</w:t>
            </w:r>
          </w:p>
        </w:tc>
        <w:tc>
          <w:tcPr>
            <w:tcW w:w="614" w:type="pct"/>
            <w:tcBorders>
              <w:top w:val="nil"/>
              <w:left w:val="nil"/>
              <w:bottom w:val="single" w:sz="4" w:space="0" w:color="auto"/>
              <w:right w:val="single" w:sz="4" w:space="0" w:color="auto"/>
            </w:tcBorders>
            <w:noWrap/>
            <w:vAlign w:val="center"/>
            <w:hideMark/>
          </w:tcPr>
          <w:p w14:paraId="0AFBB248"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w:t>
            </w:r>
          </w:p>
        </w:tc>
        <w:tc>
          <w:tcPr>
            <w:tcW w:w="492" w:type="pct"/>
            <w:tcBorders>
              <w:top w:val="nil"/>
              <w:left w:val="nil"/>
              <w:bottom w:val="single" w:sz="4" w:space="0" w:color="auto"/>
              <w:right w:val="single" w:sz="4" w:space="0" w:color="auto"/>
            </w:tcBorders>
            <w:noWrap/>
            <w:vAlign w:val="center"/>
            <w:hideMark/>
          </w:tcPr>
          <w:p w14:paraId="74F31892" w14:textId="77777777" w:rsidR="00143D07" w:rsidRDefault="00143D07" w:rsidP="004A3AA6">
            <w:pPr>
              <w:jc w:val="center"/>
              <w:rPr>
                <w:rFonts w:ascii="Calibri" w:hAnsi="Calibri" w:cs="Calibri"/>
                <w:color w:val="000000"/>
                <w:szCs w:val="22"/>
              </w:rPr>
            </w:pPr>
            <w:r>
              <w:rPr>
                <w:rFonts w:ascii="Calibri" w:hAnsi="Calibri" w:cs="Calibri"/>
                <w:color w:val="000000"/>
                <w:szCs w:val="22"/>
              </w:rPr>
              <w:t>11.3</w:t>
            </w:r>
          </w:p>
        </w:tc>
        <w:tc>
          <w:tcPr>
            <w:tcW w:w="553" w:type="pct"/>
            <w:tcBorders>
              <w:top w:val="single" w:sz="4" w:space="0" w:color="auto"/>
              <w:left w:val="nil"/>
              <w:bottom w:val="single" w:sz="4" w:space="0" w:color="auto"/>
              <w:right w:val="single" w:sz="4" w:space="0" w:color="auto"/>
            </w:tcBorders>
            <w:vAlign w:val="center"/>
            <w:hideMark/>
          </w:tcPr>
          <w:p w14:paraId="2D027D85" w14:textId="77777777" w:rsidR="00143D07" w:rsidRDefault="00143D07" w:rsidP="004A3AA6">
            <w:pPr>
              <w:jc w:val="center"/>
              <w:rPr>
                <w:rFonts w:ascii="Calibri" w:hAnsi="Calibri" w:cs="Calibri"/>
                <w:color w:val="000000"/>
                <w:szCs w:val="22"/>
              </w:rPr>
            </w:pPr>
            <w:r>
              <w:rPr>
                <w:rFonts w:ascii="Calibri" w:hAnsi="Calibri" w:cs="Calibri"/>
                <w:color w:val="000000"/>
                <w:szCs w:val="22"/>
              </w:rPr>
              <w:t>2.41</w:t>
            </w:r>
          </w:p>
        </w:tc>
        <w:tc>
          <w:tcPr>
            <w:tcW w:w="553" w:type="pct"/>
            <w:tcBorders>
              <w:top w:val="nil"/>
              <w:left w:val="single" w:sz="4" w:space="0" w:color="auto"/>
              <w:bottom w:val="single" w:sz="4" w:space="0" w:color="auto"/>
              <w:right w:val="single" w:sz="4" w:space="0" w:color="auto"/>
            </w:tcBorders>
            <w:noWrap/>
            <w:vAlign w:val="center"/>
            <w:hideMark/>
          </w:tcPr>
          <w:p w14:paraId="5396211F" w14:textId="77777777" w:rsidR="00143D07" w:rsidRDefault="00143D07" w:rsidP="004A3AA6">
            <w:pPr>
              <w:jc w:val="center"/>
              <w:rPr>
                <w:rFonts w:ascii="Calibri" w:hAnsi="Calibri" w:cs="Calibri"/>
                <w:color w:val="000000"/>
                <w:szCs w:val="22"/>
              </w:rPr>
            </w:pPr>
            <w:r>
              <w:rPr>
                <w:rFonts w:ascii="Calibri" w:hAnsi="Calibri" w:cs="Calibri"/>
                <w:color w:val="000000"/>
                <w:szCs w:val="22"/>
              </w:rPr>
              <w:t>Full reline</w:t>
            </w:r>
          </w:p>
        </w:tc>
        <w:tc>
          <w:tcPr>
            <w:tcW w:w="721" w:type="pct"/>
            <w:tcBorders>
              <w:top w:val="nil"/>
              <w:left w:val="nil"/>
              <w:bottom w:val="single" w:sz="4" w:space="0" w:color="auto"/>
              <w:right w:val="single" w:sz="4" w:space="0" w:color="auto"/>
            </w:tcBorders>
            <w:shd w:val="clear" w:color="auto" w:fill="FFF2CC"/>
            <w:noWrap/>
            <w:vAlign w:val="center"/>
            <w:hideMark/>
          </w:tcPr>
          <w:p w14:paraId="418178E1"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4E70AC64"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70B065FD" w14:textId="77777777" w:rsidR="00143D07" w:rsidRDefault="00143D07" w:rsidP="004A3AA6">
            <w:pPr>
              <w:jc w:val="center"/>
              <w:rPr>
                <w:rFonts w:ascii="Calibri" w:hAnsi="Calibri" w:cs="Calibri"/>
                <w:color w:val="000000"/>
                <w:szCs w:val="22"/>
              </w:rPr>
            </w:pPr>
            <w:r>
              <w:rPr>
                <w:rFonts w:ascii="Calibri" w:hAnsi="Calibri" w:cs="Calibri"/>
                <w:color w:val="000000"/>
                <w:szCs w:val="22"/>
              </w:rPr>
              <w:t>17483 60 Ave</w:t>
            </w:r>
          </w:p>
        </w:tc>
        <w:tc>
          <w:tcPr>
            <w:tcW w:w="514" w:type="pct"/>
            <w:tcBorders>
              <w:top w:val="nil"/>
              <w:left w:val="nil"/>
              <w:bottom w:val="single" w:sz="4" w:space="0" w:color="auto"/>
              <w:right w:val="single" w:sz="4" w:space="0" w:color="auto"/>
            </w:tcBorders>
            <w:noWrap/>
            <w:vAlign w:val="center"/>
            <w:hideMark/>
          </w:tcPr>
          <w:p w14:paraId="3A457F64" w14:textId="77777777" w:rsidR="00143D07" w:rsidRDefault="00143D07" w:rsidP="004A3AA6">
            <w:pPr>
              <w:jc w:val="center"/>
              <w:rPr>
                <w:rFonts w:ascii="Calibri" w:hAnsi="Calibri" w:cs="Calibri"/>
                <w:color w:val="000000"/>
                <w:szCs w:val="22"/>
              </w:rPr>
            </w:pPr>
            <w:r>
              <w:rPr>
                <w:rFonts w:ascii="Calibri" w:hAnsi="Calibri" w:cs="Calibri"/>
                <w:color w:val="000000"/>
                <w:szCs w:val="22"/>
              </w:rPr>
              <w:t>Fracture</w:t>
            </w:r>
          </w:p>
        </w:tc>
        <w:tc>
          <w:tcPr>
            <w:tcW w:w="615" w:type="pct"/>
            <w:tcBorders>
              <w:top w:val="nil"/>
              <w:left w:val="nil"/>
              <w:bottom w:val="single" w:sz="4" w:space="0" w:color="auto"/>
              <w:right w:val="single" w:sz="4" w:space="0" w:color="auto"/>
            </w:tcBorders>
            <w:noWrap/>
            <w:vAlign w:val="center"/>
            <w:hideMark/>
          </w:tcPr>
          <w:p w14:paraId="1734E923"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1000248397</w:t>
            </w:r>
          </w:p>
        </w:tc>
        <w:tc>
          <w:tcPr>
            <w:tcW w:w="614" w:type="pct"/>
            <w:tcBorders>
              <w:top w:val="nil"/>
              <w:left w:val="nil"/>
              <w:bottom w:val="single" w:sz="4" w:space="0" w:color="auto"/>
              <w:right w:val="single" w:sz="4" w:space="0" w:color="auto"/>
            </w:tcBorders>
            <w:noWrap/>
            <w:vAlign w:val="center"/>
            <w:hideMark/>
          </w:tcPr>
          <w:p w14:paraId="63E093F8"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w:t>
            </w:r>
          </w:p>
        </w:tc>
        <w:tc>
          <w:tcPr>
            <w:tcW w:w="492" w:type="pct"/>
            <w:tcBorders>
              <w:top w:val="nil"/>
              <w:left w:val="nil"/>
              <w:bottom w:val="single" w:sz="4" w:space="0" w:color="auto"/>
              <w:right w:val="single" w:sz="4" w:space="0" w:color="auto"/>
            </w:tcBorders>
            <w:noWrap/>
            <w:vAlign w:val="center"/>
            <w:hideMark/>
          </w:tcPr>
          <w:p w14:paraId="39996A09" w14:textId="77777777" w:rsidR="00143D07" w:rsidRDefault="00143D07" w:rsidP="004A3AA6">
            <w:pPr>
              <w:jc w:val="center"/>
              <w:rPr>
                <w:rFonts w:ascii="Calibri" w:hAnsi="Calibri" w:cs="Calibri"/>
                <w:color w:val="000000"/>
                <w:szCs w:val="22"/>
              </w:rPr>
            </w:pPr>
            <w:r>
              <w:rPr>
                <w:rFonts w:ascii="Calibri" w:hAnsi="Calibri" w:cs="Calibri"/>
                <w:color w:val="000000"/>
                <w:szCs w:val="22"/>
              </w:rPr>
              <w:t>17.8</w:t>
            </w:r>
          </w:p>
        </w:tc>
        <w:tc>
          <w:tcPr>
            <w:tcW w:w="553" w:type="pct"/>
            <w:tcBorders>
              <w:top w:val="single" w:sz="4" w:space="0" w:color="auto"/>
              <w:left w:val="nil"/>
              <w:bottom w:val="single" w:sz="4" w:space="0" w:color="auto"/>
              <w:right w:val="single" w:sz="4" w:space="0" w:color="auto"/>
            </w:tcBorders>
            <w:vAlign w:val="center"/>
            <w:hideMark/>
          </w:tcPr>
          <w:p w14:paraId="4D85A60C" w14:textId="77777777" w:rsidR="00143D07" w:rsidRDefault="00143D07" w:rsidP="004A3AA6">
            <w:pPr>
              <w:jc w:val="center"/>
              <w:rPr>
                <w:rFonts w:ascii="Calibri" w:hAnsi="Calibri" w:cs="Calibri"/>
                <w:color w:val="000000"/>
                <w:szCs w:val="22"/>
              </w:rPr>
            </w:pPr>
            <w:r>
              <w:rPr>
                <w:rFonts w:ascii="Calibri" w:hAnsi="Calibri" w:cs="Calibri"/>
                <w:color w:val="000000"/>
                <w:szCs w:val="22"/>
              </w:rPr>
              <w:t>2.07</w:t>
            </w:r>
          </w:p>
        </w:tc>
        <w:tc>
          <w:tcPr>
            <w:tcW w:w="553" w:type="pct"/>
            <w:tcBorders>
              <w:top w:val="nil"/>
              <w:left w:val="single" w:sz="4" w:space="0" w:color="auto"/>
              <w:bottom w:val="single" w:sz="4" w:space="0" w:color="auto"/>
              <w:right w:val="single" w:sz="4" w:space="0" w:color="auto"/>
            </w:tcBorders>
            <w:noWrap/>
            <w:vAlign w:val="center"/>
            <w:hideMark/>
          </w:tcPr>
          <w:p w14:paraId="1B3FFED7"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012047D7"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2F9CFC36"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53925564" w14:textId="77777777" w:rsidR="00143D07" w:rsidRDefault="00143D07" w:rsidP="004A3AA6">
            <w:pPr>
              <w:jc w:val="center"/>
              <w:rPr>
                <w:rFonts w:ascii="Calibri" w:hAnsi="Calibri" w:cs="Calibri"/>
                <w:color w:val="000000"/>
                <w:szCs w:val="22"/>
              </w:rPr>
            </w:pPr>
            <w:r>
              <w:rPr>
                <w:rFonts w:ascii="Calibri" w:hAnsi="Calibri" w:cs="Calibri"/>
                <w:color w:val="000000"/>
                <w:szCs w:val="22"/>
              </w:rPr>
              <w:t>6167 Palomino Cr</w:t>
            </w:r>
          </w:p>
        </w:tc>
        <w:tc>
          <w:tcPr>
            <w:tcW w:w="514" w:type="pct"/>
            <w:tcBorders>
              <w:top w:val="nil"/>
              <w:left w:val="nil"/>
              <w:bottom w:val="single" w:sz="4" w:space="0" w:color="auto"/>
              <w:right w:val="single" w:sz="4" w:space="0" w:color="auto"/>
            </w:tcBorders>
            <w:noWrap/>
            <w:vAlign w:val="center"/>
            <w:hideMark/>
          </w:tcPr>
          <w:p w14:paraId="2FE2B332" w14:textId="77777777" w:rsidR="00143D07" w:rsidRDefault="00143D07" w:rsidP="004A3AA6">
            <w:pPr>
              <w:jc w:val="center"/>
              <w:rPr>
                <w:rFonts w:ascii="Calibri" w:hAnsi="Calibri" w:cs="Calibri"/>
                <w:color w:val="000000"/>
                <w:szCs w:val="22"/>
              </w:rPr>
            </w:pPr>
            <w:r>
              <w:rPr>
                <w:rFonts w:ascii="Calibri" w:hAnsi="Calibri" w:cs="Calibri"/>
                <w:color w:val="000000"/>
                <w:szCs w:val="22"/>
              </w:rPr>
              <w:t>Separation</w:t>
            </w:r>
          </w:p>
        </w:tc>
        <w:tc>
          <w:tcPr>
            <w:tcW w:w="615" w:type="pct"/>
            <w:tcBorders>
              <w:top w:val="nil"/>
              <w:left w:val="nil"/>
              <w:bottom w:val="single" w:sz="4" w:space="0" w:color="auto"/>
              <w:right w:val="single" w:sz="4" w:space="0" w:color="auto"/>
            </w:tcBorders>
            <w:noWrap/>
            <w:vAlign w:val="center"/>
            <w:hideMark/>
          </w:tcPr>
          <w:p w14:paraId="27016526"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1000161871</w:t>
            </w:r>
          </w:p>
        </w:tc>
        <w:tc>
          <w:tcPr>
            <w:tcW w:w="614" w:type="pct"/>
            <w:tcBorders>
              <w:top w:val="nil"/>
              <w:left w:val="nil"/>
              <w:bottom w:val="single" w:sz="4" w:space="0" w:color="auto"/>
              <w:right w:val="single" w:sz="4" w:space="0" w:color="auto"/>
            </w:tcBorders>
            <w:noWrap/>
            <w:vAlign w:val="center"/>
            <w:hideMark/>
          </w:tcPr>
          <w:p w14:paraId="7B92306D"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w:t>
            </w:r>
          </w:p>
        </w:tc>
        <w:tc>
          <w:tcPr>
            <w:tcW w:w="492" w:type="pct"/>
            <w:tcBorders>
              <w:top w:val="nil"/>
              <w:left w:val="nil"/>
              <w:bottom w:val="single" w:sz="4" w:space="0" w:color="auto"/>
              <w:right w:val="single" w:sz="4" w:space="0" w:color="auto"/>
            </w:tcBorders>
            <w:noWrap/>
            <w:vAlign w:val="center"/>
            <w:hideMark/>
          </w:tcPr>
          <w:p w14:paraId="3258CCB2" w14:textId="77777777" w:rsidR="00143D07" w:rsidRDefault="00143D07" w:rsidP="004A3AA6">
            <w:pPr>
              <w:jc w:val="center"/>
              <w:rPr>
                <w:rFonts w:ascii="Calibri" w:hAnsi="Calibri" w:cs="Calibri"/>
                <w:color w:val="000000"/>
                <w:szCs w:val="22"/>
              </w:rPr>
            </w:pPr>
            <w:r>
              <w:rPr>
                <w:rFonts w:ascii="Calibri" w:hAnsi="Calibri" w:cs="Calibri"/>
                <w:color w:val="000000"/>
                <w:szCs w:val="22"/>
              </w:rPr>
              <w:t>14</w:t>
            </w:r>
          </w:p>
        </w:tc>
        <w:tc>
          <w:tcPr>
            <w:tcW w:w="553" w:type="pct"/>
            <w:tcBorders>
              <w:top w:val="single" w:sz="4" w:space="0" w:color="auto"/>
              <w:left w:val="nil"/>
              <w:bottom w:val="single" w:sz="4" w:space="0" w:color="auto"/>
              <w:right w:val="single" w:sz="4" w:space="0" w:color="auto"/>
            </w:tcBorders>
            <w:vAlign w:val="center"/>
            <w:hideMark/>
          </w:tcPr>
          <w:p w14:paraId="13B18F53" w14:textId="77777777" w:rsidR="00143D07" w:rsidRDefault="00143D07" w:rsidP="004A3AA6">
            <w:pPr>
              <w:jc w:val="center"/>
              <w:rPr>
                <w:rFonts w:ascii="Calibri" w:hAnsi="Calibri" w:cs="Calibri"/>
                <w:color w:val="000000"/>
                <w:szCs w:val="22"/>
              </w:rPr>
            </w:pPr>
            <w:r>
              <w:rPr>
                <w:rFonts w:ascii="Calibri" w:hAnsi="Calibri" w:cs="Calibri"/>
                <w:color w:val="000000"/>
                <w:szCs w:val="22"/>
              </w:rPr>
              <w:t>2.72</w:t>
            </w:r>
          </w:p>
        </w:tc>
        <w:tc>
          <w:tcPr>
            <w:tcW w:w="553" w:type="pct"/>
            <w:tcBorders>
              <w:top w:val="nil"/>
              <w:left w:val="single" w:sz="4" w:space="0" w:color="auto"/>
              <w:bottom w:val="single" w:sz="4" w:space="0" w:color="auto"/>
              <w:right w:val="single" w:sz="4" w:space="0" w:color="auto"/>
            </w:tcBorders>
            <w:noWrap/>
            <w:vAlign w:val="center"/>
            <w:hideMark/>
          </w:tcPr>
          <w:p w14:paraId="1DD421A5" w14:textId="77777777" w:rsidR="00143D07" w:rsidRDefault="00143D07" w:rsidP="004A3AA6">
            <w:pPr>
              <w:jc w:val="center"/>
              <w:rPr>
                <w:rFonts w:ascii="Calibri" w:hAnsi="Calibri" w:cs="Calibri"/>
                <w:color w:val="000000"/>
                <w:szCs w:val="22"/>
              </w:rPr>
            </w:pPr>
            <w:r>
              <w:rPr>
                <w:rFonts w:ascii="Calibri" w:hAnsi="Calibri" w:cs="Calibri"/>
                <w:color w:val="000000"/>
                <w:szCs w:val="22"/>
              </w:rPr>
              <w:t xml:space="preserve">T-Liner </w:t>
            </w:r>
          </w:p>
        </w:tc>
        <w:tc>
          <w:tcPr>
            <w:tcW w:w="721" w:type="pct"/>
            <w:tcBorders>
              <w:top w:val="nil"/>
              <w:left w:val="nil"/>
              <w:bottom w:val="single" w:sz="4" w:space="0" w:color="auto"/>
              <w:right w:val="single" w:sz="4" w:space="0" w:color="auto"/>
            </w:tcBorders>
            <w:shd w:val="clear" w:color="auto" w:fill="FFF2CC"/>
            <w:noWrap/>
            <w:vAlign w:val="center"/>
            <w:hideMark/>
          </w:tcPr>
          <w:p w14:paraId="6E1B7D26"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5D2220E9"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3484828D" w14:textId="77777777" w:rsidR="00143D07" w:rsidRDefault="00143D07" w:rsidP="004A3AA6">
            <w:pPr>
              <w:jc w:val="center"/>
              <w:rPr>
                <w:rFonts w:ascii="Calibri" w:hAnsi="Calibri" w:cs="Calibri"/>
                <w:color w:val="000000"/>
                <w:szCs w:val="22"/>
              </w:rPr>
            </w:pPr>
            <w:r>
              <w:rPr>
                <w:rFonts w:ascii="Calibri" w:hAnsi="Calibri" w:cs="Calibri"/>
                <w:color w:val="000000"/>
                <w:szCs w:val="22"/>
              </w:rPr>
              <w:t>8866 QUEEN MARY BLVD</w:t>
            </w:r>
          </w:p>
        </w:tc>
        <w:tc>
          <w:tcPr>
            <w:tcW w:w="514" w:type="pct"/>
            <w:tcBorders>
              <w:top w:val="nil"/>
              <w:left w:val="nil"/>
              <w:bottom w:val="single" w:sz="4" w:space="0" w:color="auto"/>
              <w:right w:val="single" w:sz="4" w:space="0" w:color="auto"/>
            </w:tcBorders>
            <w:noWrap/>
            <w:vAlign w:val="center"/>
            <w:hideMark/>
          </w:tcPr>
          <w:p w14:paraId="5A913A61" w14:textId="77777777" w:rsidR="00143D07" w:rsidRDefault="00143D07" w:rsidP="004A3AA6">
            <w:pPr>
              <w:jc w:val="center"/>
              <w:rPr>
                <w:rFonts w:ascii="Calibri" w:hAnsi="Calibri" w:cs="Calibri"/>
                <w:color w:val="000000"/>
                <w:szCs w:val="22"/>
              </w:rPr>
            </w:pPr>
            <w:r>
              <w:rPr>
                <w:rFonts w:ascii="Calibri" w:hAnsi="Calibri" w:cs="Calibri"/>
                <w:color w:val="000000"/>
                <w:szCs w:val="22"/>
              </w:rPr>
              <w:t>Roots at tie in</w:t>
            </w:r>
          </w:p>
        </w:tc>
        <w:tc>
          <w:tcPr>
            <w:tcW w:w="615" w:type="pct"/>
            <w:tcBorders>
              <w:top w:val="nil"/>
              <w:left w:val="nil"/>
              <w:bottom w:val="single" w:sz="4" w:space="0" w:color="auto"/>
              <w:right w:val="single" w:sz="4" w:space="0" w:color="auto"/>
            </w:tcBorders>
            <w:noWrap/>
            <w:vAlign w:val="center"/>
            <w:hideMark/>
          </w:tcPr>
          <w:p w14:paraId="10798F4E"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1001903869</w:t>
            </w:r>
          </w:p>
        </w:tc>
        <w:tc>
          <w:tcPr>
            <w:tcW w:w="614" w:type="pct"/>
            <w:tcBorders>
              <w:top w:val="nil"/>
              <w:left w:val="nil"/>
              <w:bottom w:val="single" w:sz="4" w:space="0" w:color="auto"/>
              <w:right w:val="single" w:sz="4" w:space="0" w:color="auto"/>
            </w:tcBorders>
            <w:noWrap/>
            <w:vAlign w:val="center"/>
            <w:hideMark/>
          </w:tcPr>
          <w:p w14:paraId="227B64AD" w14:textId="77777777" w:rsidR="00143D07" w:rsidRDefault="00143D07" w:rsidP="004A3AA6">
            <w:pPr>
              <w:jc w:val="center"/>
              <w:rPr>
                <w:rFonts w:ascii="Calibri" w:hAnsi="Calibri" w:cs="Calibri"/>
                <w:color w:val="000000"/>
                <w:szCs w:val="22"/>
              </w:rPr>
            </w:pPr>
            <w:r>
              <w:rPr>
                <w:rFonts w:ascii="Calibri" w:hAnsi="Calibri" w:cs="Calibri"/>
                <w:color w:val="000000"/>
                <w:szCs w:val="22"/>
              </w:rPr>
              <w:t>PVC 10mm Lateral - Tie at main</w:t>
            </w:r>
          </w:p>
        </w:tc>
        <w:tc>
          <w:tcPr>
            <w:tcW w:w="492" w:type="pct"/>
            <w:tcBorders>
              <w:top w:val="nil"/>
              <w:left w:val="nil"/>
              <w:bottom w:val="single" w:sz="4" w:space="0" w:color="auto"/>
              <w:right w:val="single" w:sz="4" w:space="0" w:color="auto"/>
            </w:tcBorders>
            <w:noWrap/>
            <w:vAlign w:val="center"/>
            <w:hideMark/>
          </w:tcPr>
          <w:p w14:paraId="72D2034E" w14:textId="77777777" w:rsidR="00143D07" w:rsidRDefault="00143D07" w:rsidP="004A3AA6">
            <w:pPr>
              <w:rPr>
                <w:rFonts w:ascii="Calibri" w:hAnsi="Calibri" w:cs="Calibri"/>
                <w:color w:val="000000"/>
                <w:szCs w:val="22"/>
              </w:rPr>
            </w:pPr>
            <w:r>
              <w:rPr>
                <w:rFonts w:ascii="Calibri" w:hAnsi="Calibri" w:cs="Calibri"/>
                <w:color w:val="000000"/>
                <w:szCs w:val="22"/>
              </w:rPr>
              <w:t xml:space="preserve">       10</w:t>
            </w:r>
          </w:p>
        </w:tc>
        <w:tc>
          <w:tcPr>
            <w:tcW w:w="553" w:type="pct"/>
            <w:tcBorders>
              <w:top w:val="single" w:sz="4" w:space="0" w:color="auto"/>
              <w:left w:val="nil"/>
              <w:bottom w:val="single" w:sz="4" w:space="0" w:color="auto"/>
              <w:right w:val="single" w:sz="4" w:space="0" w:color="auto"/>
            </w:tcBorders>
            <w:vAlign w:val="center"/>
            <w:hideMark/>
          </w:tcPr>
          <w:p w14:paraId="7DD5CBF5" w14:textId="77777777" w:rsidR="00143D07" w:rsidRDefault="00143D07" w:rsidP="004A3AA6">
            <w:pPr>
              <w:jc w:val="center"/>
              <w:rPr>
                <w:rFonts w:ascii="Calibri" w:hAnsi="Calibri" w:cs="Calibri"/>
                <w:color w:val="000000"/>
                <w:szCs w:val="22"/>
              </w:rPr>
            </w:pPr>
            <w:r>
              <w:rPr>
                <w:rFonts w:ascii="Calibri" w:hAnsi="Calibri" w:cs="Calibri"/>
                <w:color w:val="000000"/>
                <w:szCs w:val="22"/>
              </w:rPr>
              <w:t>1.63</w:t>
            </w:r>
          </w:p>
        </w:tc>
        <w:tc>
          <w:tcPr>
            <w:tcW w:w="553" w:type="pct"/>
            <w:tcBorders>
              <w:top w:val="nil"/>
              <w:left w:val="single" w:sz="4" w:space="0" w:color="auto"/>
              <w:bottom w:val="single" w:sz="4" w:space="0" w:color="auto"/>
              <w:right w:val="single" w:sz="4" w:space="0" w:color="auto"/>
            </w:tcBorders>
            <w:noWrap/>
            <w:vAlign w:val="center"/>
            <w:hideMark/>
          </w:tcPr>
          <w:p w14:paraId="0DFE6354"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73354197"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026E9D5A"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01556995" w14:textId="77777777" w:rsidR="00143D07" w:rsidRDefault="00143D07" w:rsidP="004A3AA6">
            <w:pPr>
              <w:jc w:val="center"/>
              <w:rPr>
                <w:rFonts w:ascii="Calibri" w:hAnsi="Calibri" w:cs="Calibri"/>
                <w:color w:val="000000"/>
                <w:szCs w:val="22"/>
              </w:rPr>
            </w:pPr>
            <w:r>
              <w:rPr>
                <w:rFonts w:ascii="Calibri" w:hAnsi="Calibri" w:cs="Calibri"/>
                <w:color w:val="000000"/>
                <w:szCs w:val="22"/>
              </w:rPr>
              <w:t>12633 GROVE CR.</w:t>
            </w:r>
          </w:p>
        </w:tc>
        <w:tc>
          <w:tcPr>
            <w:tcW w:w="514" w:type="pct"/>
            <w:tcBorders>
              <w:top w:val="nil"/>
              <w:left w:val="nil"/>
              <w:bottom w:val="single" w:sz="4" w:space="0" w:color="auto"/>
              <w:right w:val="single" w:sz="4" w:space="0" w:color="auto"/>
            </w:tcBorders>
            <w:noWrap/>
            <w:vAlign w:val="center"/>
            <w:hideMark/>
          </w:tcPr>
          <w:p w14:paraId="44C031ED" w14:textId="77777777" w:rsidR="00143D07" w:rsidRDefault="00143D07" w:rsidP="004A3AA6">
            <w:pPr>
              <w:jc w:val="center"/>
              <w:rPr>
                <w:rFonts w:ascii="Calibri" w:hAnsi="Calibri" w:cs="Calibri"/>
                <w:color w:val="000000"/>
                <w:szCs w:val="22"/>
              </w:rPr>
            </w:pPr>
            <w:r>
              <w:rPr>
                <w:rFonts w:ascii="Calibri" w:hAnsi="Calibri" w:cs="Calibri"/>
                <w:color w:val="000000"/>
                <w:szCs w:val="22"/>
              </w:rPr>
              <w:t>Roots</w:t>
            </w:r>
          </w:p>
        </w:tc>
        <w:tc>
          <w:tcPr>
            <w:tcW w:w="615" w:type="pct"/>
            <w:tcBorders>
              <w:top w:val="nil"/>
              <w:left w:val="nil"/>
              <w:bottom w:val="single" w:sz="4" w:space="0" w:color="auto"/>
              <w:right w:val="single" w:sz="4" w:space="0" w:color="auto"/>
            </w:tcBorders>
            <w:noWrap/>
            <w:vAlign w:val="center"/>
            <w:hideMark/>
          </w:tcPr>
          <w:p w14:paraId="1C481ECD"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1001897392</w:t>
            </w:r>
          </w:p>
        </w:tc>
        <w:tc>
          <w:tcPr>
            <w:tcW w:w="614" w:type="pct"/>
            <w:tcBorders>
              <w:top w:val="nil"/>
              <w:left w:val="nil"/>
              <w:bottom w:val="single" w:sz="4" w:space="0" w:color="auto"/>
              <w:right w:val="single" w:sz="4" w:space="0" w:color="auto"/>
            </w:tcBorders>
            <w:noWrap/>
            <w:vAlign w:val="center"/>
            <w:hideMark/>
          </w:tcPr>
          <w:p w14:paraId="15D26B47" w14:textId="77777777" w:rsidR="00143D07" w:rsidRDefault="00143D07" w:rsidP="004A3AA6">
            <w:pPr>
              <w:jc w:val="center"/>
              <w:rPr>
                <w:rFonts w:ascii="Calibri" w:hAnsi="Calibri" w:cs="Calibri"/>
                <w:color w:val="000000"/>
                <w:szCs w:val="22"/>
              </w:rPr>
            </w:pPr>
            <w:proofErr w:type="gramStart"/>
            <w:r>
              <w:rPr>
                <w:rFonts w:ascii="Calibri" w:hAnsi="Calibri" w:cs="Calibri"/>
                <w:color w:val="000000"/>
                <w:szCs w:val="22"/>
              </w:rPr>
              <w:t>100  AC</w:t>
            </w:r>
            <w:proofErr w:type="gramEnd"/>
          </w:p>
        </w:tc>
        <w:tc>
          <w:tcPr>
            <w:tcW w:w="492" w:type="pct"/>
            <w:tcBorders>
              <w:top w:val="nil"/>
              <w:left w:val="nil"/>
              <w:bottom w:val="single" w:sz="4" w:space="0" w:color="auto"/>
              <w:right w:val="single" w:sz="4" w:space="0" w:color="auto"/>
            </w:tcBorders>
            <w:noWrap/>
            <w:vAlign w:val="center"/>
            <w:hideMark/>
          </w:tcPr>
          <w:p w14:paraId="446A3D3D" w14:textId="77777777" w:rsidR="00143D07" w:rsidRDefault="00143D07" w:rsidP="004A3AA6">
            <w:pPr>
              <w:jc w:val="center"/>
              <w:rPr>
                <w:rFonts w:ascii="Calibri" w:hAnsi="Calibri" w:cs="Calibri"/>
                <w:color w:val="000000"/>
                <w:szCs w:val="22"/>
              </w:rPr>
            </w:pPr>
            <w:r>
              <w:rPr>
                <w:rFonts w:ascii="Calibri" w:hAnsi="Calibri" w:cs="Calibri"/>
                <w:color w:val="000000"/>
                <w:szCs w:val="22"/>
              </w:rPr>
              <w:t>37</w:t>
            </w:r>
          </w:p>
        </w:tc>
        <w:tc>
          <w:tcPr>
            <w:tcW w:w="553" w:type="pct"/>
            <w:tcBorders>
              <w:top w:val="single" w:sz="4" w:space="0" w:color="auto"/>
              <w:left w:val="nil"/>
              <w:bottom w:val="single" w:sz="4" w:space="0" w:color="auto"/>
              <w:right w:val="single" w:sz="4" w:space="0" w:color="auto"/>
            </w:tcBorders>
            <w:vAlign w:val="center"/>
            <w:hideMark/>
          </w:tcPr>
          <w:p w14:paraId="3ABC1AB6" w14:textId="77777777" w:rsidR="00143D07" w:rsidRDefault="00143D07" w:rsidP="004A3AA6">
            <w:pPr>
              <w:jc w:val="center"/>
              <w:rPr>
                <w:rFonts w:ascii="Calibri" w:hAnsi="Calibri" w:cs="Calibri"/>
                <w:color w:val="000000"/>
                <w:szCs w:val="22"/>
              </w:rPr>
            </w:pPr>
            <w:r>
              <w:rPr>
                <w:rFonts w:ascii="Calibri" w:hAnsi="Calibri" w:cs="Calibri"/>
                <w:color w:val="000000"/>
                <w:szCs w:val="22"/>
              </w:rPr>
              <w:t>1.62</w:t>
            </w:r>
          </w:p>
        </w:tc>
        <w:tc>
          <w:tcPr>
            <w:tcW w:w="553" w:type="pct"/>
            <w:tcBorders>
              <w:top w:val="nil"/>
              <w:left w:val="single" w:sz="4" w:space="0" w:color="auto"/>
              <w:bottom w:val="single" w:sz="4" w:space="0" w:color="auto"/>
              <w:right w:val="single" w:sz="4" w:space="0" w:color="auto"/>
            </w:tcBorders>
            <w:noWrap/>
            <w:vAlign w:val="center"/>
            <w:hideMark/>
          </w:tcPr>
          <w:p w14:paraId="5D5991E1" w14:textId="77777777" w:rsidR="00143D07" w:rsidRDefault="00143D07" w:rsidP="004A3AA6">
            <w:pPr>
              <w:jc w:val="center"/>
              <w:rPr>
                <w:rFonts w:ascii="Calibri" w:hAnsi="Calibri" w:cs="Calibri"/>
                <w:color w:val="000000"/>
                <w:szCs w:val="22"/>
              </w:rPr>
            </w:pPr>
            <w:r>
              <w:rPr>
                <w:rFonts w:ascii="Calibri" w:hAnsi="Calibri" w:cs="Calibri"/>
                <w:color w:val="000000"/>
                <w:szCs w:val="22"/>
              </w:rPr>
              <w:t>Full reline</w:t>
            </w:r>
          </w:p>
        </w:tc>
        <w:tc>
          <w:tcPr>
            <w:tcW w:w="721" w:type="pct"/>
            <w:tcBorders>
              <w:top w:val="nil"/>
              <w:left w:val="nil"/>
              <w:bottom w:val="single" w:sz="4" w:space="0" w:color="auto"/>
              <w:right w:val="single" w:sz="4" w:space="0" w:color="auto"/>
            </w:tcBorders>
            <w:shd w:val="clear" w:color="auto" w:fill="FFF2CC"/>
            <w:noWrap/>
            <w:vAlign w:val="center"/>
            <w:hideMark/>
          </w:tcPr>
          <w:p w14:paraId="503E55CE"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6181A8DC"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68972D2E" w14:textId="77777777" w:rsidR="00143D07" w:rsidRDefault="00143D07" w:rsidP="004A3AA6">
            <w:pPr>
              <w:jc w:val="center"/>
              <w:rPr>
                <w:rFonts w:ascii="Calibri" w:hAnsi="Calibri" w:cs="Calibri"/>
                <w:color w:val="000000"/>
                <w:szCs w:val="22"/>
              </w:rPr>
            </w:pPr>
            <w:r>
              <w:rPr>
                <w:rFonts w:ascii="Calibri" w:hAnsi="Calibri" w:cs="Calibri"/>
                <w:color w:val="000000"/>
                <w:szCs w:val="22"/>
              </w:rPr>
              <w:t>9713 131A St.</w:t>
            </w:r>
          </w:p>
        </w:tc>
        <w:tc>
          <w:tcPr>
            <w:tcW w:w="514" w:type="pct"/>
            <w:tcBorders>
              <w:top w:val="nil"/>
              <w:left w:val="nil"/>
              <w:bottom w:val="single" w:sz="4" w:space="0" w:color="auto"/>
              <w:right w:val="single" w:sz="4" w:space="0" w:color="auto"/>
            </w:tcBorders>
            <w:noWrap/>
            <w:vAlign w:val="center"/>
            <w:hideMark/>
          </w:tcPr>
          <w:p w14:paraId="0AAD335B" w14:textId="77777777" w:rsidR="00143D07" w:rsidRDefault="00143D07" w:rsidP="004A3AA6">
            <w:pPr>
              <w:jc w:val="center"/>
              <w:rPr>
                <w:rFonts w:ascii="Calibri" w:hAnsi="Calibri" w:cs="Calibri"/>
                <w:color w:val="000000"/>
                <w:szCs w:val="22"/>
              </w:rPr>
            </w:pPr>
            <w:r>
              <w:rPr>
                <w:rFonts w:ascii="Calibri" w:hAnsi="Calibri" w:cs="Calibri"/>
                <w:color w:val="000000"/>
                <w:szCs w:val="22"/>
              </w:rPr>
              <w:t>Hole, IG</w:t>
            </w:r>
          </w:p>
        </w:tc>
        <w:tc>
          <w:tcPr>
            <w:tcW w:w="615" w:type="pct"/>
            <w:tcBorders>
              <w:top w:val="nil"/>
              <w:left w:val="nil"/>
              <w:bottom w:val="single" w:sz="4" w:space="0" w:color="auto"/>
              <w:right w:val="single" w:sz="4" w:space="0" w:color="auto"/>
            </w:tcBorders>
            <w:noWrap/>
            <w:vAlign w:val="center"/>
            <w:hideMark/>
          </w:tcPr>
          <w:p w14:paraId="3197D4EB"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1000144751</w:t>
            </w:r>
          </w:p>
        </w:tc>
        <w:tc>
          <w:tcPr>
            <w:tcW w:w="614" w:type="pct"/>
            <w:tcBorders>
              <w:top w:val="nil"/>
              <w:left w:val="nil"/>
              <w:bottom w:val="single" w:sz="4" w:space="0" w:color="auto"/>
              <w:right w:val="single" w:sz="4" w:space="0" w:color="auto"/>
            </w:tcBorders>
            <w:noWrap/>
            <w:vAlign w:val="center"/>
            <w:hideMark/>
          </w:tcPr>
          <w:p w14:paraId="28D01151"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 AC</w:t>
            </w:r>
          </w:p>
        </w:tc>
        <w:tc>
          <w:tcPr>
            <w:tcW w:w="492" w:type="pct"/>
            <w:tcBorders>
              <w:top w:val="nil"/>
              <w:left w:val="nil"/>
              <w:bottom w:val="single" w:sz="4" w:space="0" w:color="auto"/>
              <w:right w:val="single" w:sz="4" w:space="0" w:color="auto"/>
            </w:tcBorders>
            <w:noWrap/>
            <w:vAlign w:val="center"/>
            <w:hideMark/>
          </w:tcPr>
          <w:p w14:paraId="51351103" w14:textId="77777777" w:rsidR="00143D07" w:rsidRDefault="00143D07" w:rsidP="004A3AA6">
            <w:pPr>
              <w:jc w:val="center"/>
              <w:rPr>
                <w:rFonts w:ascii="Calibri" w:hAnsi="Calibri" w:cs="Calibri"/>
                <w:color w:val="000000"/>
                <w:szCs w:val="22"/>
              </w:rPr>
            </w:pPr>
            <w:r>
              <w:rPr>
                <w:rFonts w:ascii="Calibri" w:hAnsi="Calibri" w:cs="Calibri"/>
                <w:color w:val="000000"/>
                <w:szCs w:val="22"/>
              </w:rPr>
              <w:t>17.7</w:t>
            </w:r>
          </w:p>
        </w:tc>
        <w:tc>
          <w:tcPr>
            <w:tcW w:w="553" w:type="pct"/>
            <w:tcBorders>
              <w:top w:val="single" w:sz="4" w:space="0" w:color="auto"/>
              <w:left w:val="nil"/>
              <w:bottom w:val="single" w:sz="4" w:space="0" w:color="auto"/>
              <w:right w:val="single" w:sz="4" w:space="0" w:color="auto"/>
            </w:tcBorders>
            <w:vAlign w:val="center"/>
            <w:hideMark/>
          </w:tcPr>
          <w:p w14:paraId="7BDA8FF4" w14:textId="77777777" w:rsidR="00143D07" w:rsidRDefault="00143D07" w:rsidP="004A3AA6">
            <w:pPr>
              <w:jc w:val="center"/>
              <w:rPr>
                <w:rFonts w:ascii="Calibri" w:hAnsi="Calibri" w:cs="Calibri"/>
                <w:color w:val="000000"/>
                <w:szCs w:val="22"/>
              </w:rPr>
            </w:pPr>
            <w:r>
              <w:rPr>
                <w:rFonts w:ascii="Calibri" w:hAnsi="Calibri" w:cs="Calibri"/>
                <w:color w:val="000000"/>
                <w:szCs w:val="22"/>
              </w:rPr>
              <w:t>1.52</w:t>
            </w:r>
          </w:p>
        </w:tc>
        <w:tc>
          <w:tcPr>
            <w:tcW w:w="553" w:type="pct"/>
            <w:tcBorders>
              <w:top w:val="nil"/>
              <w:left w:val="single" w:sz="4" w:space="0" w:color="auto"/>
              <w:bottom w:val="single" w:sz="4" w:space="0" w:color="auto"/>
              <w:right w:val="single" w:sz="4" w:space="0" w:color="auto"/>
            </w:tcBorders>
            <w:noWrap/>
            <w:vAlign w:val="center"/>
            <w:hideMark/>
          </w:tcPr>
          <w:p w14:paraId="0AD18B1D"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23D29A99"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38D8BC40"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4637F27D" w14:textId="77777777" w:rsidR="00143D07" w:rsidRDefault="00143D07" w:rsidP="004A3AA6">
            <w:pPr>
              <w:jc w:val="center"/>
              <w:rPr>
                <w:rFonts w:ascii="Calibri" w:hAnsi="Calibri" w:cs="Calibri"/>
                <w:color w:val="000000"/>
                <w:szCs w:val="22"/>
              </w:rPr>
            </w:pPr>
            <w:r>
              <w:rPr>
                <w:rFonts w:ascii="Calibri" w:hAnsi="Calibri" w:cs="Calibri"/>
                <w:color w:val="000000"/>
                <w:szCs w:val="22"/>
              </w:rPr>
              <w:t>9723 131A St.</w:t>
            </w:r>
          </w:p>
        </w:tc>
        <w:tc>
          <w:tcPr>
            <w:tcW w:w="514" w:type="pct"/>
            <w:tcBorders>
              <w:top w:val="nil"/>
              <w:left w:val="nil"/>
              <w:bottom w:val="single" w:sz="4" w:space="0" w:color="auto"/>
              <w:right w:val="single" w:sz="4" w:space="0" w:color="auto"/>
            </w:tcBorders>
            <w:noWrap/>
            <w:vAlign w:val="center"/>
            <w:hideMark/>
          </w:tcPr>
          <w:p w14:paraId="6B5E74D5" w14:textId="77777777" w:rsidR="00143D07" w:rsidRDefault="00143D07" w:rsidP="004A3AA6">
            <w:pPr>
              <w:jc w:val="center"/>
              <w:rPr>
                <w:rFonts w:ascii="Calibri" w:hAnsi="Calibri" w:cs="Calibri"/>
                <w:color w:val="000000"/>
                <w:szCs w:val="22"/>
              </w:rPr>
            </w:pPr>
            <w:r>
              <w:rPr>
                <w:rFonts w:ascii="Calibri" w:hAnsi="Calibri" w:cs="Calibri"/>
                <w:color w:val="000000"/>
                <w:szCs w:val="22"/>
              </w:rPr>
              <w:t>IR x 2, spalling</w:t>
            </w:r>
          </w:p>
        </w:tc>
        <w:tc>
          <w:tcPr>
            <w:tcW w:w="615" w:type="pct"/>
            <w:tcBorders>
              <w:top w:val="nil"/>
              <w:left w:val="nil"/>
              <w:bottom w:val="single" w:sz="4" w:space="0" w:color="auto"/>
              <w:right w:val="single" w:sz="4" w:space="0" w:color="auto"/>
            </w:tcBorders>
            <w:noWrap/>
            <w:vAlign w:val="center"/>
            <w:hideMark/>
          </w:tcPr>
          <w:p w14:paraId="21B4FDE6"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1000172175</w:t>
            </w:r>
          </w:p>
        </w:tc>
        <w:tc>
          <w:tcPr>
            <w:tcW w:w="614" w:type="pct"/>
            <w:tcBorders>
              <w:top w:val="nil"/>
              <w:left w:val="nil"/>
              <w:bottom w:val="single" w:sz="4" w:space="0" w:color="auto"/>
              <w:right w:val="single" w:sz="4" w:space="0" w:color="auto"/>
            </w:tcBorders>
            <w:noWrap/>
            <w:vAlign w:val="center"/>
            <w:hideMark/>
          </w:tcPr>
          <w:p w14:paraId="377D3766"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 AC</w:t>
            </w:r>
          </w:p>
        </w:tc>
        <w:tc>
          <w:tcPr>
            <w:tcW w:w="492" w:type="pct"/>
            <w:tcBorders>
              <w:top w:val="nil"/>
              <w:left w:val="nil"/>
              <w:bottom w:val="single" w:sz="4" w:space="0" w:color="auto"/>
              <w:right w:val="single" w:sz="4" w:space="0" w:color="auto"/>
            </w:tcBorders>
            <w:noWrap/>
            <w:vAlign w:val="center"/>
            <w:hideMark/>
          </w:tcPr>
          <w:p w14:paraId="59C30B89" w14:textId="77777777" w:rsidR="00143D07" w:rsidRDefault="00143D07" w:rsidP="004A3AA6">
            <w:pPr>
              <w:jc w:val="center"/>
              <w:rPr>
                <w:rFonts w:ascii="Calibri" w:hAnsi="Calibri" w:cs="Calibri"/>
                <w:color w:val="000000"/>
                <w:szCs w:val="22"/>
              </w:rPr>
            </w:pPr>
            <w:r>
              <w:rPr>
                <w:rFonts w:ascii="Calibri" w:hAnsi="Calibri" w:cs="Calibri"/>
                <w:color w:val="000000"/>
                <w:szCs w:val="22"/>
              </w:rPr>
              <w:t>17.7</w:t>
            </w:r>
          </w:p>
        </w:tc>
        <w:tc>
          <w:tcPr>
            <w:tcW w:w="553" w:type="pct"/>
            <w:tcBorders>
              <w:top w:val="single" w:sz="4" w:space="0" w:color="auto"/>
              <w:left w:val="nil"/>
              <w:bottom w:val="single" w:sz="4" w:space="0" w:color="auto"/>
              <w:right w:val="single" w:sz="4" w:space="0" w:color="auto"/>
            </w:tcBorders>
            <w:vAlign w:val="center"/>
            <w:hideMark/>
          </w:tcPr>
          <w:p w14:paraId="2A9E6B8D" w14:textId="77777777" w:rsidR="00143D07" w:rsidRDefault="00143D07" w:rsidP="004A3AA6">
            <w:pPr>
              <w:jc w:val="center"/>
              <w:rPr>
                <w:rFonts w:ascii="Calibri" w:hAnsi="Calibri" w:cs="Calibri"/>
                <w:color w:val="000000"/>
                <w:szCs w:val="22"/>
              </w:rPr>
            </w:pPr>
            <w:r>
              <w:rPr>
                <w:rFonts w:ascii="Calibri" w:hAnsi="Calibri" w:cs="Calibri"/>
                <w:color w:val="000000"/>
                <w:szCs w:val="22"/>
              </w:rPr>
              <w:t>2.22</w:t>
            </w:r>
          </w:p>
        </w:tc>
        <w:tc>
          <w:tcPr>
            <w:tcW w:w="553" w:type="pct"/>
            <w:tcBorders>
              <w:top w:val="nil"/>
              <w:left w:val="single" w:sz="4" w:space="0" w:color="auto"/>
              <w:bottom w:val="single" w:sz="4" w:space="0" w:color="auto"/>
              <w:right w:val="single" w:sz="4" w:space="0" w:color="auto"/>
            </w:tcBorders>
            <w:noWrap/>
            <w:vAlign w:val="center"/>
            <w:hideMark/>
          </w:tcPr>
          <w:p w14:paraId="1A90BF77"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3E0DF765"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40D80408"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6DBAC5EE" w14:textId="77777777" w:rsidR="00143D07" w:rsidRDefault="00143D07" w:rsidP="004A3AA6">
            <w:pPr>
              <w:jc w:val="center"/>
              <w:rPr>
                <w:rFonts w:ascii="Calibri" w:hAnsi="Calibri" w:cs="Calibri"/>
                <w:color w:val="000000"/>
                <w:szCs w:val="22"/>
              </w:rPr>
            </w:pPr>
            <w:r>
              <w:rPr>
                <w:rFonts w:ascii="Calibri" w:hAnsi="Calibri" w:cs="Calibri"/>
                <w:color w:val="000000"/>
                <w:szCs w:val="22"/>
              </w:rPr>
              <w:t>9691 131A St.</w:t>
            </w:r>
          </w:p>
        </w:tc>
        <w:tc>
          <w:tcPr>
            <w:tcW w:w="514" w:type="pct"/>
            <w:tcBorders>
              <w:top w:val="nil"/>
              <w:left w:val="nil"/>
              <w:bottom w:val="single" w:sz="4" w:space="0" w:color="auto"/>
              <w:right w:val="single" w:sz="4" w:space="0" w:color="auto"/>
            </w:tcBorders>
            <w:noWrap/>
            <w:vAlign w:val="center"/>
            <w:hideMark/>
          </w:tcPr>
          <w:p w14:paraId="31481DC5" w14:textId="77777777" w:rsidR="00143D07" w:rsidRDefault="00143D07" w:rsidP="004A3AA6">
            <w:pPr>
              <w:jc w:val="center"/>
              <w:rPr>
                <w:rFonts w:ascii="Calibri" w:hAnsi="Calibri" w:cs="Calibri"/>
                <w:color w:val="000000"/>
                <w:szCs w:val="22"/>
              </w:rPr>
            </w:pPr>
            <w:r>
              <w:rPr>
                <w:rFonts w:ascii="Calibri" w:hAnsi="Calibri" w:cs="Calibri"/>
                <w:color w:val="000000"/>
                <w:szCs w:val="22"/>
              </w:rPr>
              <w:t>Holes, IR</w:t>
            </w:r>
          </w:p>
        </w:tc>
        <w:tc>
          <w:tcPr>
            <w:tcW w:w="615" w:type="pct"/>
            <w:tcBorders>
              <w:top w:val="nil"/>
              <w:left w:val="nil"/>
              <w:bottom w:val="single" w:sz="4" w:space="0" w:color="auto"/>
              <w:right w:val="single" w:sz="4" w:space="0" w:color="auto"/>
            </w:tcBorders>
            <w:noWrap/>
            <w:vAlign w:val="center"/>
            <w:hideMark/>
          </w:tcPr>
          <w:p w14:paraId="36AACE08"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1000217236</w:t>
            </w:r>
          </w:p>
        </w:tc>
        <w:tc>
          <w:tcPr>
            <w:tcW w:w="614" w:type="pct"/>
            <w:tcBorders>
              <w:top w:val="nil"/>
              <w:left w:val="nil"/>
              <w:bottom w:val="single" w:sz="4" w:space="0" w:color="auto"/>
              <w:right w:val="single" w:sz="4" w:space="0" w:color="auto"/>
            </w:tcBorders>
            <w:noWrap/>
            <w:vAlign w:val="center"/>
            <w:hideMark/>
          </w:tcPr>
          <w:p w14:paraId="51AEDCFA"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 AC</w:t>
            </w:r>
          </w:p>
        </w:tc>
        <w:tc>
          <w:tcPr>
            <w:tcW w:w="492" w:type="pct"/>
            <w:tcBorders>
              <w:top w:val="nil"/>
              <w:left w:val="nil"/>
              <w:bottom w:val="single" w:sz="4" w:space="0" w:color="auto"/>
              <w:right w:val="single" w:sz="4" w:space="0" w:color="auto"/>
            </w:tcBorders>
            <w:noWrap/>
            <w:vAlign w:val="center"/>
            <w:hideMark/>
          </w:tcPr>
          <w:p w14:paraId="3C603504" w14:textId="77777777" w:rsidR="00143D07" w:rsidRDefault="00143D07" w:rsidP="004A3AA6">
            <w:pPr>
              <w:jc w:val="center"/>
              <w:rPr>
                <w:rFonts w:ascii="Calibri" w:hAnsi="Calibri" w:cs="Calibri"/>
                <w:color w:val="000000"/>
                <w:szCs w:val="22"/>
              </w:rPr>
            </w:pPr>
            <w:r>
              <w:rPr>
                <w:rFonts w:ascii="Calibri" w:hAnsi="Calibri" w:cs="Calibri"/>
                <w:color w:val="000000"/>
                <w:szCs w:val="22"/>
              </w:rPr>
              <w:t>17.7</w:t>
            </w:r>
          </w:p>
        </w:tc>
        <w:tc>
          <w:tcPr>
            <w:tcW w:w="553" w:type="pct"/>
            <w:tcBorders>
              <w:top w:val="single" w:sz="4" w:space="0" w:color="auto"/>
              <w:left w:val="nil"/>
              <w:bottom w:val="single" w:sz="4" w:space="0" w:color="auto"/>
              <w:right w:val="single" w:sz="4" w:space="0" w:color="auto"/>
            </w:tcBorders>
            <w:vAlign w:val="center"/>
            <w:hideMark/>
          </w:tcPr>
          <w:p w14:paraId="51DEBE42" w14:textId="77777777" w:rsidR="00143D07" w:rsidRDefault="00143D07" w:rsidP="004A3AA6">
            <w:pPr>
              <w:jc w:val="center"/>
              <w:rPr>
                <w:rFonts w:ascii="Calibri" w:hAnsi="Calibri" w:cs="Calibri"/>
                <w:color w:val="000000"/>
                <w:szCs w:val="22"/>
              </w:rPr>
            </w:pPr>
            <w:r>
              <w:rPr>
                <w:rFonts w:ascii="Calibri" w:hAnsi="Calibri" w:cs="Calibri"/>
                <w:color w:val="000000"/>
                <w:szCs w:val="22"/>
              </w:rPr>
              <w:t>1.74</w:t>
            </w:r>
          </w:p>
        </w:tc>
        <w:tc>
          <w:tcPr>
            <w:tcW w:w="553" w:type="pct"/>
            <w:tcBorders>
              <w:top w:val="nil"/>
              <w:left w:val="single" w:sz="4" w:space="0" w:color="auto"/>
              <w:bottom w:val="single" w:sz="4" w:space="0" w:color="auto"/>
              <w:right w:val="single" w:sz="4" w:space="0" w:color="auto"/>
            </w:tcBorders>
            <w:noWrap/>
            <w:vAlign w:val="center"/>
            <w:hideMark/>
          </w:tcPr>
          <w:p w14:paraId="6935C1B7"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4E557E38"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248ED63F"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3A1F9101" w14:textId="77777777" w:rsidR="00143D07" w:rsidRDefault="00143D07" w:rsidP="004A3AA6">
            <w:pPr>
              <w:jc w:val="center"/>
              <w:rPr>
                <w:rFonts w:ascii="Calibri" w:hAnsi="Calibri" w:cs="Calibri"/>
                <w:color w:val="000000"/>
                <w:szCs w:val="22"/>
              </w:rPr>
            </w:pPr>
            <w:r>
              <w:rPr>
                <w:rFonts w:ascii="Calibri" w:hAnsi="Calibri" w:cs="Calibri"/>
                <w:color w:val="000000"/>
                <w:szCs w:val="22"/>
              </w:rPr>
              <w:t>12791 92 Ave.</w:t>
            </w:r>
          </w:p>
        </w:tc>
        <w:tc>
          <w:tcPr>
            <w:tcW w:w="514" w:type="pct"/>
            <w:tcBorders>
              <w:top w:val="nil"/>
              <w:left w:val="nil"/>
              <w:bottom w:val="single" w:sz="4" w:space="0" w:color="auto"/>
              <w:right w:val="single" w:sz="4" w:space="0" w:color="auto"/>
            </w:tcBorders>
            <w:noWrap/>
            <w:vAlign w:val="center"/>
            <w:hideMark/>
          </w:tcPr>
          <w:p w14:paraId="680AB4FE" w14:textId="77777777" w:rsidR="00143D07" w:rsidRDefault="00143D07" w:rsidP="004A3AA6">
            <w:pPr>
              <w:jc w:val="center"/>
              <w:rPr>
                <w:rFonts w:ascii="Calibri" w:hAnsi="Calibri" w:cs="Calibri"/>
                <w:color w:val="000000"/>
                <w:szCs w:val="22"/>
              </w:rPr>
            </w:pPr>
            <w:r>
              <w:rPr>
                <w:rFonts w:ascii="Calibri" w:hAnsi="Calibri" w:cs="Calibri"/>
                <w:color w:val="000000"/>
                <w:szCs w:val="22"/>
              </w:rPr>
              <w:t>Holes, Roots</w:t>
            </w:r>
          </w:p>
        </w:tc>
        <w:tc>
          <w:tcPr>
            <w:tcW w:w="615" w:type="pct"/>
            <w:tcBorders>
              <w:top w:val="nil"/>
              <w:left w:val="nil"/>
              <w:bottom w:val="single" w:sz="4" w:space="0" w:color="auto"/>
              <w:right w:val="single" w:sz="4" w:space="0" w:color="auto"/>
            </w:tcBorders>
            <w:noWrap/>
            <w:vAlign w:val="center"/>
            <w:hideMark/>
          </w:tcPr>
          <w:p w14:paraId="7DCE681C"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1000239910</w:t>
            </w:r>
          </w:p>
        </w:tc>
        <w:tc>
          <w:tcPr>
            <w:tcW w:w="614" w:type="pct"/>
            <w:tcBorders>
              <w:top w:val="nil"/>
              <w:left w:val="nil"/>
              <w:bottom w:val="single" w:sz="4" w:space="0" w:color="auto"/>
              <w:right w:val="single" w:sz="4" w:space="0" w:color="auto"/>
            </w:tcBorders>
            <w:noWrap/>
            <w:vAlign w:val="center"/>
            <w:hideMark/>
          </w:tcPr>
          <w:p w14:paraId="727CF354"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 AC</w:t>
            </w:r>
          </w:p>
        </w:tc>
        <w:tc>
          <w:tcPr>
            <w:tcW w:w="492" w:type="pct"/>
            <w:tcBorders>
              <w:top w:val="nil"/>
              <w:left w:val="nil"/>
              <w:bottom w:val="single" w:sz="4" w:space="0" w:color="auto"/>
              <w:right w:val="single" w:sz="4" w:space="0" w:color="auto"/>
            </w:tcBorders>
            <w:noWrap/>
            <w:vAlign w:val="center"/>
            <w:hideMark/>
          </w:tcPr>
          <w:p w14:paraId="3E8FD2C7" w14:textId="77777777" w:rsidR="00143D07" w:rsidRDefault="00143D07" w:rsidP="004A3AA6">
            <w:pPr>
              <w:jc w:val="center"/>
              <w:rPr>
                <w:rFonts w:ascii="Calibri" w:hAnsi="Calibri" w:cs="Calibri"/>
                <w:color w:val="000000"/>
                <w:szCs w:val="22"/>
              </w:rPr>
            </w:pPr>
            <w:r>
              <w:rPr>
                <w:rFonts w:ascii="Calibri" w:hAnsi="Calibri" w:cs="Calibri"/>
                <w:color w:val="000000"/>
                <w:szCs w:val="22"/>
              </w:rPr>
              <w:t>16.3</w:t>
            </w:r>
          </w:p>
        </w:tc>
        <w:tc>
          <w:tcPr>
            <w:tcW w:w="553" w:type="pct"/>
            <w:tcBorders>
              <w:top w:val="single" w:sz="4" w:space="0" w:color="auto"/>
              <w:left w:val="nil"/>
              <w:bottom w:val="single" w:sz="4" w:space="0" w:color="auto"/>
              <w:right w:val="single" w:sz="4" w:space="0" w:color="auto"/>
            </w:tcBorders>
            <w:vAlign w:val="center"/>
            <w:hideMark/>
          </w:tcPr>
          <w:p w14:paraId="2E960079" w14:textId="77777777" w:rsidR="00143D07" w:rsidRDefault="00143D07" w:rsidP="004A3AA6">
            <w:pPr>
              <w:jc w:val="center"/>
              <w:rPr>
                <w:rFonts w:ascii="Calibri" w:hAnsi="Calibri" w:cs="Calibri"/>
                <w:color w:val="000000"/>
                <w:szCs w:val="22"/>
              </w:rPr>
            </w:pPr>
            <w:r>
              <w:rPr>
                <w:rFonts w:ascii="Calibri" w:hAnsi="Calibri" w:cs="Calibri"/>
                <w:color w:val="000000"/>
                <w:szCs w:val="22"/>
              </w:rPr>
              <w:t>1.52</w:t>
            </w:r>
          </w:p>
        </w:tc>
        <w:tc>
          <w:tcPr>
            <w:tcW w:w="553" w:type="pct"/>
            <w:tcBorders>
              <w:top w:val="nil"/>
              <w:left w:val="single" w:sz="4" w:space="0" w:color="auto"/>
              <w:bottom w:val="single" w:sz="4" w:space="0" w:color="auto"/>
              <w:right w:val="single" w:sz="4" w:space="0" w:color="auto"/>
            </w:tcBorders>
            <w:noWrap/>
            <w:vAlign w:val="center"/>
            <w:hideMark/>
          </w:tcPr>
          <w:p w14:paraId="4B9CF62D" w14:textId="77777777" w:rsidR="00143D07" w:rsidRDefault="00143D07" w:rsidP="004A3AA6">
            <w:pPr>
              <w:jc w:val="center"/>
              <w:rPr>
                <w:rFonts w:ascii="Calibri" w:hAnsi="Calibri" w:cs="Calibri"/>
                <w:color w:val="000000"/>
                <w:szCs w:val="22"/>
              </w:rPr>
            </w:pPr>
            <w:r>
              <w:rPr>
                <w:rFonts w:ascii="Calibri" w:hAnsi="Calibri" w:cs="Calibri"/>
                <w:color w:val="000000"/>
                <w:szCs w:val="22"/>
              </w:rPr>
              <w:t>Full reline</w:t>
            </w:r>
          </w:p>
        </w:tc>
        <w:tc>
          <w:tcPr>
            <w:tcW w:w="721" w:type="pct"/>
            <w:tcBorders>
              <w:top w:val="nil"/>
              <w:left w:val="nil"/>
              <w:bottom w:val="single" w:sz="4" w:space="0" w:color="auto"/>
              <w:right w:val="single" w:sz="4" w:space="0" w:color="auto"/>
            </w:tcBorders>
            <w:shd w:val="clear" w:color="auto" w:fill="FFF2CC"/>
            <w:noWrap/>
            <w:vAlign w:val="center"/>
            <w:hideMark/>
          </w:tcPr>
          <w:p w14:paraId="5F9CFC7B"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6E59593D"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16BE0761" w14:textId="77777777" w:rsidR="00143D07" w:rsidRDefault="00143D07" w:rsidP="004A3AA6">
            <w:pPr>
              <w:jc w:val="center"/>
              <w:rPr>
                <w:rFonts w:ascii="Calibri" w:hAnsi="Calibri" w:cs="Calibri"/>
                <w:color w:val="000000"/>
                <w:szCs w:val="22"/>
              </w:rPr>
            </w:pPr>
            <w:r>
              <w:rPr>
                <w:rFonts w:ascii="Calibri" w:hAnsi="Calibri" w:cs="Calibri"/>
                <w:color w:val="000000"/>
                <w:szCs w:val="22"/>
              </w:rPr>
              <w:t>13109 Stuart Pl.</w:t>
            </w:r>
          </w:p>
        </w:tc>
        <w:tc>
          <w:tcPr>
            <w:tcW w:w="514" w:type="pct"/>
            <w:tcBorders>
              <w:top w:val="nil"/>
              <w:left w:val="nil"/>
              <w:bottom w:val="single" w:sz="4" w:space="0" w:color="auto"/>
              <w:right w:val="single" w:sz="4" w:space="0" w:color="auto"/>
            </w:tcBorders>
            <w:noWrap/>
            <w:vAlign w:val="center"/>
            <w:hideMark/>
          </w:tcPr>
          <w:p w14:paraId="132DDB93" w14:textId="77777777" w:rsidR="00143D07" w:rsidRDefault="00143D07" w:rsidP="004A3AA6">
            <w:pPr>
              <w:jc w:val="center"/>
              <w:rPr>
                <w:rFonts w:ascii="Calibri" w:hAnsi="Calibri" w:cs="Calibri"/>
                <w:color w:val="000000"/>
                <w:szCs w:val="22"/>
              </w:rPr>
            </w:pPr>
            <w:r>
              <w:rPr>
                <w:rFonts w:ascii="Calibri" w:hAnsi="Calibri" w:cs="Calibri"/>
                <w:color w:val="000000"/>
                <w:szCs w:val="22"/>
              </w:rPr>
              <w:t>IR, part AC</w:t>
            </w:r>
          </w:p>
        </w:tc>
        <w:tc>
          <w:tcPr>
            <w:tcW w:w="615" w:type="pct"/>
            <w:tcBorders>
              <w:top w:val="nil"/>
              <w:left w:val="nil"/>
              <w:bottom w:val="single" w:sz="4" w:space="0" w:color="auto"/>
              <w:right w:val="single" w:sz="4" w:space="0" w:color="auto"/>
            </w:tcBorders>
            <w:noWrap/>
            <w:vAlign w:val="center"/>
            <w:hideMark/>
          </w:tcPr>
          <w:p w14:paraId="614D46E1"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1001813508</w:t>
            </w:r>
          </w:p>
        </w:tc>
        <w:tc>
          <w:tcPr>
            <w:tcW w:w="614" w:type="pct"/>
            <w:tcBorders>
              <w:top w:val="nil"/>
              <w:left w:val="nil"/>
              <w:bottom w:val="single" w:sz="4" w:space="0" w:color="auto"/>
              <w:right w:val="single" w:sz="4" w:space="0" w:color="auto"/>
            </w:tcBorders>
            <w:noWrap/>
            <w:vAlign w:val="center"/>
            <w:hideMark/>
          </w:tcPr>
          <w:p w14:paraId="6CA51395"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 Partial AC</w:t>
            </w:r>
          </w:p>
        </w:tc>
        <w:tc>
          <w:tcPr>
            <w:tcW w:w="492" w:type="pct"/>
            <w:tcBorders>
              <w:top w:val="nil"/>
              <w:left w:val="nil"/>
              <w:bottom w:val="single" w:sz="4" w:space="0" w:color="auto"/>
              <w:right w:val="single" w:sz="4" w:space="0" w:color="auto"/>
            </w:tcBorders>
            <w:noWrap/>
            <w:vAlign w:val="center"/>
            <w:hideMark/>
          </w:tcPr>
          <w:p w14:paraId="13ED1FE9" w14:textId="77777777" w:rsidR="00143D07" w:rsidRDefault="00143D07" w:rsidP="004A3AA6">
            <w:pPr>
              <w:jc w:val="center"/>
              <w:rPr>
                <w:rFonts w:ascii="Calibri" w:hAnsi="Calibri" w:cs="Calibri"/>
                <w:color w:val="000000"/>
                <w:szCs w:val="22"/>
              </w:rPr>
            </w:pPr>
            <w:r>
              <w:rPr>
                <w:rFonts w:ascii="Calibri" w:hAnsi="Calibri" w:cs="Calibri"/>
                <w:color w:val="000000"/>
                <w:szCs w:val="22"/>
              </w:rPr>
              <w:t>13.4</w:t>
            </w:r>
          </w:p>
        </w:tc>
        <w:tc>
          <w:tcPr>
            <w:tcW w:w="553" w:type="pct"/>
            <w:tcBorders>
              <w:top w:val="single" w:sz="4" w:space="0" w:color="auto"/>
              <w:left w:val="nil"/>
              <w:bottom w:val="single" w:sz="4" w:space="0" w:color="auto"/>
              <w:right w:val="single" w:sz="4" w:space="0" w:color="auto"/>
            </w:tcBorders>
            <w:vAlign w:val="center"/>
            <w:hideMark/>
          </w:tcPr>
          <w:p w14:paraId="0AEDECF6" w14:textId="77777777" w:rsidR="00143D07" w:rsidRDefault="00143D07" w:rsidP="004A3AA6">
            <w:pPr>
              <w:jc w:val="center"/>
              <w:rPr>
                <w:rFonts w:ascii="Calibri" w:hAnsi="Calibri" w:cs="Calibri"/>
                <w:color w:val="000000"/>
                <w:szCs w:val="22"/>
              </w:rPr>
            </w:pPr>
            <w:r>
              <w:rPr>
                <w:rFonts w:ascii="Calibri" w:hAnsi="Calibri" w:cs="Calibri"/>
                <w:color w:val="000000"/>
                <w:szCs w:val="22"/>
              </w:rPr>
              <w:t>2.22</w:t>
            </w:r>
          </w:p>
        </w:tc>
        <w:tc>
          <w:tcPr>
            <w:tcW w:w="553" w:type="pct"/>
            <w:tcBorders>
              <w:top w:val="nil"/>
              <w:left w:val="single" w:sz="4" w:space="0" w:color="auto"/>
              <w:bottom w:val="single" w:sz="4" w:space="0" w:color="auto"/>
              <w:right w:val="single" w:sz="4" w:space="0" w:color="auto"/>
            </w:tcBorders>
            <w:noWrap/>
            <w:vAlign w:val="center"/>
            <w:hideMark/>
          </w:tcPr>
          <w:p w14:paraId="64A85F80"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2A648BF1"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234A0426"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74C17E4E" w14:textId="77777777" w:rsidR="00143D07" w:rsidRDefault="00143D07" w:rsidP="004A3AA6">
            <w:pPr>
              <w:jc w:val="center"/>
              <w:rPr>
                <w:rFonts w:ascii="Calibri" w:hAnsi="Calibri" w:cs="Calibri"/>
                <w:color w:val="000000"/>
                <w:szCs w:val="22"/>
              </w:rPr>
            </w:pPr>
            <w:r>
              <w:rPr>
                <w:rFonts w:ascii="Calibri" w:hAnsi="Calibri" w:cs="Calibri"/>
                <w:color w:val="000000"/>
                <w:szCs w:val="22"/>
              </w:rPr>
              <w:t>13292 92B Ave.</w:t>
            </w:r>
          </w:p>
        </w:tc>
        <w:tc>
          <w:tcPr>
            <w:tcW w:w="514" w:type="pct"/>
            <w:tcBorders>
              <w:top w:val="nil"/>
              <w:left w:val="nil"/>
              <w:bottom w:val="single" w:sz="4" w:space="0" w:color="auto"/>
              <w:right w:val="single" w:sz="4" w:space="0" w:color="auto"/>
            </w:tcBorders>
            <w:noWrap/>
            <w:vAlign w:val="center"/>
            <w:hideMark/>
          </w:tcPr>
          <w:p w14:paraId="3E176DFF" w14:textId="77777777" w:rsidR="00143D07" w:rsidRDefault="00143D07" w:rsidP="004A3AA6">
            <w:pPr>
              <w:jc w:val="center"/>
              <w:rPr>
                <w:rFonts w:ascii="Calibri" w:hAnsi="Calibri" w:cs="Calibri"/>
                <w:color w:val="000000"/>
                <w:szCs w:val="22"/>
              </w:rPr>
            </w:pPr>
            <w:r>
              <w:rPr>
                <w:rFonts w:ascii="Calibri" w:hAnsi="Calibri" w:cs="Calibri"/>
                <w:color w:val="000000"/>
                <w:szCs w:val="22"/>
              </w:rPr>
              <w:t>I&amp;I</w:t>
            </w:r>
          </w:p>
        </w:tc>
        <w:tc>
          <w:tcPr>
            <w:tcW w:w="615" w:type="pct"/>
            <w:tcBorders>
              <w:top w:val="nil"/>
              <w:left w:val="nil"/>
              <w:bottom w:val="single" w:sz="4" w:space="0" w:color="auto"/>
              <w:right w:val="single" w:sz="4" w:space="0" w:color="auto"/>
            </w:tcBorders>
            <w:noWrap/>
            <w:vAlign w:val="center"/>
            <w:hideMark/>
          </w:tcPr>
          <w:p w14:paraId="23E3ACA0"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1000217218</w:t>
            </w:r>
          </w:p>
        </w:tc>
        <w:tc>
          <w:tcPr>
            <w:tcW w:w="614" w:type="pct"/>
            <w:tcBorders>
              <w:top w:val="nil"/>
              <w:left w:val="nil"/>
              <w:bottom w:val="single" w:sz="4" w:space="0" w:color="auto"/>
              <w:right w:val="single" w:sz="4" w:space="0" w:color="auto"/>
            </w:tcBorders>
            <w:noWrap/>
            <w:vAlign w:val="center"/>
            <w:hideMark/>
          </w:tcPr>
          <w:p w14:paraId="7062398F" w14:textId="77777777" w:rsidR="00143D07" w:rsidRDefault="00143D07" w:rsidP="004A3AA6">
            <w:pPr>
              <w:jc w:val="center"/>
              <w:rPr>
                <w:rFonts w:ascii="Calibri" w:hAnsi="Calibri" w:cs="Calibri"/>
                <w:color w:val="000000"/>
                <w:szCs w:val="22"/>
              </w:rPr>
            </w:pPr>
            <w:r>
              <w:rPr>
                <w:rFonts w:ascii="Calibri" w:hAnsi="Calibri" w:cs="Calibri"/>
                <w:color w:val="000000"/>
                <w:szCs w:val="22"/>
              </w:rPr>
              <w:t xml:space="preserve">100 AC </w:t>
            </w:r>
          </w:p>
        </w:tc>
        <w:tc>
          <w:tcPr>
            <w:tcW w:w="492" w:type="pct"/>
            <w:tcBorders>
              <w:top w:val="nil"/>
              <w:left w:val="nil"/>
              <w:bottom w:val="single" w:sz="4" w:space="0" w:color="auto"/>
              <w:right w:val="single" w:sz="4" w:space="0" w:color="auto"/>
            </w:tcBorders>
            <w:noWrap/>
            <w:vAlign w:val="center"/>
            <w:hideMark/>
          </w:tcPr>
          <w:p w14:paraId="03470F13" w14:textId="77777777" w:rsidR="00143D07" w:rsidRDefault="00143D07" w:rsidP="004A3AA6">
            <w:pPr>
              <w:jc w:val="center"/>
              <w:rPr>
                <w:rFonts w:ascii="Calibri" w:hAnsi="Calibri" w:cs="Calibri"/>
                <w:color w:val="000000"/>
                <w:szCs w:val="22"/>
              </w:rPr>
            </w:pPr>
            <w:r>
              <w:rPr>
                <w:rFonts w:ascii="Calibri" w:hAnsi="Calibri" w:cs="Calibri"/>
                <w:color w:val="000000"/>
                <w:szCs w:val="22"/>
              </w:rPr>
              <w:t>14.1</w:t>
            </w:r>
          </w:p>
        </w:tc>
        <w:tc>
          <w:tcPr>
            <w:tcW w:w="553" w:type="pct"/>
            <w:tcBorders>
              <w:top w:val="single" w:sz="4" w:space="0" w:color="auto"/>
              <w:left w:val="nil"/>
              <w:bottom w:val="single" w:sz="4" w:space="0" w:color="auto"/>
              <w:right w:val="single" w:sz="4" w:space="0" w:color="auto"/>
            </w:tcBorders>
            <w:vAlign w:val="center"/>
            <w:hideMark/>
          </w:tcPr>
          <w:p w14:paraId="581A0393" w14:textId="77777777" w:rsidR="00143D07" w:rsidRDefault="00143D07" w:rsidP="004A3AA6">
            <w:pPr>
              <w:jc w:val="center"/>
              <w:rPr>
                <w:rFonts w:ascii="Calibri" w:hAnsi="Calibri" w:cs="Calibri"/>
                <w:color w:val="000000"/>
                <w:szCs w:val="22"/>
              </w:rPr>
            </w:pPr>
            <w:r>
              <w:rPr>
                <w:rFonts w:ascii="Calibri" w:hAnsi="Calibri" w:cs="Calibri"/>
                <w:color w:val="000000"/>
                <w:szCs w:val="22"/>
              </w:rPr>
              <w:t>1.86</w:t>
            </w:r>
          </w:p>
        </w:tc>
        <w:tc>
          <w:tcPr>
            <w:tcW w:w="553" w:type="pct"/>
            <w:tcBorders>
              <w:top w:val="nil"/>
              <w:left w:val="single" w:sz="4" w:space="0" w:color="auto"/>
              <w:bottom w:val="single" w:sz="4" w:space="0" w:color="auto"/>
              <w:right w:val="single" w:sz="4" w:space="0" w:color="auto"/>
            </w:tcBorders>
            <w:noWrap/>
            <w:vAlign w:val="center"/>
            <w:hideMark/>
          </w:tcPr>
          <w:p w14:paraId="7907F6AB"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418EEDEA"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490D3F9C"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698DECFC" w14:textId="77777777" w:rsidR="00143D07" w:rsidRDefault="00143D07" w:rsidP="004A3AA6">
            <w:pPr>
              <w:jc w:val="center"/>
              <w:rPr>
                <w:rFonts w:ascii="Calibri" w:hAnsi="Calibri" w:cs="Calibri"/>
                <w:color w:val="000000"/>
                <w:szCs w:val="22"/>
              </w:rPr>
            </w:pPr>
            <w:r>
              <w:rPr>
                <w:rFonts w:ascii="Calibri" w:hAnsi="Calibri" w:cs="Calibri"/>
                <w:color w:val="000000"/>
                <w:szCs w:val="22"/>
              </w:rPr>
              <w:t xml:space="preserve">13129 </w:t>
            </w:r>
            <w:proofErr w:type="spellStart"/>
            <w:r>
              <w:rPr>
                <w:rFonts w:ascii="Calibri" w:hAnsi="Calibri" w:cs="Calibri"/>
                <w:color w:val="000000"/>
                <w:szCs w:val="22"/>
              </w:rPr>
              <w:t>Doone</w:t>
            </w:r>
            <w:proofErr w:type="spellEnd"/>
            <w:r>
              <w:rPr>
                <w:rFonts w:ascii="Calibri" w:hAnsi="Calibri" w:cs="Calibri"/>
                <w:color w:val="000000"/>
                <w:szCs w:val="22"/>
              </w:rPr>
              <w:t xml:space="preserve"> Pl.</w:t>
            </w:r>
          </w:p>
        </w:tc>
        <w:tc>
          <w:tcPr>
            <w:tcW w:w="514" w:type="pct"/>
            <w:tcBorders>
              <w:top w:val="nil"/>
              <w:left w:val="nil"/>
              <w:bottom w:val="single" w:sz="4" w:space="0" w:color="auto"/>
              <w:right w:val="single" w:sz="4" w:space="0" w:color="auto"/>
            </w:tcBorders>
            <w:noWrap/>
            <w:vAlign w:val="center"/>
            <w:hideMark/>
          </w:tcPr>
          <w:p w14:paraId="04C96ED2" w14:textId="77777777" w:rsidR="00143D07" w:rsidRDefault="00143D07" w:rsidP="004A3AA6">
            <w:pPr>
              <w:jc w:val="center"/>
              <w:rPr>
                <w:rFonts w:ascii="Calibri" w:hAnsi="Calibri" w:cs="Calibri"/>
                <w:color w:val="000000"/>
                <w:szCs w:val="22"/>
              </w:rPr>
            </w:pPr>
            <w:r>
              <w:rPr>
                <w:rFonts w:ascii="Calibri" w:hAnsi="Calibri" w:cs="Calibri"/>
                <w:color w:val="000000"/>
                <w:szCs w:val="22"/>
              </w:rPr>
              <w:t>Holes</w:t>
            </w:r>
          </w:p>
        </w:tc>
        <w:tc>
          <w:tcPr>
            <w:tcW w:w="615" w:type="pct"/>
            <w:tcBorders>
              <w:top w:val="nil"/>
              <w:left w:val="nil"/>
              <w:bottom w:val="single" w:sz="4" w:space="0" w:color="auto"/>
              <w:right w:val="single" w:sz="4" w:space="0" w:color="auto"/>
            </w:tcBorders>
            <w:noWrap/>
            <w:vAlign w:val="center"/>
            <w:hideMark/>
          </w:tcPr>
          <w:p w14:paraId="3EAD17A6"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1000144617</w:t>
            </w:r>
          </w:p>
        </w:tc>
        <w:tc>
          <w:tcPr>
            <w:tcW w:w="614" w:type="pct"/>
            <w:tcBorders>
              <w:top w:val="nil"/>
              <w:left w:val="nil"/>
              <w:bottom w:val="single" w:sz="4" w:space="0" w:color="auto"/>
              <w:right w:val="single" w:sz="4" w:space="0" w:color="auto"/>
            </w:tcBorders>
            <w:noWrap/>
            <w:vAlign w:val="center"/>
            <w:hideMark/>
          </w:tcPr>
          <w:p w14:paraId="11711F56" w14:textId="77777777" w:rsidR="00143D07" w:rsidRDefault="00143D07" w:rsidP="004A3AA6">
            <w:pPr>
              <w:jc w:val="center"/>
              <w:rPr>
                <w:rFonts w:ascii="Calibri" w:hAnsi="Calibri" w:cs="Calibri"/>
                <w:color w:val="000000"/>
                <w:szCs w:val="22"/>
              </w:rPr>
            </w:pPr>
            <w:r>
              <w:rPr>
                <w:rFonts w:ascii="Calibri" w:hAnsi="Calibri" w:cs="Calibri"/>
                <w:color w:val="000000"/>
                <w:szCs w:val="22"/>
              </w:rPr>
              <w:t xml:space="preserve">100 AC </w:t>
            </w:r>
          </w:p>
        </w:tc>
        <w:tc>
          <w:tcPr>
            <w:tcW w:w="492" w:type="pct"/>
            <w:tcBorders>
              <w:top w:val="nil"/>
              <w:left w:val="nil"/>
              <w:bottom w:val="single" w:sz="4" w:space="0" w:color="auto"/>
              <w:right w:val="single" w:sz="4" w:space="0" w:color="auto"/>
            </w:tcBorders>
            <w:noWrap/>
            <w:vAlign w:val="center"/>
            <w:hideMark/>
          </w:tcPr>
          <w:p w14:paraId="3BCBEC87" w14:textId="77777777" w:rsidR="00143D07" w:rsidRDefault="00143D07" w:rsidP="004A3AA6">
            <w:pPr>
              <w:jc w:val="center"/>
              <w:rPr>
                <w:rFonts w:ascii="Calibri" w:hAnsi="Calibri" w:cs="Calibri"/>
                <w:color w:val="000000"/>
                <w:szCs w:val="22"/>
              </w:rPr>
            </w:pPr>
            <w:r>
              <w:rPr>
                <w:rFonts w:ascii="Calibri" w:hAnsi="Calibri" w:cs="Calibri"/>
                <w:color w:val="000000"/>
                <w:szCs w:val="22"/>
              </w:rPr>
              <w:t>19.3</w:t>
            </w:r>
          </w:p>
        </w:tc>
        <w:tc>
          <w:tcPr>
            <w:tcW w:w="553" w:type="pct"/>
            <w:tcBorders>
              <w:top w:val="single" w:sz="4" w:space="0" w:color="auto"/>
              <w:left w:val="nil"/>
              <w:bottom w:val="single" w:sz="4" w:space="0" w:color="auto"/>
              <w:right w:val="single" w:sz="4" w:space="0" w:color="auto"/>
            </w:tcBorders>
            <w:vAlign w:val="center"/>
            <w:hideMark/>
          </w:tcPr>
          <w:p w14:paraId="193DB90F" w14:textId="77777777" w:rsidR="00143D07" w:rsidRDefault="00143D07" w:rsidP="004A3AA6">
            <w:pPr>
              <w:jc w:val="center"/>
              <w:rPr>
                <w:rFonts w:ascii="Calibri" w:hAnsi="Calibri" w:cs="Calibri"/>
                <w:color w:val="000000"/>
                <w:szCs w:val="22"/>
              </w:rPr>
            </w:pPr>
            <w:r>
              <w:rPr>
                <w:rFonts w:ascii="Calibri" w:hAnsi="Calibri" w:cs="Calibri"/>
                <w:color w:val="000000"/>
                <w:szCs w:val="22"/>
              </w:rPr>
              <w:t>2.1</w:t>
            </w:r>
          </w:p>
        </w:tc>
        <w:tc>
          <w:tcPr>
            <w:tcW w:w="553" w:type="pct"/>
            <w:tcBorders>
              <w:top w:val="nil"/>
              <w:left w:val="single" w:sz="4" w:space="0" w:color="auto"/>
              <w:bottom w:val="single" w:sz="4" w:space="0" w:color="auto"/>
              <w:right w:val="single" w:sz="4" w:space="0" w:color="auto"/>
            </w:tcBorders>
            <w:noWrap/>
            <w:vAlign w:val="center"/>
            <w:hideMark/>
          </w:tcPr>
          <w:p w14:paraId="6FF128E5"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11BADF17"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01929781" w14:textId="77777777" w:rsidTr="00C35943">
        <w:trPr>
          <w:trHeight w:val="348"/>
          <w:jc w:val="center"/>
        </w:trPr>
        <w:tc>
          <w:tcPr>
            <w:tcW w:w="938" w:type="pct"/>
            <w:tcBorders>
              <w:top w:val="nil"/>
              <w:left w:val="single" w:sz="4" w:space="0" w:color="auto"/>
              <w:bottom w:val="single" w:sz="4" w:space="0" w:color="auto"/>
              <w:right w:val="single" w:sz="4" w:space="0" w:color="auto"/>
            </w:tcBorders>
            <w:noWrap/>
            <w:vAlign w:val="center"/>
            <w:hideMark/>
          </w:tcPr>
          <w:p w14:paraId="1C4E1DBD" w14:textId="77777777" w:rsidR="00143D07" w:rsidRDefault="00143D07" w:rsidP="004A3AA6">
            <w:pPr>
              <w:jc w:val="center"/>
              <w:rPr>
                <w:rFonts w:ascii="Calibri" w:hAnsi="Calibri" w:cs="Calibri"/>
                <w:color w:val="000000"/>
                <w:szCs w:val="22"/>
              </w:rPr>
            </w:pPr>
            <w:r>
              <w:rPr>
                <w:rFonts w:ascii="Calibri" w:hAnsi="Calibri" w:cs="Calibri"/>
                <w:color w:val="000000"/>
                <w:szCs w:val="22"/>
              </w:rPr>
              <w:t>11807 97 AVE</w:t>
            </w:r>
          </w:p>
        </w:tc>
        <w:tc>
          <w:tcPr>
            <w:tcW w:w="514" w:type="pct"/>
            <w:tcBorders>
              <w:top w:val="nil"/>
              <w:left w:val="nil"/>
              <w:bottom w:val="single" w:sz="4" w:space="0" w:color="auto"/>
              <w:right w:val="single" w:sz="4" w:space="0" w:color="auto"/>
            </w:tcBorders>
            <w:noWrap/>
            <w:vAlign w:val="center"/>
            <w:hideMark/>
          </w:tcPr>
          <w:p w14:paraId="7BD79BDF" w14:textId="77777777" w:rsidR="00143D07" w:rsidRDefault="00143D07" w:rsidP="004A3AA6">
            <w:pPr>
              <w:jc w:val="center"/>
              <w:rPr>
                <w:rFonts w:ascii="Calibri" w:hAnsi="Calibri" w:cs="Calibri"/>
                <w:color w:val="000000"/>
                <w:szCs w:val="22"/>
              </w:rPr>
            </w:pPr>
            <w:r>
              <w:rPr>
                <w:rFonts w:ascii="Calibri" w:hAnsi="Calibri" w:cs="Calibri"/>
                <w:color w:val="000000"/>
                <w:szCs w:val="22"/>
              </w:rPr>
              <w:t>Failing</w:t>
            </w:r>
          </w:p>
        </w:tc>
        <w:tc>
          <w:tcPr>
            <w:tcW w:w="615" w:type="pct"/>
            <w:tcBorders>
              <w:top w:val="nil"/>
              <w:left w:val="nil"/>
              <w:bottom w:val="single" w:sz="4" w:space="0" w:color="auto"/>
              <w:right w:val="single" w:sz="4" w:space="0" w:color="auto"/>
            </w:tcBorders>
            <w:noWrap/>
            <w:vAlign w:val="center"/>
            <w:hideMark/>
          </w:tcPr>
          <w:p w14:paraId="1983AD67"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1000165706</w:t>
            </w:r>
          </w:p>
        </w:tc>
        <w:tc>
          <w:tcPr>
            <w:tcW w:w="614" w:type="pct"/>
            <w:tcBorders>
              <w:top w:val="nil"/>
              <w:left w:val="nil"/>
              <w:bottom w:val="single" w:sz="4" w:space="0" w:color="auto"/>
              <w:right w:val="single" w:sz="4" w:space="0" w:color="auto"/>
            </w:tcBorders>
            <w:noWrap/>
            <w:vAlign w:val="center"/>
            <w:hideMark/>
          </w:tcPr>
          <w:p w14:paraId="6BA017C4"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 AC</w:t>
            </w:r>
          </w:p>
        </w:tc>
        <w:tc>
          <w:tcPr>
            <w:tcW w:w="492" w:type="pct"/>
            <w:tcBorders>
              <w:top w:val="nil"/>
              <w:left w:val="nil"/>
              <w:bottom w:val="single" w:sz="4" w:space="0" w:color="auto"/>
              <w:right w:val="single" w:sz="4" w:space="0" w:color="auto"/>
            </w:tcBorders>
            <w:noWrap/>
            <w:vAlign w:val="center"/>
            <w:hideMark/>
          </w:tcPr>
          <w:p w14:paraId="77BCA1C0" w14:textId="77777777" w:rsidR="00143D07" w:rsidRDefault="00143D07" w:rsidP="004A3AA6">
            <w:pPr>
              <w:jc w:val="center"/>
              <w:rPr>
                <w:rFonts w:ascii="Calibri" w:hAnsi="Calibri" w:cs="Calibri"/>
                <w:color w:val="000000"/>
                <w:szCs w:val="22"/>
              </w:rPr>
            </w:pPr>
            <w:r>
              <w:rPr>
                <w:rFonts w:ascii="Calibri" w:hAnsi="Calibri" w:cs="Calibri"/>
                <w:color w:val="000000"/>
                <w:szCs w:val="22"/>
              </w:rPr>
              <w:t>1.9</w:t>
            </w:r>
          </w:p>
        </w:tc>
        <w:tc>
          <w:tcPr>
            <w:tcW w:w="553" w:type="pct"/>
            <w:tcBorders>
              <w:top w:val="single" w:sz="4" w:space="0" w:color="auto"/>
              <w:left w:val="nil"/>
              <w:bottom w:val="single" w:sz="4" w:space="0" w:color="auto"/>
              <w:right w:val="single" w:sz="4" w:space="0" w:color="auto"/>
            </w:tcBorders>
            <w:vAlign w:val="center"/>
            <w:hideMark/>
          </w:tcPr>
          <w:p w14:paraId="1A964427" w14:textId="77777777" w:rsidR="00143D07" w:rsidRDefault="00143D07" w:rsidP="004A3AA6">
            <w:pPr>
              <w:jc w:val="center"/>
              <w:rPr>
                <w:rFonts w:ascii="Calibri" w:hAnsi="Calibri" w:cs="Calibri"/>
                <w:color w:val="000000"/>
                <w:szCs w:val="22"/>
              </w:rPr>
            </w:pPr>
            <w:r>
              <w:rPr>
                <w:rFonts w:ascii="Calibri" w:hAnsi="Calibri" w:cs="Calibri"/>
                <w:color w:val="000000"/>
                <w:szCs w:val="22"/>
              </w:rPr>
              <w:t>1.22</w:t>
            </w:r>
          </w:p>
        </w:tc>
        <w:tc>
          <w:tcPr>
            <w:tcW w:w="553" w:type="pct"/>
            <w:tcBorders>
              <w:top w:val="nil"/>
              <w:left w:val="single" w:sz="4" w:space="0" w:color="auto"/>
              <w:bottom w:val="single" w:sz="4" w:space="0" w:color="auto"/>
              <w:right w:val="single" w:sz="4" w:space="0" w:color="auto"/>
            </w:tcBorders>
            <w:noWrap/>
            <w:vAlign w:val="center"/>
            <w:hideMark/>
          </w:tcPr>
          <w:p w14:paraId="11C15A52"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nil"/>
              <w:left w:val="nil"/>
              <w:bottom w:val="single" w:sz="4" w:space="0" w:color="auto"/>
              <w:right w:val="single" w:sz="4" w:space="0" w:color="auto"/>
            </w:tcBorders>
            <w:shd w:val="clear" w:color="auto" w:fill="FFF2CC"/>
            <w:noWrap/>
            <w:vAlign w:val="center"/>
            <w:hideMark/>
          </w:tcPr>
          <w:p w14:paraId="41B2C093"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7C906215" w14:textId="77777777" w:rsidTr="00C35943">
        <w:trPr>
          <w:trHeight w:val="348"/>
          <w:jc w:val="center"/>
        </w:trPr>
        <w:tc>
          <w:tcPr>
            <w:tcW w:w="938" w:type="pct"/>
            <w:tcBorders>
              <w:top w:val="single" w:sz="4" w:space="0" w:color="auto"/>
              <w:left w:val="single" w:sz="4" w:space="0" w:color="auto"/>
              <w:bottom w:val="single" w:sz="4" w:space="0" w:color="auto"/>
              <w:right w:val="single" w:sz="4" w:space="0" w:color="auto"/>
            </w:tcBorders>
            <w:noWrap/>
            <w:vAlign w:val="center"/>
            <w:hideMark/>
          </w:tcPr>
          <w:p w14:paraId="6FCAEA01" w14:textId="77777777" w:rsidR="00143D07" w:rsidRDefault="00143D07" w:rsidP="004A3AA6">
            <w:pPr>
              <w:jc w:val="center"/>
              <w:rPr>
                <w:rFonts w:ascii="Calibri" w:hAnsi="Calibri" w:cs="Calibri"/>
                <w:color w:val="000000"/>
                <w:szCs w:val="22"/>
              </w:rPr>
            </w:pPr>
            <w:r>
              <w:rPr>
                <w:rFonts w:ascii="Calibri" w:hAnsi="Calibri" w:cs="Calibri"/>
                <w:color w:val="000000"/>
                <w:szCs w:val="22"/>
              </w:rPr>
              <w:t>9385 127A ST</w:t>
            </w:r>
          </w:p>
        </w:tc>
        <w:tc>
          <w:tcPr>
            <w:tcW w:w="514" w:type="pct"/>
            <w:tcBorders>
              <w:top w:val="single" w:sz="4" w:space="0" w:color="auto"/>
              <w:left w:val="nil"/>
              <w:bottom w:val="single" w:sz="4" w:space="0" w:color="auto"/>
              <w:right w:val="single" w:sz="4" w:space="0" w:color="auto"/>
            </w:tcBorders>
            <w:noWrap/>
            <w:vAlign w:val="center"/>
            <w:hideMark/>
          </w:tcPr>
          <w:p w14:paraId="568026C4" w14:textId="77777777" w:rsidR="00143D07" w:rsidRDefault="00143D07" w:rsidP="004A3AA6">
            <w:pPr>
              <w:jc w:val="center"/>
              <w:rPr>
                <w:rFonts w:ascii="Calibri" w:hAnsi="Calibri" w:cs="Calibri"/>
                <w:color w:val="000000"/>
                <w:szCs w:val="22"/>
              </w:rPr>
            </w:pPr>
            <w:r>
              <w:rPr>
                <w:rFonts w:ascii="Calibri" w:hAnsi="Calibri" w:cs="Calibri"/>
                <w:color w:val="000000"/>
                <w:szCs w:val="22"/>
              </w:rPr>
              <w:t>Roots, Failing, Age</w:t>
            </w:r>
          </w:p>
        </w:tc>
        <w:tc>
          <w:tcPr>
            <w:tcW w:w="615" w:type="pct"/>
            <w:tcBorders>
              <w:top w:val="single" w:sz="4" w:space="0" w:color="auto"/>
              <w:left w:val="nil"/>
              <w:bottom w:val="single" w:sz="4" w:space="0" w:color="auto"/>
              <w:right w:val="single" w:sz="4" w:space="0" w:color="auto"/>
            </w:tcBorders>
            <w:noWrap/>
            <w:vAlign w:val="center"/>
            <w:hideMark/>
          </w:tcPr>
          <w:p w14:paraId="0D5C2312"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1000239903</w:t>
            </w:r>
          </w:p>
        </w:tc>
        <w:tc>
          <w:tcPr>
            <w:tcW w:w="614" w:type="pct"/>
            <w:tcBorders>
              <w:top w:val="single" w:sz="4" w:space="0" w:color="auto"/>
              <w:left w:val="nil"/>
              <w:bottom w:val="single" w:sz="4" w:space="0" w:color="auto"/>
              <w:right w:val="single" w:sz="4" w:space="0" w:color="auto"/>
            </w:tcBorders>
            <w:noWrap/>
            <w:vAlign w:val="center"/>
            <w:hideMark/>
          </w:tcPr>
          <w:p w14:paraId="22BA124D"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 AC</w:t>
            </w:r>
          </w:p>
        </w:tc>
        <w:tc>
          <w:tcPr>
            <w:tcW w:w="492" w:type="pct"/>
            <w:tcBorders>
              <w:top w:val="single" w:sz="4" w:space="0" w:color="auto"/>
              <w:left w:val="nil"/>
              <w:bottom w:val="single" w:sz="4" w:space="0" w:color="auto"/>
              <w:right w:val="single" w:sz="4" w:space="0" w:color="auto"/>
            </w:tcBorders>
            <w:noWrap/>
            <w:vAlign w:val="center"/>
            <w:hideMark/>
          </w:tcPr>
          <w:p w14:paraId="575CE69E" w14:textId="77777777" w:rsidR="00143D07" w:rsidRDefault="00143D07" w:rsidP="004A3AA6">
            <w:pPr>
              <w:rPr>
                <w:rFonts w:ascii="Calibri" w:hAnsi="Calibri" w:cs="Calibri"/>
                <w:color w:val="000000"/>
                <w:szCs w:val="22"/>
              </w:rPr>
            </w:pPr>
            <w:r>
              <w:rPr>
                <w:rFonts w:ascii="Calibri" w:hAnsi="Calibri" w:cs="Calibri"/>
                <w:color w:val="000000"/>
                <w:szCs w:val="22"/>
              </w:rPr>
              <w:t xml:space="preserve">       19</w:t>
            </w:r>
          </w:p>
        </w:tc>
        <w:tc>
          <w:tcPr>
            <w:tcW w:w="553" w:type="pct"/>
            <w:tcBorders>
              <w:top w:val="single" w:sz="4" w:space="0" w:color="auto"/>
              <w:left w:val="nil"/>
              <w:bottom w:val="single" w:sz="4" w:space="0" w:color="auto"/>
              <w:right w:val="single" w:sz="4" w:space="0" w:color="auto"/>
            </w:tcBorders>
            <w:vAlign w:val="center"/>
            <w:hideMark/>
          </w:tcPr>
          <w:p w14:paraId="220822A7" w14:textId="77777777" w:rsidR="00143D07" w:rsidRDefault="00143D07" w:rsidP="004A3AA6">
            <w:pPr>
              <w:jc w:val="center"/>
              <w:rPr>
                <w:rFonts w:ascii="Calibri" w:hAnsi="Calibri" w:cs="Calibri"/>
                <w:color w:val="000000"/>
                <w:szCs w:val="22"/>
              </w:rPr>
            </w:pPr>
            <w:r>
              <w:rPr>
                <w:rFonts w:ascii="Calibri" w:hAnsi="Calibri" w:cs="Calibri"/>
                <w:color w:val="000000"/>
                <w:szCs w:val="22"/>
              </w:rPr>
              <w:t>1.92</w:t>
            </w:r>
          </w:p>
        </w:tc>
        <w:tc>
          <w:tcPr>
            <w:tcW w:w="553" w:type="pct"/>
            <w:tcBorders>
              <w:top w:val="single" w:sz="4" w:space="0" w:color="auto"/>
              <w:left w:val="single" w:sz="4" w:space="0" w:color="auto"/>
              <w:bottom w:val="single" w:sz="4" w:space="0" w:color="auto"/>
              <w:right w:val="single" w:sz="4" w:space="0" w:color="auto"/>
            </w:tcBorders>
            <w:noWrap/>
            <w:vAlign w:val="center"/>
            <w:hideMark/>
          </w:tcPr>
          <w:p w14:paraId="2D261FAF"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single" w:sz="4" w:space="0" w:color="auto"/>
              <w:left w:val="nil"/>
              <w:bottom w:val="single" w:sz="4" w:space="0" w:color="auto"/>
              <w:right w:val="single" w:sz="4" w:space="0" w:color="auto"/>
            </w:tcBorders>
            <w:shd w:val="clear" w:color="auto" w:fill="FFF2CC"/>
            <w:noWrap/>
            <w:vAlign w:val="center"/>
            <w:hideMark/>
          </w:tcPr>
          <w:p w14:paraId="2A9A4D33"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19A15A4C" w14:textId="77777777" w:rsidTr="00C35943">
        <w:trPr>
          <w:trHeight w:val="348"/>
          <w:jc w:val="center"/>
        </w:trPr>
        <w:tc>
          <w:tcPr>
            <w:tcW w:w="938" w:type="pct"/>
            <w:tcBorders>
              <w:top w:val="single" w:sz="4" w:space="0" w:color="auto"/>
              <w:left w:val="single" w:sz="4" w:space="0" w:color="auto"/>
              <w:bottom w:val="single" w:sz="4" w:space="0" w:color="auto"/>
              <w:right w:val="single" w:sz="4" w:space="0" w:color="auto"/>
            </w:tcBorders>
            <w:noWrap/>
            <w:vAlign w:val="center"/>
            <w:hideMark/>
          </w:tcPr>
          <w:p w14:paraId="4A0FC78C" w14:textId="77777777" w:rsidR="00143D07" w:rsidRDefault="00143D07" w:rsidP="004A3AA6">
            <w:pPr>
              <w:jc w:val="center"/>
              <w:rPr>
                <w:rFonts w:ascii="Calibri" w:hAnsi="Calibri" w:cs="Calibri"/>
                <w:color w:val="000000"/>
                <w:szCs w:val="22"/>
              </w:rPr>
            </w:pPr>
            <w:r>
              <w:rPr>
                <w:rFonts w:ascii="Calibri" w:hAnsi="Calibri" w:cs="Calibri"/>
                <w:color w:val="000000"/>
                <w:szCs w:val="22"/>
              </w:rPr>
              <w:t>13291 113B AVE</w:t>
            </w:r>
          </w:p>
        </w:tc>
        <w:tc>
          <w:tcPr>
            <w:tcW w:w="514" w:type="pct"/>
            <w:tcBorders>
              <w:top w:val="single" w:sz="4" w:space="0" w:color="auto"/>
              <w:left w:val="nil"/>
              <w:bottom w:val="single" w:sz="4" w:space="0" w:color="auto"/>
              <w:right w:val="single" w:sz="4" w:space="0" w:color="auto"/>
            </w:tcBorders>
            <w:noWrap/>
            <w:vAlign w:val="center"/>
            <w:hideMark/>
          </w:tcPr>
          <w:p w14:paraId="5A6732E1" w14:textId="77777777" w:rsidR="00143D07" w:rsidRDefault="00143D07" w:rsidP="004A3AA6">
            <w:pPr>
              <w:jc w:val="center"/>
              <w:rPr>
                <w:rFonts w:ascii="Calibri" w:hAnsi="Calibri" w:cs="Calibri"/>
                <w:color w:val="000000"/>
                <w:szCs w:val="22"/>
              </w:rPr>
            </w:pPr>
            <w:r>
              <w:rPr>
                <w:rFonts w:ascii="Calibri" w:hAnsi="Calibri" w:cs="Calibri"/>
                <w:color w:val="000000"/>
                <w:szCs w:val="22"/>
              </w:rPr>
              <w:t>Roots, Failing, Age</w:t>
            </w:r>
          </w:p>
        </w:tc>
        <w:tc>
          <w:tcPr>
            <w:tcW w:w="615" w:type="pct"/>
            <w:tcBorders>
              <w:top w:val="single" w:sz="4" w:space="0" w:color="auto"/>
              <w:left w:val="nil"/>
              <w:bottom w:val="single" w:sz="4" w:space="0" w:color="auto"/>
              <w:right w:val="single" w:sz="4" w:space="0" w:color="auto"/>
            </w:tcBorders>
            <w:noWrap/>
            <w:vAlign w:val="center"/>
            <w:hideMark/>
          </w:tcPr>
          <w:p w14:paraId="4417C698"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1000190653</w:t>
            </w:r>
          </w:p>
        </w:tc>
        <w:tc>
          <w:tcPr>
            <w:tcW w:w="614" w:type="pct"/>
            <w:tcBorders>
              <w:top w:val="single" w:sz="4" w:space="0" w:color="auto"/>
              <w:left w:val="nil"/>
              <w:bottom w:val="single" w:sz="4" w:space="0" w:color="auto"/>
              <w:right w:val="single" w:sz="4" w:space="0" w:color="auto"/>
            </w:tcBorders>
            <w:noWrap/>
            <w:vAlign w:val="center"/>
            <w:hideMark/>
          </w:tcPr>
          <w:p w14:paraId="5F2A7B6D"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 AC</w:t>
            </w:r>
          </w:p>
        </w:tc>
        <w:tc>
          <w:tcPr>
            <w:tcW w:w="492" w:type="pct"/>
            <w:tcBorders>
              <w:top w:val="single" w:sz="4" w:space="0" w:color="auto"/>
              <w:left w:val="nil"/>
              <w:bottom w:val="single" w:sz="4" w:space="0" w:color="auto"/>
              <w:right w:val="single" w:sz="4" w:space="0" w:color="auto"/>
            </w:tcBorders>
            <w:noWrap/>
            <w:vAlign w:val="center"/>
            <w:hideMark/>
          </w:tcPr>
          <w:p w14:paraId="7BCDE600" w14:textId="77777777" w:rsidR="00143D07" w:rsidRDefault="00143D07" w:rsidP="004A3AA6">
            <w:pPr>
              <w:jc w:val="center"/>
              <w:rPr>
                <w:rFonts w:ascii="Calibri" w:hAnsi="Calibri" w:cs="Calibri"/>
                <w:color w:val="000000"/>
                <w:szCs w:val="22"/>
              </w:rPr>
            </w:pPr>
            <w:r>
              <w:rPr>
                <w:rFonts w:ascii="Calibri" w:hAnsi="Calibri" w:cs="Calibri"/>
                <w:color w:val="000000"/>
                <w:szCs w:val="22"/>
              </w:rPr>
              <w:t>5.2</w:t>
            </w:r>
          </w:p>
        </w:tc>
        <w:tc>
          <w:tcPr>
            <w:tcW w:w="553" w:type="pct"/>
            <w:tcBorders>
              <w:top w:val="single" w:sz="4" w:space="0" w:color="auto"/>
              <w:left w:val="nil"/>
              <w:bottom w:val="single" w:sz="4" w:space="0" w:color="auto"/>
              <w:right w:val="single" w:sz="4" w:space="0" w:color="auto"/>
            </w:tcBorders>
            <w:vAlign w:val="center"/>
            <w:hideMark/>
          </w:tcPr>
          <w:p w14:paraId="24FD934D" w14:textId="77777777" w:rsidR="00143D07" w:rsidRDefault="00143D07" w:rsidP="004A3AA6">
            <w:pPr>
              <w:jc w:val="center"/>
              <w:rPr>
                <w:rFonts w:ascii="Calibri" w:hAnsi="Calibri" w:cs="Calibri"/>
                <w:color w:val="000000"/>
                <w:szCs w:val="22"/>
              </w:rPr>
            </w:pPr>
            <w:r>
              <w:rPr>
                <w:rFonts w:ascii="Calibri" w:hAnsi="Calibri" w:cs="Calibri"/>
                <w:color w:val="000000"/>
                <w:szCs w:val="22"/>
              </w:rPr>
              <w:t>1.6</w:t>
            </w:r>
          </w:p>
        </w:tc>
        <w:tc>
          <w:tcPr>
            <w:tcW w:w="553" w:type="pct"/>
            <w:tcBorders>
              <w:top w:val="single" w:sz="4" w:space="0" w:color="auto"/>
              <w:left w:val="single" w:sz="4" w:space="0" w:color="auto"/>
              <w:bottom w:val="single" w:sz="4" w:space="0" w:color="auto"/>
              <w:right w:val="single" w:sz="4" w:space="0" w:color="auto"/>
            </w:tcBorders>
            <w:noWrap/>
            <w:vAlign w:val="center"/>
            <w:hideMark/>
          </w:tcPr>
          <w:p w14:paraId="2F08A9D8" w14:textId="77777777" w:rsidR="00143D07" w:rsidRDefault="00143D07" w:rsidP="004A3AA6">
            <w:pPr>
              <w:jc w:val="center"/>
              <w:rPr>
                <w:rFonts w:ascii="Calibri" w:hAnsi="Calibri" w:cs="Calibri"/>
                <w:color w:val="000000"/>
                <w:szCs w:val="22"/>
              </w:rPr>
            </w:pPr>
            <w:r>
              <w:rPr>
                <w:rFonts w:ascii="Calibri" w:hAnsi="Calibri" w:cs="Calibri"/>
                <w:color w:val="000000"/>
                <w:szCs w:val="22"/>
              </w:rPr>
              <w:t>Full reline</w:t>
            </w:r>
          </w:p>
        </w:tc>
        <w:tc>
          <w:tcPr>
            <w:tcW w:w="721" w:type="pct"/>
            <w:tcBorders>
              <w:top w:val="single" w:sz="4" w:space="0" w:color="auto"/>
              <w:left w:val="nil"/>
              <w:bottom w:val="single" w:sz="4" w:space="0" w:color="auto"/>
              <w:right w:val="single" w:sz="4" w:space="0" w:color="auto"/>
            </w:tcBorders>
            <w:shd w:val="clear" w:color="auto" w:fill="FFF2CC"/>
            <w:noWrap/>
            <w:vAlign w:val="center"/>
            <w:hideMark/>
          </w:tcPr>
          <w:p w14:paraId="7A689822"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155058AB" w14:textId="77777777" w:rsidTr="00C35943">
        <w:trPr>
          <w:trHeight w:val="348"/>
          <w:jc w:val="center"/>
        </w:trPr>
        <w:tc>
          <w:tcPr>
            <w:tcW w:w="938" w:type="pct"/>
            <w:tcBorders>
              <w:top w:val="single" w:sz="4" w:space="0" w:color="auto"/>
              <w:left w:val="single" w:sz="4" w:space="0" w:color="auto"/>
              <w:bottom w:val="single" w:sz="4" w:space="0" w:color="auto"/>
              <w:right w:val="single" w:sz="4" w:space="0" w:color="auto"/>
            </w:tcBorders>
            <w:noWrap/>
            <w:vAlign w:val="center"/>
            <w:hideMark/>
          </w:tcPr>
          <w:p w14:paraId="5E11D885" w14:textId="77777777" w:rsidR="00143D07" w:rsidRDefault="00143D07" w:rsidP="004A3AA6">
            <w:pPr>
              <w:jc w:val="center"/>
              <w:rPr>
                <w:rFonts w:ascii="Calibri" w:hAnsi="Calibri" w:cs="Calibri"/>
                <w:color w:val="000000"/>
                <w:szCs w:val="22"/>
              </w:rPr>
            </w:pPr>
            <w:r>
              <w:rPr>
                <w:rFonts w:ascii="Calibri" w:hAnsi="Calibri" w:cs="Calibri"/>
                <w:color w:val="000000"/>
                <w:szCs w:val="22"/>
              </w:rPr>
              <w:t>12907 64 AVE</w:t>
            </w:r>
          </w:p>
        </w:tc>
        <w:tc>
          <w:tcPr>
            <w:tcW w:w="514" w:type="pct"/>
            <w:tcBorders>
              <w:top w:val="single" w:sz="4" w:space="0" w:color="auto"/>
              <w:left w:val="nil"/>
              <w:bottom w:val="single" w:sz="4" w:space="0" w:color="auto"/>
              <w:right w:val="single" w:sz="4" w:space="0" w:color="auto"/>
            </w:tcBorders>
            <w:noWrap/>
            <w:vAlign w:val="center"/>
            <w:hideMark/>
          </w:tcPr>
          <w:p w14:paraId="6DAC4805" w14:textId="77777777" w:rsidR="00143D07" w:rsidRDefault="00143D07" w:rsidP="004A3AA6">
            <w:pPr>
              <w:jc w:val="center"/>
              <w:rPr>
                <w:rFonts w:ascii="Calibri" w:hAnsi="Calibri" w:cs="Calibri"/>
                <w:color w:val="000000"/>
                <w:szCs w:val="22"/>
              </w:rPr>
            </w:pPr>
            <w:r>
              <w:rPr>
                <w:rFonts w:ascii="Calibri" w:hAnsi="Calibri" w:cs="Calibri"/>
                <w:color w:val="000000"/>
                <w:szCs w:val="22"/>
              </w:rPr>
              <w:t xml:space="preserve">Age, secondary </w:t>
            </w:r>
            <w:proofErr w:type="spellStart"/>
            <w:r>
              <w:rPr>
                <w:rFonts w:ascii="Calibri" w:hAnsi="Calibri" w:cs="Calibri"/>
                <w:color w:val="000000"/>
                <w:szCs w:val="22"/>
              </w:rPr>
              <w:t>ic</w:t>
            </w:r>
            <w:proofErr w:type="spellEnd"/>
          </w:p>
        </w:tc>
        <w:tc>
          <w:tcPr>
            <w:tcW w:w="615" w:type="pct"/>
            <w:tcBorders>
              <w:top w:val="single" w:sz="4" w:space="0" w:color="auto"/>
              <w:left w:val="nil"/>
              <w:bottom w:val="single" w:sz="4" w:space="0" w:color="auto"/>
              <w:right w:val="single" w:sz="4" w:space="0" w:color="auto"/>
            </w:tcBorders>
            <w:noWrap/>
            <w:vAlign w:val="center"/>
            <w:hideMark/>
          </w:tcPr>
          <w:p w14:paraId="0553E2A1"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1000238563</w:t>
            </w:r>
          </w:p>
        </w:tc>
        <w:tc>
          <w:tcPr>
            <w:tcW w:w="614" w:type="pct"/>
            <w:tcBorders>
              <w:top w:val="single" w:sz="4" w:space="0" w:color="auto"/>
              <w:left w:val="nil"/>
              <w:bottom w:val="single" w:sz="4" w:space="0" w:color="auto"/>
              <w:right w:val="single" w:sz="4" w:space="0" w:color="auto"/>
            </w:tcBorders>
            <w:noWrap/>
            <w:vAlign w:val="center"/>
            <w:hideMark/>
          </w:tcPr>
          <w:p w14:paraId="7E29E2DF" w14:textId="77777777" w:rsidR="00143D07" w:rsidRDefault="00143D07" w:rsidP="004A3AA6">
            <w:pPr>
              <w:jc w:val="center"/>
              <w:rPr>
                <w:rFonts w:ascii="Calibri" w:hAnsi="Calibri" w:cs="Calibri"/>
                <w:color w:val="000000"/>
                <w:szCs w:val="22"/>
              </w:rPr>
            </w:pPr>
            <w:r>
              <w:rPr>
                <w:rFonts w:ascii="Calibri" w:hAnsi="Calibri" w:cs="Calibri"/>
                <w:color w:val="000000"/>
                <w:szCs w:val="22"/>
              </w:rPr>
              <w:t xml:space="preserve">100 AC </w:t>
            </w:r>
          </w:p>
        </w:tc>
        <w:tc>
          <w:tcPr>
            <w:tcW w:w="492" w:type="pct"/>
            <w:tcBorders>
              <w:top w:val="single" w:sz="4" w:space="0" w:color="auto"/>
              <w:left w:val="nil"/>
              <w:bottom w:val="single" w:sz="4" w:space="0" w:color="auto"/>
              <w:right w:val="single" w:sz="4" w:space="0" w:color="auto"/>
            </w:tcBorders>
            <w:noWrap/>
            <w:vAlign w:val="center"/>
            <w:hideMark/>
          </w:tcPr>
          <w:p w14:paraId="27F1818B" w14:textId="77777777" w:rsidR="00143D07" w:rsidRDefault="00143D07" w:rsidP="004A3AA6">
            <w:pPr>
              <w:jc w:val="center"/>
              <w:rPr>
                <w:rFonts w:ascii="Calibri" w:hAnsi="Calibri" w:cs="Calibri"/>
                <w:color w:val="000000"/>
                <w:szCs w:val="22"/>
              </w:rPr>
            </w:pPr>
            <w:r>
              <w:rPr>
                <w:rFonts w:ascii="Calibri" w:hAnsi="Calibri" w:cs="Calibri"/>
                <w:color w:val="000000"/>
                <w:szCs w:val="22"/>
              </w:rPr>
              <w:t>7.6</w:t>
            </w:r>
          </w:p>
        </w:tc>
        <w:tc>
          <w:tcPr>
            <w:tcW w:w="553" w:type="pct"/>
            <w:tcBorders>
              <w:top w:val="single" w:sz="4" w:space="0" w:color="auto"/>
              <w:left w:val="nil"/>
              <w:bottom w:val="single" w:sz="4" w:space="0" w:color="auto"/>
              <w:right w:val="single" w:sz="4" w:space="0" w:color="auto"/>
            </w:tcBorders>
            <w:vAlign w:val="center"/>
            <w:hideMark/>
          </w:tcPr>
          <w:p w14:paraId="77038723" w14:textId="77777777" w:rsidR="00143D07" w:rsidRDefault="00143D07" w:rsidP="004A3AA6">
            <w:pPr>
              <w:jc w:val="center"/>
              <w:rPr>
                <w:rFonts w:ascii="Calibri" w:hAnsi="Calibri" w:cs="Calibri"/>
                <w:color w:val="000000"/>
                <w:szCs w:val="22"/>
              </w:rPr>
            </w:pPr>
            <w:r>
              <w:rPr>
                <w:rFonts w:ascii="Calibri" w:hAnsi="Calibri" w:cs="Calibri"/>
                <w:color w:val="000000"/>
                <w:szCs w:val="22"/>
              </w:rPr>
              <w:t>2.07</w:t>
            </w:r>
          </w:p>
        </w:tc>
        <w:tc>
          <w:tcPr>
            <w:tcW w:w="553" w:type="pct"/>
            <w:tcBorders>
              <w:top w:val="single" w:sz="4" w:space="0" w:color="auto"/>
              <w:left w:val="single" w:sz="4" w:space="0" w:color="auto"/>
              <w:bottom w:val="single" w:sz="4" w:space="0" w:color="auto"/>
              <w:right w:val="single" w:sz="4" w:space="0" w:color="auto"/>
            </w:tcBorders>
            <w:noWrap/>
            <w:vAlign w:val="center"/>
            <w:hideMark/>
          </w:tcPr>
          <w:p w14:paraId="5D643B28" w14:textId="77777777" w:rsidR="00143D07" w:rsidRDefault="00143D07" w:rsidP="004A3AA6">
            <w:pPr>
              <w:jc w:val="center"/>
              <w:rPr>
                <w:rFonts w:ascii="Calibri" w:hAnsi="Calibri" w:cs="Calibri"/>
                <w:color w:val="000000"/>
                <w:szCs w:val="22"/>
              </w:rPr>
            </w:pPr>
            <w:r>
              <w:rPr>
                <w:rFonts w:ascii="Calibri" w:hAnsi="Calibri" w:cs="Calibri"/>
                <w:color w:val="000000"/>
                <w:szCs w:val="22"/>
              </w:rPr>
              <w:t>T-Liner</w:t>
            </w:r>
          </w:p>
        </w:tc>
        <w:tc>
          <w:tcPr>
            <w:tcW w:w="721" w:type="pct"/>
            <w:tcBorders>
              <w:top w:val="single" w:sz="4" w:space="0" w:color="auto"/>
              <w:left w:val="nil"/>
              <w:bottom w:val="single" w:sz="4" w:space="0" w:color="auto"/>
              <w:right w:val="single" w:sz="4" w:space="0" w:color="auto"/>
            </w:tcBorders>
            <w:shd w:val="clear" w:color="auto" w:fill="FFF2CC"/>
            <w:noWrap/>
            <w:vAlign w:val="center"/>
            <w:hideMark/>
          </w:tcPr>
          <w:p w14:paraId="693E47AB"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0003A8" w14:paraId="0B2321D4" w14:textId="77777777" w:rsidTr="00C35943">
        <w:trPr>
          <w:trHeight w:val="348"/>
          <w:jc w:val="center"/>
        </w:trPr>
        <w:tc>
          <w:tcPr>
            <w:tcW w:w="938" w:type="pct"/>
            <w:tcBorders>
              <w:top w:val="single" w:sz="4" w:space="0" w:color="auto"/>
              <w:left w:val="single" w:sz="4" w:space="0" w:color="auto"/>
              <w:bottom w:val="single" w:sz="4" w:space="0" w:color="auto"/>
              <w:right w:val="single" w:sz="4" w:space="0" w:color="auto"/>
            </w:tcBorders>
            <w:noWrap/>
            <w:vAlign w:val="center"/>
            <w:hideMark/>
          </w:tcPr>
          <w:p w14:paraId="46666107" w14:textId="77777777" w:rsidR="00143D07" w:rsidRDefault="00143D07" w:rsidP="004A3AA6">
            <w:pPr>
              <w:jc w:val="center"/>
              <w:rPr>
                <w:rFonts w:ascii="Calibri" w:hAnsi="Calibri" w:cs="Calibri"/>
                <w:color w:val="000000"/>
                <w:szCs w:val="22"/>
              </w:rPr>
            </w:pPr>
            <w:r>
              <w:rPr>
                <w:rFonts w:ascii="Calibri" w:hAnsi="Calibri" w:cs="Calibri"/>
                <w:color w:val="000000"/>
                <w:szCs w:val="22"/>
              </w:rPr>
              <w:t>6671 King George Blvd.</w:t>
            </w:r>
          </w:p>
        </w:tc>
        <w:tc>
          <w:tcPr>
            <w:tcW w:w="514" w:type="pct"/>
            <w:tcBorders>
              <w:top w:val="single" w:sz="4" w:space="0" w:color="auto"/>
              <w:left w:val="nil"/>
              <w:bottom w:val="single" w:sz="4" w:space="0" w:color="auto"/>
              <w:right w:val="single" w:sz="4" w:space="0" w:color="auto"/>
            </w:tcBorders>
            <w:noWrap/>
            <w:vAlign w:val="center"/>
            <w:hideMark/>
          </w:tcPr>
          <w:p w14:paraId="60A51944" w14:textId="77777777" w:rsidR="00143D07" w:rsidRDefault="00143D07" w:rsidP="004A3AA6">
            <w:pPr>
              <w:jc w:val="center"/>
              <w:rPr>
                <w:rFonts w:ascii="Calibri" w:hAnsi="Calibri" w:cs="Calibri"/>
                <w:color w:val="000000"/>
                <w:szCs w:val="22"/>
              </w:rPr>
            </w:pPr>
            <w:r>
              <w:rPr>
                <w:rFonts w:ascii="Calibri" w:hAnsi="Calibri" w:cs="Calibri"/>
                <w:color w:val="000000"/>
                <w:szCs w:val="22"/>
              </w:rPr>
              <w:t>Age, Holes</w:t>
            </w:r>
          </w:p>
        </w:tc>
        <w:tc>
          <w:tcPr>
            <w:tcW w:w="615" w:type="pct"/>
            <w:tcBorders>
              <w:top w:val="single" w:sz="4" w:space="0" w:color="auto"/>
              <w:left w:val="nil"/>
              <w:bottom w:val="single" w:sz="4" w:space="0" w:color="auto"/>
              <w:right w:val="single" w:sz="4" w:space="0" w:color="auto"/>
            </w:tcBorders>
            <w:noWrap/>
            <w:vAlign w:val="center"/>
            <w:hideMark/>
          </w:tcPr>
          <w:p w14:paraId="38C729BC"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1000231705</w:t>
            </w:r>
          </w:p>
        </w:tc>
        <w:tc>
          <w:tcPr>
            <w:tcW w:w="614" w:type="pct"/>
            <w:tcBorders>
              <w:top w:val="single" w:sz="4" w:space="0" w:color="auto"/>
              <w:left w:val="nil"/>
              <w:bottom w:val="single" w:sz="4" w:space="0" w:color="auto"/>
              <w:right w:val="single" w:sz="4" w:space="0" w:color="auto"/>
            </w:tcBorders>
            <w:noWrap/>
            <w:vAlign w:val="center"/>
            <w:hideMark/>
          </w:tcPr>
          <w:p w14:paraId="4B98D794" w14:textId="77777777" w:rsidR="00143D07" w:rsidRDefault="00143D07" w:rsidP="004A3AA6">
            <w:pPr>
              <w:jc w:val="center"/>
              <w:rPr>
                <w:rFonts w:ascii="Calibri" w:hAnsi="Calibri" w:cs="Calibri"/>
                <w:color w:val="000000"/>
                <w:szCs w:val="22"/>
              </w:rPr>
            </w:pPr>
            <w:r>
              <w:rPr>
                <w:rFonts w:ascii="Calibri" w:hAnsi="Calibri" w:cs="Calibri"/>
                <w:color w:val="000000"/>
                <w:szCs w:val="22"/>
              </w:rPr>
              <w:t>100 AC</w:t>
            </w:r>
          </w:p>
        </w:tc>
        <w:tc>
          <w:tcPr>
            <w:tcW w:w="492" w:type="pct"/>
            <w:tcBorders>
              <w:top w:val="single" w:sz="4" w:space="0" w:color="auto"/>
              <w:left w:val="nil"/>
              <w:bottom w:val="single" w:sz="4" w:space="0" w:color="auto"/>
              <w:right w:val="single" w:sz="4" w:space="0" w:color="auto"/>
            </w:tcBorders>
            <w:noWrap/>
            <w:vAlign w:val="center"/>
            <w:hideMark/>
          </w:tcPr>
          <w:p w14:paraId="41933124" w14:textId="77777777" w:rsidR="00143D07" w:rsidRDefault="00143D07" w:rsidP="004A3AA6">
            <w:pPr>
              <w:jc w:val="center"/>
              <w:rPr>
                <w:rFonts w:ascii="Calibri" w:hAnsi="Calibri" w:cs="Calibri"/>
                <w:color w:val="000000"/>
                <w:szCs w:val="22"/>
              </w:rPr>
            </w:pPr>
            <w:r>
              <w:rPr>
                <w:rFonts w:ascii="Calibri" w:hAnsi="Calibri" w:cs="Calibri"/>
                <w:color w:val="000000"/>
                <w:szCs w:val="22"/>
              </w:rPr>
              <w:t>8.7</w:t>
            </w:r>
          </w:p>
        </w:tc>
        <w:tc>
          <w:tcPr>
            <w:tcW w:w="553" w:type="pct"/>
            <w:tcBorders>
              <w:top w:val="single" w:sz="4" w:space="0" w:color="auto"/>
              <w:left w:val="nil"/>
              <w:bottom w:val="single" w:sz="4" w:space="0" w:color="auto"/>
              <w:right w:val="single" w:sz="4" w:space="0" w:color="auto"/>
            </w:tcBorders>
            <w:vAlign w:val="center"/>
            <w:hideMark/>
          </w:tcPr>
          <w:p w14:paraId="46D10CE4" w14:textId="77777777" w:rsidR="00143D07" w:rsidRDefault="00143D07" w:rsidP="004A3AA6">
            <w:pPr>
              <w:jc w:val="center"/>
              <w:rPr>
                <w:rFonts w:ascii="Calibri" w:hAnsi="Calibri" w:cs="Calibri"/>
                <w:color w:val="000000"/>
                <w:szCs w:val="22"/>
              </w:rPr>
            </w:pPr>
            <w:r>
              <w:rPr>
                <w:rFonts w:ascii="Calibri" w:hAnsi="Calibri" w:cs="Calibri"/>
                <w:color w:val="000000"/>
                <w:szCs w:val="22"/>
              </w:rPr>
              <w:t>1.89</w:t>
            </w:r>
          </w:p>
        </w:tc>
        <w:tc>
          <w:tcPr>
            <w:tcW w:w="553" w:type="pct"/>
            <w:tcBorders>
              <w:top w:val="single" w:sz="4" w:space="0" w:color="auto"/>
              <w:left w:val="single" w:sz="4" w:space="0" w:color="auto"/>
              <w:bottom w:val="single" w:sz="4" w:space="0" w:color="auto"/>
              <w:right w:val="single" w:sz="4" w:space="0" w:color="auto"/>
            </w:tcBorders>
            <w:noWrap/>
            <w:vAlign w:val="center"/>
            <w:hideMark/>
          </w:tcPr>
          <w:p w14:paraId="5CE8665C" w14:textId="77777777" w:rsidR="00143D07" w:rsidRDefault="00143D07" w:rsidP="004A3AA6">
            <w:pPr>
              <w:jc w:val="center"/>
              <w:rPr>
                <w:rFonts w:ascii="Calibri" w:hAnsi="Calibri" w:cs="Calibri"/>
                <w:color w:val="000000"/>
                <w:szCs w:val="22"/>
              </w:rPr>
            </w:pPr>
            <w:r>
              <w:rPr>
                <w:rFonts w:ascii="Calibri" w:hAnsi="Calibri" w:cs="Calibri"/>
                <w:color w:val="000000"/>
                <w:szCs w:val="22"/>
              </w:rPr>
              <w:t>Full reline</w:t>
            </w:r>
          </w:p>
        </w:tc>
        <w:tc>
          <w:tcPr>
            <w:tcW w:w="721" w:type="pct"/>
            <w:tcBorders>
              <w:top w:val="single" w:sz="4" w:space="0" w:color="auto"/>
              <w:left w:val="nil"/>
              <w:bottom w:val="single" w:sz="4" w:space="0" w:color="auto"/>
              <w:right w:val="single" w:sz="4" w:space="0" w:color="auto"/>
            </w:tcBorders>
            <w:shd w:val="clear" w:color="auto" w:fill="FFF2CC"/>
            <w:noWrap/>
            <w:vAlign w:val="center"/>
            <w:hideMark/>
          </w:tcPr>
          <w:p w14:paraId="5AABC7F6"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r w:rsidR="00143D07" w14:paraId="2510E434" w14:textId="77777777" w:rsidTr="00C35943">
        <w:trPr>
          <w:trHeight w:val="528"/>
          <w:jc w:val="center"/>
        </w:trPr>
        <w:tc>
          <w:tcPr>
            <w:tcW w:w="4279" w:type="pct"/>
            <w:gridSpan w:val="7"/>
            <w:tcBorders>
              <w:top w:val="single" w:sz="4" w:space="0" w:color="auto"/>
              <w:left w:val="single" w:sz="4" w:space="0" w:color="auto"/>
              <w:bottom w:val="single" w:sz="4" w:space="0" w:color="auto"/>
              <w:right w:val="single" w:sz="4" w:space="0" w:color="auto"/>
            </w:tcBorders>
            <w:noWrap/>
            <w:vAlign w:val="center"/>
            <w:hideMark/>
          </w:tcPr>
          <w:p w14:paraId="05C4F1DF" w14:textId="77777777" w:rsidR="00C35943" w:rsidRDefault="001206F1" w:rsidP="001206F1">
            <w:pPr>
              <w:rPr>
                <w:rFonts w:cs="Arial"/>
                <w:szCs w:val="22"/>
              </w:rPr>
            </w:pPr>
            <w:r w:rsidRPr="000003A8">
              <w:rPr>
                <w:rFonts w:cs="Arial"/>
                <w:sz w:val="20"/>
                <w:szCs w:val="20"/>
              </w:rPr>
              <w:t xml:space="preserve">The </w:t>
            </w:r>
            <w:r w:rsidR="00095635">
              <w:rPr>
                <w:rFonts w:cs="Arial"/>
                <w:i/>
                <w:iCs/>
                <w:sz w:val="20"/>
                <w:szCs w:val="20"/>
              </w:rPr>
              <w:t>Owner</w:t>
            </w:r>
            <w:r w:rsidRPr="000003A8">
              <w:rPr>
                <w:rFonts w:cs="Arial"/>
                <w:sz w:val="20"/>
                <w:szCs w:val="20"/>
              </w:rPr>
              <w:t xml:space="preserve"> anticipates that the </w:t>
            </w:r>
            <w:r w:rsidRPr="000003A8">
              <w:rPr>
                <w:rFonts w:cs="Arial"/>
                <w:i/>
                <w:iCs/>
                <w:sz w:val="20"/>
                <w:szCs w:val="20"/>
              </w:rPr>
              <w:t>Work</w:t>
            </w:r>
            <w:r w:rsidRPr="000003A8">
              <w:rPr>
                <w:rFonts w:cs="Arial"/>
                <w:sz w:val="20"/>
                <w:szCs w:val="20"/>
              </w:rPr>
              <w:t xml:space="preserve"> in Table 4 will be </w:t>
            </w:r>
            <w:r w:rsidR="001979D1" w:rsidRPr="000003A8">
              <w:rPr>
                <w:rFonts w:cs="Arial"/>
                <w:sz w:val="20"/>
                <w:szCs w:val="20"/>
              </w:rPr>
              <w:t xml:space="preserve">started </w:t>
            </w:r>
            <w:r w:rsidR="000003A8" w:rsidRPr="000003A8">
              <w:rPr>
                <w:rFonts w:cs="Arial"/>
                <w:sz w:val="20"/>
                <w:szCs w:val="20"/>
              </w:rPr>
              <w:t xml:space="preserve">at execution of Contract and </w:t>
            </w:r>
            <w:r w:rsidR="001979D1" w:rsidRPr="000003A8">
              <w:rPr>
                <w:rFonts w:cs="Arial"/>
                <w:sz w:val="20"/>
                <w:szCs w:val="20"/>
              </w:rPr>
              <w:t>completed by December 31, 2023.</w:t>
            </w:r>
            <w:r w:rsidR="001979D1">
              <w:rPr>
                <w:rFonts w:cs="Arial"/>
                <w:szCs w:val="22"/>
              </w:rPr>
              <w:tab/>
            </w:r>
          </w:p>
          <w:p w14:paraId="5DD58659" w14:textId="6FD41296" w:rsidR="00143D07" w:rsidRDefault="00C35943" w:rsidP="00C35943">
            <w:pPr>
              <w:tabs>
                <w:tab w:val="left" w:pos="11625"/>
                <w:tab w:val="left" w:pos="12480"/>
              </w:tabs>
              <w:rPr>
                <w:rFonts w:ascii="Calibri" w:hAnsi="Calibri" w:cs="Calibri"/>
                <w:color w:val="000000"/>
                <w:szCs w:val="22"/>
              </w:rPr>
            </w:pPr>
            <w:r>
              <w:rPr>
                <w:rFonts w:cs="Arial"/>
                <w:sz w:val="20"/>
                <w:szCs w:val="20"/>
              </w:rPr>
              <w:t xml:space="preserve">The </w:t>
            </w:r>
            <w:r>
              <w:rPr>
                <w:rFonts w:cs="Arial"/>
                <w:i/>
                <w:iCs/>
                <w:sz w:val="20"/>
                <w:szCs w:val="20"/>
              </w:rPr>
              <w:t>Owner</w:t>
            </w:r>
            <w:r>
              <w:rPr>
                <w:rFonts w:cs="Arial"/>
                <w:sz w:val="20"/>
                <w:szCs w:val="20"/>
              </w:rPr>
              <w:t xml:space="preserve"> is amendable to negotiate with the awarded </w:t>
            </w:r>
            <w:r w:rsidRPr="00F95959">
              <w:rPr>
                <w:rFonts w:cs="Arial"/>
                <w:i/>
                <w:iCs/>
                <w:sz w:val="20"/>
                <w:szCs w:val="20"/>
              </w:rPr>
              <w:t>Contractor</w:t>
            </w:r>
            <w:r>
              <w:rPr>
                <w:rFonts w:cs="Arial"/>
                <w:sz w:val="20"/>
                <w:szCs w:val="20"/>
              </w:rPr>
              <w:t xml:space="preserve"> start and completion dates for the above Table of </w:t>
            </w:r>
            <w:proofErr w:type="gramStart"/>
            <w:r>
              <w:rPr>
                <w:rFonts w:cs="Arial"/>
                <w:i/>
                <w:iCs/>
                <w:sz w:val="20"/>
                <w:szCs w:val="20"/>
              </w:rPr>
              <w:t>Work.</w:t>
            </w:r>
            <w:r>
              <w:rPr>
                <w:rFonts w:cs="Arial"/>
                <w:sz w:val="20"/>
                <w:szCs w:val="20"/>
              </w:rPr>
              <w:t>.</w:t>
            </w:r>
            <w:proofErr w:type="gramEnd"/>
            <w:r>
              <w:rPr>
                <w:rFonts w:cs="Arial"/>
                <w:szCs w:val="22"/>
              </w:rPr>
              <w:tab/>
            </w:r>
            <w:r w:rsidR="00143D07">
              <w:rPr>
                <w:rFonts w:ascii="Calibri" w:hAnsi="Calibri" w:cs="Calibri"/>
                <w:b/>
                <w:bCs/>
                <w:color w:val="000000"/>
                <w:szCs w:val="22"/>
              </w:rPr>
              <w:t>Total</w:t>
            </w:r>
          </w:p>
        </w:tc>
        <w:tc>
          <w:tcPr>
            <w:tcW w:w="721" w:type="pct"/>
            <w:tcBorders>
              <w:top w:val="single" w:sz="4" w:space="0" w:color="auto"/>
              <w:left w:val="nil"/>
              <w:bottom w:val="single" w:sz="4" w:space="0" w:color="auto"/>
              <w:right w:val="single" w:sz="4" w:space="0" w:color="auto"/>
            </w:tcBorders>
            <w:shd w:val="clear" w:color="auto" w:fill="FFF2CC"/>
            <w:noWrap/>
            <w:vAlign w:val="center"/>
            <w:hideMark/>
          </w:tcPr>
          <w:p w14:paraId="638FF758" w14:textId="77777777" w:rsidR="00143D07" w:rsidRDefault="00143D07" w:rsidP="004A3AA6">
            <w:pPr>
              <w:rPr>
                <w:rFonts w:ascii="Calibri" w:hAnsi="Calibri" w:cs="Calibri"/>
                <w:color w:val="000000"/>
                <w:szCs w:val="22"/>
              </w:rPr>
            </w:pPr>
            <w:r>
              <w:rPr>
                <w:rFonts w:ascii="Calibri" w:hAnsi="Calibri" w:cs="Calibri"/>
                <w:color w:val="000000"/>
                <w:szCs w:val="22"/>
              </w:rPr>
              <w:t>$</w:t>
            </w:r>
          </w:p>
        </w:tc>
      </w:tr>
    </w:tbl>
    <w:p w14:paraId="2D7A4842" w14:textId="77777777" w:rsidR="00C9773E" w:rsidRDefault="00C9773E" w:rsidP="00C35943">
      <w:pPr>
        <w:rPr>
          <w:rFonts w:cs="Arial"/>
          <w:b/>
          <w:bCs/>
          <w:szCs w:val="22"/>
        </w:rPr>
        <w:sectPr w:rsidR="00C9773E" w:rsidSect="00143D07">
          <w:footerReference w:type="first" r:id="rId21"/>
          <w:pgSz w:w="15840" w:h="12240" w:orient="landscape" w:code="1"/>
          <w:pgMar w:top="720" w:right="720" w:bottom="720" w:left="72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p>
    <w:p w14:paraId="18E2D762" w14:textId="74C1A74C" w:rsidR="00EC33EC" w:rsidRPr="00EC33EC" w:rsidRDefault="00EC33EC" w:rsidP="00EC33EC">
      <w:pPr>
        <w:ind w:left="709" w:hanging="709"/>
        <w:jc w:val="both"/>
        <w:rPr>
          <w:rFonts w:cs="Arial"/>
          <w:b/>
          <w:szCs w:val="22"/>
          <w:u w:val="single"/>
        </w:rPr>
      </w:pPr>
      <w:r w:rsidRPr="00EC33EC">
        <w:rPr>
          <w:rFonts w:cs="Arial"/>
          <w:b/>
          <w:bCs/>
          <w:szCs w:val="22"/>
          <w:u w:val="single"/>
        </w:rPr>
        <w:lastRenderedPageBreak/>
        <w:t xml:space="preserve">PACKAGE B – </w:t>
      </w:r>
      <w:r w:rsidRPr="00EC33EC">
        <w:rPr>
          <w:rFonts w:cs="Arial"/>
          <w:b/>
          <w:szCs w:val="22"/>
          <w:u w:val="single"/>
        </w:rPr>
        <w:t>TABLE 5:  Reline (Sanitary Laterals)</w:t>
      </w:r>
    </w:p>
    <w:p w14:paraId="516D8412" w14:textId="77777777" w:rsidR="00EC33EC" w:rsidRDefault="00EC33EC" w:rsidP="00EC33EC">
      <w:pPr>
        <w:ind w:left="709" w:hanging="709"/>
        <w:jc w:val="both"/>
        <w:rPr>
          <w:rFonts w:cs="Arial"/>
          <w:b/>
          <w:szCs w:val="22"/>
          <w:u w:val="single"/>
        </w:rPr>
      </w:pPr>
    </w:p>
    <w:tbl>
      <w:tblPr>
        <w:tblStyle w:val="TableGrid"/>
        <w:tblW w:w="0" w:type="auto"/>
        <w:jc w:val="center"/>
        <w:tblLook w:val="04A0" w:firstRow="1" w:lastRow="0" w:firstColumn="1" w:lastColumn="0" w:noHBand="0" w:noVBand="1"/>
      </w:tblPr>
      <w:tblGrid>
        <w:gridCol w:w="1250"/>
        <w:gridCol w:w="1360"/>
        <w:gridCol w:w="1360"/>
      </w:tblGrid>
      <w:tr w:rsidR="00EC33EC" w:rsidRPr="002C3B34" w14:paraId="05CE65D5" w14:textId="77777777" w:rsidTr="004A3AA6">
        <w:trPr>
          <w:trHeight w:val="219"/>
          <w:jc w:val="center"/>
        </w:trPr>
        <w:tc>
          <w:tcPr>
            <w:tcW w:w="0" w:type="auto"/>
            <w:gridSpan w:val="3"/>
          </w:tcPr>
          <w:p w14:paraId="71708C97" w14:textId="77777777" w:rsidR="00EC33EC" w:rsidRDefault="00EC33EC" w:rsidP="004A3AA6">
            <w:pPr>
              <w:jc w:val="center"/>
              <w:rPr>
                <w:rFonts w:cs="Arial"/>
                <w:b/>
                <w:sz w:val="20"/>
                <w:szCs w:val="20"/>
              </w:rPr>
            </w:pPr>
            <w:r>
              <w:rPr>
                <w:rFonts w:cs="Arial"/>
                <w:b/>
                <w:sz w:val="20"/>
                <w:szCs w:val="20"/>
              </w:rPr>
              <w:t>Cost per Meter</w:t>
            </w:r>
          </w:p>
        </w:tc>
      </w:tr>
      <w:tr w:rsidR="00EC33EC" w:rsidRPr="002C3B34" w14:paraId="0020F4C3" w14:textId="77777777" w:rsidTr="004A3AA6">
        <w:trPr>
          <w:trHeight w:val="219"/>
          <w:jc w:val="center"/>
        </w:trPr>
        <w:tc>
          <w:tcPr>
            <w:tcW w:w="0" w:type="auto"/>
            <w:vMerge w:val="restart"/>
            <w:vAlign w:val="center"/>
          </w:tcPr>
          <w:p w14:paraId="5A256249" w14:textId="77777777" w:rsidR="00EC33EC" w:rsidRPr="002C3B34" w:rsidRDefault="00EC33EC" w:rsidP="004A3AA6">
            <w:pPr>
              <w:jc w:val="center"/>
              <w:rPr>
                <w:rFonts w:cs="Arial"/>
                <w:b/>
                <w:sz w:val="20"/>
                <w:szCs w:val="20"/>
              </w:rPr>
            </w:pPr>
            <w:r w:rsidRPr="002C3B34">
              <w:rPr>
                <w:rFonts w:cs="Arial"/>
                <w:b/>
                <w:sz w:val="20"/>
                <w:szCs w:val="20"/>
              </w:rPr>
              <w:t>Reline</w:t>
            </w:r>
          </w:p>
          <w:p w14:paraId="6738766A" w14:textId="77777777" w:rsidR="00EC33EC" w:rsidRPr="002C3B34" w:rsidRDefault="00EC33EC" w:rsidP="004A3AA6">
            <w:pPr>
              <w:jc w:val="center"/>
              <w:rPr>
                <w:rFonts w:cs="Arial"/>
                <w:b/>
                <w:sz w:val="20"/>
                <w:szCs w:val="20"/>
              </w:rPr>
            </w:pPr>
            <w:r w:rsidRPr="002C3B34">
              <w:rPr>
                <w:rFonts w:cs="Arial"/>
                <w:b/>
                <w:sz w:val="20"/>
                <w:szCs w:val="20"/>
              </w:rPr>
              <w:t>Length (m)</w:t>
            </w:r>
          </w:p>
        </w:tc>
        <w:tc>
          <w:tcPr>
            <w:tcW w:w="0" w:type="auto"/>
            <w:gridSpan w:val="2"/>
          </w:tcPr>
          <w:p w14:paraId="7C23AFEC" w14:textId="77777777" w:rsidR="00EC33EC" w:rsidRPr="002C3B34" w:rsidRDefault="00EC33EC" w:rsidP="004A3AA6">
            <w:pPr>
              <w:jc w:val="center"/>
              <w:rPr>
                <w:rFonts w:cs="Arial"/>
                <w:b/>
                <w:sz w:val="20"/>
                <w:szCs w:val="20"/>
              </w:rPr>
            </w:pPr>
            <w:r>
              <w:rPr>
                <w:rFonts w:cs="Arial"/>
                <w:b/>
                <w:sz w:val="20"/>
                <w:szCs w:val="20"/>
              </w:rPr>
              <w:t>Lateral Size</w:t>
            </w:r>
          </w:p>
        </w:tc>
      </w:tr>
      <w:tr w:rsidR="00EC33EC" w:rsidRPr="002C3B34" w14:paraId="6CF4A60D" w14:textId="77777777" w:rsidTr="004A3AA6">
        <w:trPr>
          <w:trHeight w:val="219"/>
          <w:jc w:val="center"/>
        </w:trPr>
        <w:tc>
          <w:tcPr>
            <w:tcW w:w="0" w:type="auto"/>
            <w:vMerge/>
          </w:tcPr>
          <w:p w14:paraId="0B5A926B" w14:textId="77777777" w:rsidR="00EC33EC" w:rsidRPr="002C3B34" w:rsidRDefault="00EC33EC" w:rsidP="004A3AA6">
            <w:pPr>
              <w:jc w:val="center"/>
              <w:rPr>
                <w:rFonts w:cs="Arial"/>
                <w:b/>
                <w:sz w:val="20"/>
                <w:szCs w:val="20"/>
              </w:rPr>
            </w:pPr>
          </w:p>
        </w:tc>
        <w:tc>
          <w:tcPr>
            <w:tcW w:w="0" w:type="auto"/>
          </w:tcPr>
          <w:p w14:paraId="2CAFC17B" w14:textId="77777777" w:rsidR="00EC33EC" w:rsidRPr="002C3B34" w:rsidRDefault="00EC33EC" w:rsidP="004A3AA6">
            <w:pPr>
              <w:jc w:val="center"/>
              <w:rPr>
                <w:rFonts w:cs="Arial"/>
                <w:b/>
                <w:sz w:val="20"/>
                <w:szCs w:val="20"/>
              </w:rPr>
            </w:pPr>
            <w:r w:rsidRPr="002C3B34">
              <w:rPr>
                <w:rFonts w:cs="Arial"/>
                <w:b/>
                <w:sz w:val="20"/>
                <w:szCs w:val="20"/>
              </w:rPr>
              <w:t>100</w:t>
            </w:r>
          </w:p>
        </w:tc>
        <w:tc>
          <w:tcPr>
            <w:tcW w:w="0" w:type="auto"/>
          </w:tcPr>
          <w:p w14:paraId="6D9E4CC9" w14:textId="77777777" w:rsidR="00EC33EC" w:rsidRPr="002C3B34" w:rsidRDefault="00EC33EC" w:rsidP="004A3AA6">
            <w:pPr>
              <w:jc w:val="center"/>
              <w:rPr>
                <w:rFonts w:cs="Arial"/>
                <w:b/>
                <w:sz w:val="20"/>
                <w:szCs w:val="20"/>
              </w:rPr>
            </w:pPr>
            <w:r w:rsidRPr="002C3B34">
              <w:rPr>
                <w:rFonts w:cs="Arial"/>
                <w:b/>
                <w:sz w:val="20"/>
                <w:szCs w:val="20"/>
              </w:rPr>
              <w:t>150</w:t>
            </w:r>
          </w:p>
        </w:tc>
      </w:tr>
      <w:tr w:rsidR="00EC33EC" w:rsidRPr="002C3B34" w14:paraId="49D05B30" w14:textId="77777777" w:rsidTr="004A3AA6">
        <w:trPr>
          <w:trHeight w:val="219"/>
          <w:jc w:val="center"/>
        </w:trPr>
        <w:tc>
          <w:tcPr>
            <w:tcW w:w="0" w:type="auto"/>
            <w:vMerge/>
          </w:tcPr>
          <w:p w14:paraId="00934008" w14:textId="77777777" w:rsidR="00EC33EC" w:rsidRPr="002C3B34" w:rsidRDefault="00EC33EC" w:rsidP="004A3AA6">
            <w:pPr>
              <w:jc w:val="center"/>
              <w:rPr>
                <w:rFonts w:cs="Arial"/>
                <w:b/>
                <w:sz w:val="20"/>
                <w:szCs w:val="20"/>
                <w:u w:val="single"/>
              </w:rPr>
            </w:pPr>
          </w:p>
        </w:tc>
        <w:tc>
          <w:tcPr>
            <w:tcW w:w="0" w:type="auto"/>
          </w:tcPr>
          <w:p w14:paraId="2C0C1766" w14:textId="77777777" w:rsidR="00EC33EC" w:rsidRPr="002C3B34" w:rsidRDefault="00EC33EC" w:rsidP="004A3AA6">
            <w:pPr>
              <w:jc w:val="center"/>
              <w:rPr>
                <w:rFonts w:cs="Arial"/>
                <w:sz w:val="20"/>
                <w:szCs w:val="20"/>
              </w:rPr>
            </w:pPr>
            <w:r w:rsidRPr="002C3B34">
              <w:rPr>
                <w:rFonts w:cs="Arial"/>
                <w:sz w:val="20"/>
                <w:szCs w:val="20"/>
              </w:rPr>
              <w:t>Cover ≥.75m</w:t>
            </w:r>
          </w:p>
        </w:tc>
        <w:tc>
          <w:tcPr>
            <w:tcW w:w="0" w:type="auto"/>
          </w:tcPr>
          <w:p w14:paraId="66EA6923" w14:textId="77777777" w:rsidR="00EC33EC" w:rsidRPr="002C3B34" w:rsidRDefault="00EC33EC" w:rsidP="004A3AA6">
            <w:pPr>
              <w:jc w:val="center"/>
              <w:rPr>
                <w:rFonts w:cs="Arial"/>
                <w:sz w:val="20"/>
                <w:szCs w:val="20"/>
              </w:rPr>
            </w:pPr>
            <w:r w:rsidRPr="002C3B34">
              <w:rPr>
                <w:rFonts w:cs="Arial"/>
                <w:sz w:val="20"/>
                <w:szCs w:val="20"/>
              </w:rPr>
              <w:t>Cover ≥.75m</w:t>
            </w:r>
          </w:p>
        </w:tc>
      </w:tr>
      <w:tr w:rsidR="00EC33EC" w:rsidRPr="002C3B34" w14:paraId="73FD942A" w14:textId="77777777" w:rsidTr="004A3AA6">
        <w:trPr>
          <w:jc w:val="center"/>
        </w:trPr>
        <w:tc>
          <w:tcPr>
            <w:tcW w:w="0" w:type="auto"/>
          </w:tcPr>
          <w:p w14:paraId="59471F25" w14:textId="77777777" w:rsidR="00EC33EC" w:rsidRPr="002C3B34" w:rsidRDefault="00EC33EC" w:rsidP="004A3AA6">
            <w:pPr>
              <w:jc w:val="center"/>
              <w:rPr>
                <w:rFonts w:cs="Arial"/>
                <w:b/>
                <w:sz w:val="20"/>
                <w:szCs w:val="20"/>
              </w:rPr>
            </w:pPr>
            <w:r w:rsidRPr="002C3B34">
              <w:rPr>
                <w:rFonts w:cs="Arial"/>
                <w:b/>
                <w:sz w:val="20"/>
                <w:szCs w:val="20"/>
              </w:rPr>
              <w:t>0 – 2.0</w:t>
            </w:r>
          </w:p>
        </w:tc>
        <w:tc>
          <w:tcPr>
            <w:tcW w:w="0" w:type="auto"/>
          </w:tcPr>
          <w:p w14:paraId="1882BF10" w14:textId="77777777" w:rsidR="00EC33EC" w:rsidRPr="002C3B34" w:rsidRDefault="00EC33EC" w:rsidP="004A3AA6">
            <w:pPr>
              <w:jc w:val="center"/>
              <w:rPr>
                <w:rFonts w:cs="Arial"/>
                <w:sz w:val="20"/>
                <w:szCs w:val="20"/>
              </w:rPr>
            </w:pPr>
          </w:p>
        </w:tc>
        <w:tc>
          <w:tcPr>
            <w:tcW w:w="0" w:type="auto"/>
          </w:tcPr>
          <w:p w14:paraId="6AE87C83" w14:textId="77777777" w:rsidR="00EC33EC" w:rsidRPr="002C3B34" w:rsidRDefault="00EC33EC" w:rsidP="004A3AA6">
            <w:pPr>
              <w:jc w:val="center"/>
              <w:rPr>
                <w:rFonts w:cs="Arial"/>
                <w:sz w:val="20"/>
                <w:szCs w:val="20"/>
              </w:rPr>
            </w:pPr>
          </w:p>
        </w:tc>
      </w:tr>
      <w:tr w:rsidR="00EC33EC" w:rsidRPr="002C3B34" w14:paraId="20EEE054" w14:textId="77777777" w:rsidTr="004A3AA6">
        <w:trPr>
          <w:jc w:val="center"/>
        </w:trPr>
        <w:tc>
          <w:tcPr>
            <w:tcW w:w="0" w:type="auto"/>
          </w:tcPr>
          <w:p w14:paraId="622A02B8" w14:textId="77777777" w:rsidR="00EC33EC" w:rsidRPr="002C3B34" w:rsidRDefault="00EC33EC" w:rsidP="004A3AA6">
            <w:pPr>
              <w:jc w:val="center"/>
              <w:rPr>
                <w:rFonts w:cs="Arial"/>
                <w:b/>
                <w:sz w:val="20"/>
                <w:szCs w:val="20"/>
              </w:rPr>
            </w:pPr>
            <w:r w:rsidRPr="002C3B34">
              <w:rPr>
                <w:rFonts w:cs="Arial"/>
                <w:b/>
                <w:sz w:val="20"/>
                <w:szCs w:val="20"/>
              </w:rPr>
              <w:t>2.1 – 4.0</w:t>
            </w:r>
          </w:p>
        </w:tc>
        <w:tc>
          <w:tcPr>
            <w:tcW w:w="0" w:type="auto"/>
          </w:tcPr>
          <w:p w14:paraId="00B7499B" w14:textId="77777777" w:rsidR="00EC33EC" w:rsidRPr="002C3B34" w:rsidRDefault="00EC33EC" w:rsidP="004A3AA6">
            <w:pPr>
              <w:jc w:val="center"/>
              <w:rPr>
                <w:rFonts w:cs="Arial"/>
                <w:sz w:val="20"/>
                <w:szCs w:val="20"/>
              </w:rPr>
            </w:pPr>
          </w:p>
        </w:tc>
        <w:tc>
          <w:tcPr>
            <w:tcW w:w="0" w:type="auto"/>
          </w:tcPr>
          <w:p w14:paraId="128F5CFC" w14:textId="77777777" w:rsidR="00EC33EC" w:rsidRPr="002C3B34" w:rsidRDefault="00EC33EC" w:rsidP="004A3AA6">
            <w:pPr>
              <w:jc w:val="center"/>
              <w:rPr>
                <w:rFonts w:cs="Arial"/>
                <w:sz w:val="20"/>
                <w:szCs w:val="20"/>
              </w:rPr>
            </w:pPr>
          </w:p>
        </w:tc>
      </w:tr>
      <w:tr w:rsidR="00EC33EC" w:rsidRPr="002C3B34" w14:paraId="6016DE6F" w14:textId="77777777" w:rsidTr="004A3AA6">
        <w:trPr>
          <w:jc w:val="center"/>
        </w:trPr>
        <w:tc>
          <w:tcPr>
            <w:tcW w:w="0" w:type="auto"/>
          </w:tcPr>
          <w:p w14:paraId="0720BF03" w14:textId="77777777" w:rsidR="00EC33EC" w:rsidRPr="002C3B34" w:rsidRDefault="00EC33EC" w:rsidP="004A3AA6">
            <w:pPr>
              <w:jc w:val="center"/>
              <w:rPr>
                <w:rFonts w:cs="Arial"/>
                <w:b/>
                <w:sz w:val="20"/>
                <w:szCs w:val="20"/>
              </w:rPr>
            </w:pPr>
            <w:r w:rsidRPr="002C3B34">
              <w:rPr>
                <w:rFonts w:cs="Arial"/>
                <w:b/>
                <w:sz w:val="20"/>
                <w:szCs w:val="20"/>
              </w:rPr>
              <w:t>4.1 – 6.0</w:t>
            </w:r>
          </w:p>
        </w:tc>
        <w:tc>
          <w:tcPr>
            <w:tcW w:w="0" w:type="auto"/>
          </w:tcPr>
          <w:p w14:paraId="0E4C92AC" w14:textId="77777777" w:rsidR="00EC33EC" w:rsidRPr="002C3B34" w:rsidRDefault="00EC33EC" w:rsidP="004A3AA6">
            <w:pPr>
              <w:jc w:val="center"/>
              <w:rPr>
                <w:rFonts w:cs="Arial"/>
                <w:b/>
                <w:sz w:val="20"/>
                <w:szCs w:val="20"/>
                <w:u w:val="single"/>
              </w:rPr>
            </w:pPr>
          </w:p>
        </w:tc>
        <w:tc>
          <w:tcPr>
            <w:tcW w:w="0" w:type="auto"/>
          </w:tcPr>
          <w:p w14:paraId="2AA391A3" w14:textId="77777777" w:rsidR="00EC33EC" w:rsidRPr="002C3B34" w:rsidRDefault="00EC33EC" w:rsidP="004A3AA6">
            <w:pPr>
              <w:jc w:val="center"/>
              <w:rPr>
                <w:rFonts w:cs="Arial"/>
                <w:b/>
                <w:sz w:val="20"/>
                <w:szCs w:val="20"/>
                <w:u w:val="single"/>
              </w:rPr>
            </w:pPr>
          </w:p>
        </w:tc>
      </w:tr>
      <w:tr w:rsidR="00EC33EC" w:rsidRPr="002C3B34" w14:paraId="789D4539" w14:textId="77777777" w:rsidTr="004A3AA6">
        <w:trPr>
          <w:jc w:val="center"/>
        </w:trPr>
        <w:tc>
          <w:tcPr>
            <w:tcW w:w="0" w:type="auto"/>
          </w:tcPr>
          <w:p w14:paraId="68604411" w14:textId="77777777" w:rsidR="00EC33EC" w:rsidRPr="002C3B34" w:rsidRDefault="00EC33EC" w:rsidP="004A3AA6">
            <w:pPr>
              <w:jc w:val="center"/>
              <w:rPr>
                <w:rFonts w:cs="Arial"/>
                <w:b/>
                <w:sz w:val="20"/>
                <w:szCs w:val="20"/>
              </w:rPr>
            </w:pPr>
            <w:r w:rsidRPr="002C3B34">
              <w:rPr>
                <w:rFonts w:cs="Arial"/>
                <w:b/>
                <w:sz w:val="20"/>
                <w:szCs w:val="20"/>
              </w:rPr>
              <w:t>6.1 – 8.0</w:t>
            </w:r>
          </w:p>
        </w:tc>
        <w:tc>
          <w:tcPr>
            <w:tcW w:w="0" w:type="auto"/>
          </w:tcPr>
          <w:p w14:paraId="50202C5F" w14:textId="77777777" w:rsidR="00EC33EC" w:rsidRPr="002C3B34" w:rsidRDefault="00EC33EC" w:rsidP="004A3AA6">
            <w:pPr>
              <w:jc w:val="center"/>
              <w:rPr>
                <w:rFonts w:cs="Arial"/>
                <w:b/>
                <w:sz w:val="20"/>
                <w:szCs w:val="20"/>
                <w:u w:val="single"/>
              </w:rPr>
            </w:pPr>
          </w:p>
        </w:tc>
        <w:tc>
          <w:tcPr>
            <w:tcW w:w="0" w:type="auto"/>
          </w:tcPr>
          <w:p w14:paraId="7D531D70" w14:textId="77777777" w:rsidR="00EC33EC" w:rsidRPr="002C3B34" w:rsidRDefault="00EC33EC" w:rsidP="004A3AA6">
            <w:pPr>
              <w:jc w:val="center"/>
              <w:rPr>
                <w:rFonts w:cs="Arial"/>
                <w:b/>
                <w:sz w:val="20"/>
                <w:szCs w:val="20"/>
                <w:u w:val="single"/>
              </w:rPr>
            </w:pPr>
          </w:p>
        </w:tc>
      </w:tr>
      <w:tr w:rsidR="00EC33EC" w:rsidRPr="002C3B34" w14:paraId="07E7C2EE" w14:textId="77777777" w:rsidTr="004A3AA6">
        <w:trPr>
          <w:jc w:val="center"/>
        </w:trPr>
        <w:tc>
          <w:tcPr>
            <w:tcW w:w="0" w:type="auto"/>
          </w:tcPr>
          <w:p w14:paraId="44759F82" w14:textId="77777777" w:rsidR="00EC33EC" w:rsidRPr="002C3B34" w:rsidRDefault="00EC33EC" w:rsidP="004A3AA6">
            <w:pPr>
              <w:jc w:val="center"/>
              <w:rPr>
                <w:rFonts w:cs="Arial"/>
                <w:b/>
                <w:sz w:val="20"/>
                <w:szCs w:val="20"/>
              </w:rPr>
            </w:pPr>
            <w:r w:rsidRPr="002C3B34">
              <w:rPr>
                <w:rFonts w:cs="Arial"/>
                <w:b/>
                <w:sz w:val="20"/>
                <w:szCs w:val="20"/>
              </w:rPr>
              <w:t>8.1 – 10.0</w:t>
            </w:r>
          </w:p>
        </w:tc>
        <w:tc>
          <w:tcPr>
            <w:tcW w:w="0" w:type="auto"/>
          </w:tcPr>
          <w:p w14:paraId="6F75052E" w14:textId="77777777" w:rsidR="00EC33EC" w:rsidRPr="002C3B34" w:rsidRDefault="00EC33EC" w:rsidP="004A3AA6">
            <w:pPr>
              <w:jc w:val="center"/>
              <w:rPr>
                <w:rFonts w:cs="Arial"/>
                <w:b/>
                <w:sz w:val="20"/>
                <w:szCs w:val="20"/>
                <w:u w:val="single"/>
              </w:rPr>
            </w:pPr>
          </w:p>
        </w:tc>
        <w:tc>
          <w:tcPr>
            <w:tcW w:w="0" w:type="auto"/>
          </w:tcPr>
          <w:p w14:paraId="7754B66F" w14:textId="77777777" w:rsidR="00EC33EC" w:rsidRPr="002C3B34" w:rsidRDefault="00EC33EC" w:rsidP="004A3AA6">
            <w:pPr>
              <w:jc w:val="center"/>
              <w:rPr>
                <w:rFonts w:cs="Arial"/>
                <w:b/>
                <w:sz w:val="20"/>
                <w:szCs w:val="20"/>
                <w:u w:val="single"/>
              </w:rPr>
            </w:pPr>
          </w:p>
        </w:tc>
      </w:tr>
      <w:tr w:rsidR="00EC33EC" w:rsidRPr="002C3B34" w14:paraId="26C609ED" w14:textId="77777777" w:rsidTr="004A3AA6">
        <w:trPr>
          <w:jc w:val="center"/>
        </w:trPr>
        <w:tc>
          <w:tcPr>
            <w:tcW w:w="0" w:type="auto"/>
          </w:tcPr>
          <w:p w14:paraId="612DC8A6" w14:textId="77777777" w:rsidR="00EC33EC" w:rsidRPr="002C3B34" w:rsidRDefault="00EC33EC" w:rsidP="004A3AA6">
            <w:pPr>
              <w:jc w:val="center"/>
              <w:rPr>
                <w:rFonts w:cs="Arial"/>
                <w:b/>
                <w:sz w:val="20"/>
                <w:szCs w:val="20"/>
              </w:rPr>
            </w:pPr>
            <w:r w:rsidRPr="002C3B34">
              <w:rPr>
                <w:rFonts w:cs="Arial"/>
                <w:b/>
                <w:sz w:val="20"/>
                <w:szCs w:val="20"/>
              </w:rPr>
              <w:t>10.1 – 12.0</w:t>
            </w:r>
          </w:p>
        </w:tc>
        <w:tc>
          <w:tcPr>
            <w:tcW w:w="0" w:type="auto"/>
          </w:tcPr>
          <w:p w14:paraId="34777E3E" w14:textId="77777777" w:rsidR="00EC33EC" w:rsidRPr="002C3B34" w:rsidRDefault="00EC33EC" w:rsidP="004A3AA6">
            <w:pPr>
              <w:jc w:val="center"/>
              <w:rPr>
                <w:rFonts w:cs="Arial"/>
                <w:b/>
                <w:sz w:val="20"/>
                <w:szCs w:val="20"/>
                <w:u w:val="single"/>
              </w:rPr>
            </w:pPr>
          </w:p>
        </w:tc>
        <w:tc>
          <w:tcPr>
            <w:tcW w:w="0" w:type="auto"/>
          </w:tcPr>
          <w:p w14:paraId="6732E69D" w14:textId="77777777" w:rsidR="00EC33EC" w:rsidRPr="002C3B34" w:rsidRDefault="00EC33EC" w:rsidP="004A3AA6">
            <w:pPr>
              <w:jc w:val="center"/>
              <w:rPr>
                <w:rFonts w:cs="Arial"/>
                <w:b/>
                <w:sz w:val="20"/>
                <w:szCs w:val="20"/>
                <w:u w:val="single"/>
              </w:rPr>
            </w:pPr>
          </w:p>
        </w:tc>
      </w:tr>
      <w:tr w:rsidR="00EC33EC" w:rsidRPr="002C3B34" w14:paraId="0FD827C9" w14:textId="77777777" w:rsidTr="004A3AA6">
        <w:trPr>
          <w:jc w:val="center"/>
        </w:trPr>
        <w:tc>
          <w:tcPr>
            <w:tcW w:w="0" w:type="auto"/>
          </w:tcPr>
          <w:p w14:paraId="16778A5D" w14:textId="77777777" w:rsidR="00EC33EC" w:rsidRPr="002C3B34" w:rsidRDefault="00EC33EC" w:rsidP="004A3AA6">
            <w:pPr>
              <w:jc w:val="center"/>
              <w:rPr>
                <w:rFonts w:cs="Arial"/>
                <w:b/>
                <w:sz w:val="20"/>
                <w:szCs w:val="20"/>
              </w:rPr>
            </w:pPr>
            <w:r w:rsidRPr="002C3B34">
              <w:rPr>
                <w:rFonts w:cs="Arial"/>
                <w:b/>
                <w:sz w:val="20"/>
                <w:szCs w:val="20"/>
              </w:rPr>
              <w:t>12.1 – 14.0</w:t>
            </w:r>
          </w:p>
        </w:tc>
        <w:tc>
          <w:tcPr>
            <w:tcW w:w="0" w:type="auto"/>
          </w:tcPr>
          <w:p w14:paraId="0303CD48" w14:textId="77777777" w:rsidR="00EC33EC" w:rsidRPr="002C3B34" w:rsidRDefault="00EC33EC" w:rsidP="004A3AA6">
            <w:pPr>
              <w:jc w:val="center"/>
              <w:rPr>
                <w:rFonts w:cs="Arial"/>
                <w:b/>
                <w:sz w:val="20"/>
                <w:szCs w:val="20"/>
                <w:u w:val="single"/>
              </w:rPr>
            </w:pPr>
          </w:p>
        </w:tc>
        <w:tc>
          <w:tcPr>
            <w:tcW w:w="0" w:type="auto"/>
          </w:tcPr>
          <w:p w14:paraId="43E6FF2D" w14:textId="77777777" w:rsidR="00EC33EC" w:rsidRPr="002C3B34" w:rsidRDefault="00EC33EC" w:rsidP="004A3AA6">
            <w:pPr>
              <w:jc w:val="center"/>
              <w:rPr>
                <w:rFonts w:cs="Arial"/>
                <w:b/>
                <w:sz w:val="20"/>
                <w:szCs w:val="20"/>
                <w:u w:val="single"/>
              </w:rPr>
            </w:pPr>
          </w:p>
        </w:tc>
      </w:tr>
      <w:tr w:rsidR="00EC33EC" w:rsidRPr="002C3B34" w14:paraId="4D7A1A83" w14:textId="77777777" w:rsidTr="004A3AA6">
        <w:trPr>
          <w:jc w:val="center"/>
        </w:trPr>
        <w:tc>
          <w:tcPr>
            <w:tcW w:w="0" w:type="auto"/>
          </w:tcPr>
          <w:p w14:paraId="727B0A9B" w14:textId="77777777" w:rsidR="00EC33EC" w:rsidRPr="002C3B34" w:rsidRDefault="00EC33EC" w:rsidP="004A3AA6">
            <w:pPr>
              <w:jc w:val="center"/>
              <w:rPr>
                <w:rFonts w:cs="Arial"/>
                <w:b/>
                <w:sz w:val="20"/>
                <w:szCs w:val="20"/>
              </w:rPr>
            </w:pPr>
            <w:r w:rsidRPr="002C3B34">
              <w:rPr>
                <w:rFonts w:cs="Arial"/>
                <w:b/>
                <w:sz w:val="20"/>
                <w:szCs w:val="20"/>
              </w:rPr>
              <w:t>14.1 – 16.0</w:t>
            </w:r>
          </w:p>
        </w:tc>
        <w:tc>
          <w:tcPr>
            <w:tcW w:w="0" w:type="auto"/>
          </w:tcPr>
          <w:p w14:paraId="7552CC2C" w14:textId="77777777" w:rsidR="00EC33EC" w:rsidRPr="002C3B34" w:rsidRDefault="00EC33EC" w:rsidP="004A3AA6">
            <w:pPr>
              <w:jc w:val="center"/>
              <w:rPr>
                <w:rFonts w:cs="Arial"/>
                <w:b/>
                <w:sz w:val="20"/>
                <w:szCs w:val="20"/>
                <w:u w:val="single"/>
              </w:rPr>
            </w:pPr>
          </w:p>
        </w:tc>
        <w:tc>
          <w:tcPr>
            <w:tcW w:w="0" w:type="auto"/>
          </w:tcPr>
          <w:p w14:paraId="046FBB89" w14:textId="77777777" w:rsidR="00EC33EC" w:rsidRPr="002C3B34" w:rsidRDefault="00EC33EC" w:rsidP="004A3AA6">
            <w:pPr>
              <w:jc w:val="center"/>
              <w:rPr>
                <w:rFonts w:cs="Arial"/>
                <w:b/>
                <w:sz w:val="20"/>
                <w:szCs w:val="20"/>
                <w:u w:val="single"/>
              </w:rPr>
            </w:pPr>
          </w:p>
        </w:tc>
      </w:tr>
      <w:tr w:rsidR="00EC33EC" w:rsidRPr="002C3B34" w14:paraId="677F79A4" w14:textId="77777777" w:rsidTr="004A3AA6">
        <w:trPr>
          <w:jc w:val="center"/>
        </w:trPr>
        <w:tc>
          <w:tcPr>
            <w:tcW w:w="0" w:type="auto"/>
          </w:tcPr>
          <w:p w14:paraId="6057DFB7" w14:textId="77777777" w:rsidR="00EC33EC" w:rsidRPr="002C3B34" w:rsidRDefault="00EC33EC" w:rsidP="004A3AA6">
            <w:pPr>
              <w:jc w:val="center"/>
              <w:rPr>
                <w:rFonts w:cs="Arial"/>
                <w:b/>
                <w:sz w:val="20"/>
                <w:szCs w:val="20"/>
              </w:rPr>
            </w:pPr>
            <w:r w:rsidRPr="002C3B34">
              <w:rPr>
                <w:rFonts w:cs="Arial"/>
                <w:b/>
                <w:sz w:val="20"/>
                <w:szCs w:val="20"/>
              </w:rPr>
              <w:t>16.1 – 18.0</w:t>
            </w:r>
          </w:p>
        </w:tc>
        <w:tc>
          <w:tcPr>
            <w:tcW w:w="0" w:type="auto"/>
          </w:tcPr>
          <w:p w14:paraId="262E5E4D" w14:textId="77777777" w:rsidR="00EC33EC" w:rsidRPr="002C3B34" w:rsidRDefault="00EC33EC" w:rsidP="004A3AA6">
            <w:pPr>
              <w:jc w:val="center"/>
              <w:rPr>
                <w:rFonts w:cs="Arial"/>
                <w:b/>
                <w:sz w:val="20"/>
                <w:szCs w:val="20"/>
                <w:u w:val="single"/>
              </w:rPr>
            </w:pPr>
          </w:p>
        </w:tc>
        <w:tc>
          <w:tcPr>
            <w:tcW w:w="0" w:type="auto"/>
          </w:tcPr>
          <w:p w14:paraId="5BE47C40" w14:textId="77777777" w:rsidR="00EC33EC" w:rsidRPr="002C3B34" w:rsidRDefault="00EC33EC" w:rsidP="004A3AA6">
            <w:pPr>
              <w:jc w:val="center"/>
              <w:rPr>
                <w:rFonts w:cs="Arial"/>
                <w:b/>
                <w:sz w:val="20"/>
                <w:szCs w:val="20"/>
                <w:u w:val="single"/>
              </w:rPr>
            </w:pPr>
          </w:p>
        </w:tc>
      </w:tr>
      <w:tr w:rsidR="00EC33EC" w:rsidRPr="002C3B34" w14:paraId="1036FC81" w14:textId="77777777" w:rsidTr="004A3AA6">
        <w:trPr>
          <w:jc w:val="center"/>
        </w:trPr>
        <w:tc>
          <w:tcPr>
            <w:tcW w:w="0" w:type="auto"/>
          </w:tcPr>
          <w:p w14:paraId="206A72FB" w14:textId="77777777" w:rsidR="00EC33EC" w:rsidRPr="002C3B34" w:rsidRDefault="00EC33EC" w:rsidP="004A3AA6">
            <w:pPr>
              <w:jc w:val="center"/>
              <w:rPr>
                <w:rFonts w:cs="Arial"/>
                <w:b/>
                <w:sz w:val="20"/>
                <w:szCs w:val="20"/>
              </w:rPr>
            </w:pPr>
            <w:r w:rsidRPr="002C3B34">
              <w:rPr>
                <w:rFonts w:cs="Arial"/>
                <w:b/>
                <w:sz w:val="20"/>
                <w:szCs w:val="20"/>
              </w:rPr>
              <w:t>18.1 – 20.0</w:t>
            </w:r>
          </w:p>
        </w:tc>
        <w:tc>
          <w:tcPr>
            <w:tcW w:w="0" w:type="auto"/>
          </w:tcPr>
          <w:p w14:paraId="2EC9B7F7" w14:textId="77777777" w:rsidR="00EC33EC" w:rsidRPr="002C3B34" w:rsidRDefault="00EC33EC" w:rsidP="004A3AA6">
            <w:pPr>
              <w:jc w:val="center"/>
              <w:rPr>
                <w:rFonts w:cs="Arial"/>
                <w:b/>
                <w:sz w:val="20"/>
                <w:szCs w:val="20"/>
                <w:u w:val="single"/>
              </w:rPr>
            </w:pPr>
          </w:p>
        </w:tc>
        <w:tc>
          <w:tcPr>
            <w:tcW w:w="0" w:type="auto"/>
          </w:tcPr>
          <w:p w14:paraId="0BA33BBA" w14:textId="77777777" w:rsidR="00EC33EC" w:rsidRPr="002C3B34" w:rsidRDefault="00EC33EC" w:rsidP="004A3AA6">
            <w:pPr>
              <w:jc w:val="center"/>
              <w:rPr>
                <w:rFonts w:cs="Arial"/>
                <w:b/>
                <w:sz w:val="20"/>
                <w:szCs w:val="20"/>
                <w:u w:val="single"/>
              </w:rPr>
            </w:pPr>
          </w:p>
        </w:tc>
      </w:tr>
      <w:tr w:rsidR="00EC33EC" w:rsidRPr="002C3B34" w14:paraId="7C118D30" w14:textId="77777777" w:rsidTr="004A3AA6">
        <w:trPr>
          <w:jc w:val="center"/>
        </w:trPr>
        <w:tc>
          <w:tcPr>
            <w:tcW w:w="0" w:type="auto"/>
          </w:tcPr>
          <w:p w14:paraId="2881A19A" w14:textId="77777777" w:rsidR="00EC33EC" w:rsidRPr="002C3B34" w:rsidRDefault="00EC33EC" w:rsidP="004A3AA6">
            <w:pPr>
              <w:jc w:val="center"/>
              <w:rPr>
                <w:rFonts w:cs="Arial"/>
                <w:b/>
                <w:sz w:val="20"/>
                <w:szCs w:val="20"/>
              </w:rPr>
            </w:pPr>
            <w:r w:rsidRPr="002C3B34">
              <w:rPr>
                <w:rFonts w:cs="Arial"/>
                <w:b/>
                <w:sz w:val="20"/>
                <w:szCs w:val="20"/>
              </w:rPr>
              <w:t>20.1 – 22.0</w:t>
            </w:r>
          </w:p>
        </w:tc>
        <w:tc>
          <w:tcPr>
            <w:tcW w:w="0" w:type="auto"/>
          </w:tcPr>
          <w:p w14:paraId="10216864" w14:textId="77777777" w:rsidR="00EC33EC" w:rsidRPr="002C3B34" w:rsidRDefault="00EC33EC" w:rsidP="004A3AA6">
            <w:pPr>
              <w:jc w:val="center"/>
              <w:rPr>
                <w:rFonts w:cs="Arial"/>
                <w:b/>
                <w:sz w:val="20"/>
                <w:szCs w:val="20"/>
                <w:u w:val="single"/>
              </w:rPr>
            </w:pPr>
          </w:p>
        </w:tc>
        <w:tc>
          <w:tcPr>
            <w:tcW w:w="0" w:type="auto"/>
          </w:tcPr>
          <w:p w14:paraId="6CAE76D4" w14:textId="77777777" w:rsidR="00EC33EC" w:rsidRPr="002C3B34" w:rsidRDefault="00EC33EC" w:rsidP="004A3AA6">
            <w:pPr>
              <w:jc w:val="center"/>
              <w:rPr>
                <w:rFonts w:cs="Arial"/>
                <w:b/>
                <w:sz w:val="20"/>
                <w:szCs w:val="20"/>
                <w:u w:val="single"/>
              </w:rPr>
            </w:pPr>
          </w:p>
        </w:tc>
      </w:tr>
      <w:tr w:rsidR="00EC33EC" w:rsidRPr="002C3B34" w14:paraId="1B417B07" w14:textId="77777777" w:rsidTr="004A3AA6">
        <w:trPr>
          <w:jc w:val="center"/>
        </w:trPr>
        <w:tc>
          <w:tcPr>
            <w:tcW w:w="0" w:type="auto"/>
          </w:tcPr>
          <w:p w14:paraId="4862531D" w14:textId="77777777" w:rsidR="00EC33EC" w:rsidRPr="002C3B34" w:rsidRDefault="00EC33EC" w:rsidP="004A3AA6">
            <w:pPr>
              <w:jc w:val="center"/>
              <w:rPr>
                <w:rFonts w:cs="Arial"/>
                <w:b/>
                <w:sz w:val="20"/>
                <w:szCs w:val="20"/>
              </w:rPr>
            </w:pPr>
            <w:r w:rsidRPr="002C3B34">
              <w:rPr>
                <w:rFonts w:cs="Arial"/>
                <w:b/>
                <w:sz w:val="20"/>
                <w:szCs w:val="20"/>
              </w:rPr>
              <w:t>22.1 – 24.0</w:t>
            </w:r>
          </w:p>
        </w:tc>
        <w:tc>
          <w:tcPr>
            <w:tcW w:w="0" w:type="auto"/>
          </w:tcPr>
          <w:p w14:paraId="7F1B4FEE" w14:textId="77777777" w:rsidR="00EC33EC" w:rsidRPr="002C3B34" w:rsidRDefault="00EC33EC" w:rsidP="004A3AA6">
            <w:pPr>
              <w:jc w:val="center"/>
              <w:rPr>
                <w:rFonts w:cs="Arial"/>
                <w:b/>
                <w:sz w:val="20"/>
                <w:szCs w:val="20"/>
                <w:u w:val="single"/>
              </w:rPr>
            </w:pPr>
          </w:p>
        </w:tc>
        <w:tc>
          <w:tcPr>
            <w:tcW w:w="0" w:type="auto"/>
          </w:tcPr>
          <w:p w14:paraId="55D659D7" w14:textId="77777777" w:rsidR="00EC33EC" w:rsidRPr="002C3B34" w:rsidRDefault="00EC33EC" w:rsidP="004A3AA6">
            <w:pPr>
              <w:jc w:val="center"/>
              <w:rPr>
                <w:rFonts w:cs="Arial"/>
                <w:b/>
                <w:sz w:val="20"/>
                <w:szCs w:val="20"/>
                <w:u w:val="single"/>
              </w:rPr>
            </w:pPr>
          </w:p>
        </w:tc>
      </w:tr>
      <w:tr w:rsidR="00EC33EC" w:rsidRPr="002C3B34" w14:paraId="28C62F29" w14:textId="77777777" w:rsidTr="004A3AA6">
        <w:trPr>
          <w:jc w:val="center"/>
        </w:trPr>
        <w:tc>
          <w:tcPr>
            <w:tcW w:w="0" w:type="auto"/>
          </w:tcPr>
          <w:p w14:paraId="3A1980ED" w14:textId="77777777" w:rsidR="00EC33EC" w:rsidRPr="002C3B34" w:rsidRDefault="00EC33EC" w:rsidP="004A3AA6">
            <w:pPr>
              <w:jc w:val="center"/>
              <w:rPr>
                <w:rFonts w:cs="Arial"/>
                <w:b/>
                <w:sz w:val="20"/>
                <w:szCs w:val="20"/>
              </w:rPr>
            </w:pPr>
            <w:r w:rsidRPr="002C3B34">
              <w:rPr>
                <w:rFonts w:cs="Arial"/>
                <w:b/>
                <w:sz w:val="20"/>
                <w:szCs w:val="20"/>
              </w:rPr>
              <w:t>24.1 – 26.0</w:t>
            </w:r>
          </w:p>
        </w:tc>
        <w:tc>
          <w:tcPr>
            <w:tcW w:w="0" w:type="auto"/>
          </w:tcPr>
          <w:p w14:paraId="7F73E593" w14:textId="77777777" w:rsidR="00EC33EC" w:rsidRPr="002C3B34" w:rsidRDefault="00EC33EC" w:rsidP="004A3AA6">
            <w:pPr>
              <w:jc w:val="center"/>
              <w:rPr>
                <w:rFonts w:cs="Arial"/>
                <w:b/>
                <w:sz w:val="20"/>
                <w:szCs w:val="20"/>
                <w:u w:val="single"/>
              </w:rPr>
            </w:pPr>
          </w:p>
        </w:tc>
        <w:tc>
          <w:tcPr>
            <w:tcW w:w="0" w:type="auto"/>
          </w:tcPr>
          <w:p w14:paraId="1C3B44AC" w14:textId="77777777" w:rsidR="00EC33EC" w:rsidRPr="002C3B34" w:rsidRDefault="00EC33EC" w:rsidP="004A3AA6">
            <w:pPr>
              <w:jc w:val="center"/>
              <w:rPr>
                <w:rFonts w:cs="Arial"/>
                <w:b/>
                <w:sz w:val="20"/>
                <w:szCs w:val="20"/>
                <w:u w:val="single"/>
              </w:rPr>
            </w:pPr>
          </w:p>
        </w:tc>
      </w:tr>
      <w:tr w:rsidR="00EC33EC" w:rsidRPr="002C3B34" w14:paraId="5A6B4470" w14:textId="77777777" w:rsidTr="004A3AA6">
        <w:trPr>
          <w:jc w:val="center"/>
        </w:trPr>
        <w:tc>
          <w:tcPr>
            <w:tcW w:w="0" w:type="auto"/>
          </w:tcPr>
          <w:p w14:paraId="560C05F8" w14:textId="77777777" w:rsidR="00EC33EC" w:rsidRPr="002C3B34" w:rsidRDefault="00EC33EC" w:rsidP="004A3AA6">
            <w:pPr>
              <w:jc w:val="center"/>
              <w:rPr>
                <w:rFonts w:cs="Arial"/>
                <w:b/>
                <w:sz w:val="20"/>
                <w:szCs w:val="20"/>
              </w:rPr>
            </w:pPr>
            <w:r w:rsidRPr="002C3B34">
              <w:rPr>
                <w:rFonts w:cs="Arial"/>
                <w:b/>
                <w:sz w:val="20"/>
                <w:szCs w:val="20"/>
              </w:rPr>
              <w:t>26.1 – 28.0</w:t>
            </w:r>
          </w:p>
        </w:tc>
        <w:tc>
          <w:tcPr>
            <w:tcW w:w="0" w:type="auto"/>
          </w:tcPr>
          <w:p w14:paraId="264DDF46" w14:textId="77777777" w:rsidR="00EC33EC" w:rsidRPr="002C3B34" w:rsidRDefault="00EC33EC" w:rsidP="004A3AA6">
            <w:pPr>
              <w:jc w:val="center"/>
              <w:rPr>
                <w:rFonts w:cs="Arial"/>
                <w:b/>
                <w:sz w:val="20"/>
                <w:szCs w:val="20"/>
                <w:u w:val="single"/>
              </w:rPr>
            </w:pPr>
          </w:p>
        </w:tc>
        <w:tc>
          <w:tcPr>
            <w:tcW w:w="0" w:type="auto"/>
          </w:tcPr>
          <w:p w14:paraId="147B54A7" w14:textId="77777777" w:rsidR="00EC33EC" w:rsidRPr="002C3B34" w:rsidRDefault="00EC33EC" w:rsidP="004A3AA6">
            <w:pPr>
              <w:jc w:val="center"/>
              <w:rPr>
                <w:rFonts w:cs="Arial"/>
                <w:b/>
                <w:sz w:val="20"/>
                <w:szCs w:val="20"/>
                <w:u w:val="single"/>
              </w:rPr>
            </w:pPr>
          </w:p>
        </w:tc>
      </w:tr>
      <w:tr w:rsidR="00EC33EC" w:rsidRPr="002C3B34" w14:paraId="13C998E7" w14:textId="77777777" w:rsidTr="004A3AA6">
        <w:trPr>
          <w:jc w:val="center"/>
        </w:trPr>
        <w:tc>
          <w:tcPr>
            <w:tcW w:w="0" w:type="auto"/>
          </w:tcPr>
          <w:p w14:paraId="602D5840" w14:textId="77777777" w:rsidR="00EC33EC" w:rsidRPr="002C3B34" w:rsidRDefault="00EC33EC" w:rsidP="004A3AA6">
            <w:pPr>
              <w:jc w:val="center"/>
              <w:rPr>
                <w:rFonts w:cs="Arial"/>
                <w:b/>
                <w:sz w:val="20"/>
                <w:szCs w:val="20"/>
              </w:rPr>
            </w:pPr>
            <w:r w:rsidRPr="002C3B34">
              <w:rPr>
                <w:rFonts w:cs="Arial"/>
                <w:b/>
                <w:sz w:val="20"/>
                <w:szCs w:val="20"/>
              </w:rPr>
              <w:t>28.1 – 30.0</w:t>
            </w:r>
          </w:p>
        </w:tc>
        <w:tc>
          <w:tcPr>
            <w:tcW w:w="0" w:type="auto"/>
          </w:tcPr>
          <w:p w14:paraId="469F67BE" w14:textId="77777777" w:rsidR="00EC33EC" w:rsidRPr="002C3B34" w:rsidRDefault="00EC33EC" w:rsidP="004A3AA6">
            <w:pPr>
              <w:jc w:val="center"/>
              <w:rPr>
                <w:rFonts w:cs="Arial"/>
                <w:b/>
                <w:sz w:val="20"/>
                <w:szCs w:val="20"/>
                <w:u w:val="single"/>
              </w:rPr>
            </w:pPr>
          </w:p>
        </w:tc>
        <w:tc>
          <w:tcPr>
            <w:tcW w:w="0" w:type="auto"/>
          </w:tcPr>
          <w:p w14:paraId="6C5BAB5A" w14:textId="77777777" w:rsidR="00EC33EC" w:rsidRPr="002C3B34" w:rsidRDefault="00EC33EC" w:rsidP="004A3AA6">
            <w:pPr>
              <w:jc w:val="center"/>
              <w:rPr>
                <w:rFonts w:cs="Arial"/>
                <w:b/>
                <w:sz w:val="20"/>
                <w:szCs w:val="20"/>
                <w:u w:val="single"/>
              </w:rPr>
            </w:pPr>
          </w:p>
        </w:tc>
      </w:tr>
      <w:tr w:rsidR="00EC33EC" w:rsidRPr="002C3B34" w14:paraId="5F90C8EA" w14:textId="77777777" w:rsidTr="004A3AA6">
        <w:trPr>
          <w:jc w:val="center"/>
        </w:trPr>
        <w:tc>
          <w:tcPr>
            <w:tcW w:w="0" w:type="auto"/>
          </w:tcPr>
          <w:p w14:paraId="37FB9D7A" w14:textId="77777777" w:rsidR="00EC33EC" w:rsidRPr="002C3B34" w:rsidRDefault="00EC33EC" w:rsidP="004A3AA6">
            <w:pPr>
              <w:jc w:val="center"/>
              <w:rPr>
                <w:rFonts w:cs="Arial"/>
                <w:b/>
                <w:sz w:val="20"/>
                <w:szCs w:val="20"/>
              </w:rPr>
            </w:pPr>
            <w:r w:rsidRPr="002C3B34">
              <w:rPr>
                <w:rFonts w:cs="Arial"/>
                <w:b/>
                <w:sz w:val="20"/>
                <w:szCs w:val="20"/>
              </w:rPr>
              <w:t xml:space="preserve">30.1 – 32.0 </w:t>
            </w:r>
          </w:p>
        </w:tc>
        <w:tc>
          <w:tcPr>
            <w:tcW w:w="0" w:type="auto"/>
          </w:tcPr>
          <w:p w14:paraId="4AD516B4" w14:textId="77777777" w:rsidR="00EC33EC" w:rsidRPr="002C3B34" w:rsidRDefault="00EC33EC" w:rsidP="004A3AA6">
            <w:pPr>
              <w:jc w:val="center"/>
              <w:rPr>
                <w:rFonts w:cs="Arial"/>
                <w:b/>
                <w:sz w:val="20"/>
                <w:szCs w:val="20"/>
                <w:u w:val="single"/>
              </w:rPr>
            </w:pPr>
          </w:p>
        </w:tc>
        <w:tc>
          <w:tcPr>
            <w:tcW w:w="0" w:type="auto"/>
          </w:tcPr>
          <w:p w14:paraId="6BD4D8DF" w14:textId="77777777" w:rsidR="00EC33EC" w:rsidRPr="002C3B34" w:rsidRDefault="00EC33EC" w:rsidP="004A3AA6">
            <w:pPr>
              <w:jc w:val="center"/>
              <w:rPr>
                <w:rFonts w:cs="Arial"/>
                <w:b/>
                <w:sz w:val="20"/>
                <w:szCs w:val="20"/>
                <w:u w:val="single"/>
              </w:rPr>
            </w:pPr>
          </w:p>
        </w:tc>
      </w:tr>
      <w:tr w:rsidR="00EC33EC" w:rsidRPr="002C3B34" w14:paraId="04E1A516" w14:textId="77777777" w:rsidTr="004A3AA6">
        <w:trPr>
          <w:jc w:val="center"/>
        </w:trPr>
        <w:tc>
          <w:tcPr>
            <w:tcW w:w="0" w:type="auto"/>
          </w:tcPr>
          <w:p w14:paraId="5078940C" w14:textId="77777777" w:rsidR="00EC33EC" w:rsidRPr="002C3B34" w:rsidRDefault="00EC33EC" w:rsidP="004A3AA6">
            <w:pPr>
              <w:jc w:val="center"/>
              <w:rPr>
                <w:rFonts w:cs="Arial"/>
                <w:b/>
                <w:sz w:val="20"/>
                <w:szCs w:val="20"/>
              </w:rPr>
            </w:pPr>
            <w:r w:rsidRPr="002C3B34">
              <w:rPr>
                <w:rFonts w:cs="Arial"/>
                <w:b/>
                <w:sz w:val="20"/>
                <w:szCs w:val="20"/>
              </w:rPr>
              <w:t>32.1 – 34.0</w:t>
            </w:r>
          </w:p>
        </w:tc>
        <w:tc>
          <w:tcPr>
            <w:tcW w:w="0" w:type="auto"/>
          </w:tcPr>
          <w:p w14:paraId="3CD45E6F" w14:textId="77777777" w:rsidR="00EC33EC" w:rsidRPr="002C3B34" w:rsidRDefault="00EC33EC" w:rsidP="004A3AA6">
            <w:pPr>
              <w:jc w:val="center"/>
              <w:rPr>
                <w:rFonts w:cs="Arial"/>
                <w:b/>
                <w:sz w:val="20"/>
                <w:szCs w:val="20"/>
                <w:u w:val="single"/>
              </w:rPr>
            </w:pPr>
          </w:p>
        </w:tc>
        <w:tc>
          <w:tcPr>
            <w:tcW w:w="0" w:type="auto"/>
          </w:tcPr>
          <w:p w14:paraId="3A37AC81" w14:textId="77777777" w:rsidR="00EC33EC" w:rsidRPr="002C3B34" w:rsidRDefault="00EC33EC" w:rsidP="004A3AA6">
            <w:pPr>
              <w:jc w:val="center"/>
              <w:rPr>
                <w:rFonts w:cs="Arial"/>
                <w:b/>
                <w:sz w:val="20"/>
                <w:szCs w:val="20"/>
                <w:u w:val="single"/>
              </w:rPr>
            </w:pPr>
          </w:p>
        </w:tc>
      </w:tr>
      <w:tr w:rsidR="00EC33EC" w:rsidRPr="002C3B34" w14:paraId="079FFEFB" w14:textId="77777777" w:rsidTr="004A3AA6">
        <w:trPr>
          <w:jc w:val="center"/>
        </w:trPr>
        <w:tc>
          <w:tcPr>
            <w:tcW w:w="0" w:type="auto"/>
          </w:tcPr>
          <w:p w14:paraId="5F86F6C3" w14:textId="77777777" w:rsidR="00EC33EC" w:rsidRPr="002C3B34" w:rsidRDefault="00EC33EC" w:rsidP="004A3AA6">
            <w:pPr>
              <w:jc w:val="center"/>
              <w:rPr>
                <w:rFonts w:cs="Arial"/>
                <w:b/>
                <w:sz w:val="20"/>
                <w:szCs w:val="20"/>
              </w:rPr>
            </w:pPr>
            <w:r w:rsidRPr="002C3B34">
              <w:rPr>
                <w:rFonts w:cs="Arial"/>
                <w:b/>
                <w:sz w:val="20"/>
                <w:szCs w:val="20"/>
              </w:rPr>
              <w:t>34.1 – 36.0</w:t>
            </w:r>
          </w:p>
        </w:tc>
        <w:tc>
          <w:tcPr>
            <w:tcW w:w="0" w:type="auto"/>
          </w:tcPr>
          <w:p w14:paraId="57B57267" w14:textId="77777777" w:rsidR="00EC33EC" w:rsidRPr="002C3B34" w:rsidRDefault="00EC33EC" w:rsidP="004A3AA6">
            <w:pPr>
              <w:jc w:val="center"/>
              <w:rPr>
                <w:rFonts w:cs="Arial"/>
                <w:b/>
                <w:sz w:val="20"/>
                <w:szCs w:val="20"/>
                <w:u w:val="single"/>
              </w:rPr>
            </w:pPr>
          </w:p>
        </w:tc>
        <w:tc>
          <w:tcPr>
            <w:tcW w:w="0" w:type="auto"/>
          </w:tcPr>
          <w:p w14:paraId="66F2B1E8" w14:textId="77777777" w:rsidR="00EC33EC" w:rsidRPr="002C3B34" w:rsidRDefault="00EC33EC" w:rsidP="004A3AA6">
            <w:pPr>
              <w:jc w:val="center"/>
              <w:rPr>
                <w:rFonts w:cs="Arial"/>
                <w:b/>
                <w:sz w:val="20"/>
                <w:szCs w:val="20"/>
                <w:u w:val="single"/>
              </w:rPr>
            </w:pPr>
          </w:p>
        </w:tc>
      </w:tr>
      <w:tr w:rsidR="00EC33EC" w:rsidRPr="002C3B34" w14:paraId="695BACCA" w14:textId="77777777" w:rsidTr="004A3AA6">
        <w:trPr>
          <w:jc w:val="center"/>
        </w:trPr>
        <w:tc>
          <w:tcPr>
            <w:tcW w:w="0" w:type="auto"/>
          </w:tcPr>
          <w:p w14:paraId="200593AA" w14:textId="77777777" w:rsidR="00EC33EC" w:rsidRPr="002C3B34" w:rsidRDefault="00EC33EC" w:rsidP="004A3AA6">
            <w:pPr>
              <w:jc w:val="center"/>
              <w:rPr>
                <w:rFonts w:cs="Arial"/>
                <w:b/>
                <w:sz w:val="20"/>
                <w:szCs w:val="20"/>
              </w:rPr>
            </w:pPr>
            <w:r w:rsidRPr="002C3B34">
              <w:rPr>
                <w:rFonts w:cs="Arial"/>
                <w:b/>
                <w:sz w:val="20"/>
                <w:szCs w:val="20"/>
              </w:rPr>
              <w:t>36.1 – 38.0</w:t>
            </w:r>
          </w:p>
        </w:tc>
        <w:tc>
          <w:tcPr>
            <w:tcW w:w="0" w:type="auto"/>
          </w:tcPr>
          <w:p w14:paraId="10FEA83E" w14:textId="77777777" w:rsidR="00EC33EC" w:rsidRPr="002C3B34" w:rsidRDefault="00EC33EC" w:rsidP="004A3AA6">
            <w:pPr>
              <w:jc w:val="center"/>
              <w:rPr>
                <w:rFonts w:cs="Arial"/>
                <w:b/>
                <w:sz w:val="20"/>
                <w:szCs w:val="20"/>
                <w:u w:val="single"/>
              </w:rPr>
            </w:pPr>
          </w:p>
        </w:tc>
        <w:tc>
          <w:tcPr>
            <w:tcW w:w="0" w:type="auto"/>
          </w:tcPr>
          <w:p w14:paraId="148910F1" w14:textId="77777777" w:rsidR="00EC33EC" w:rsidRPr="002C3B34" w:rsidRDefault="00EC33EC" w:rsidP="004A3AA6">
            <w:pPr>
              <w:jc w:val="center"/>
              <w:rPr>
                <w:rFonts w:cs="Arial"/>
                <w:b/>
                <w:sz w:val="20"/>
                <w:szCs w:val="20"/>
                <w:u w:val="single"/>
              </w:rPr>
            </w:pPr>
          </w:p>
        </w:tc>
      </w:tr>
      <w:tr w:rsidR="00EC33EC" w:rsidRPr="002C3B34" w14:paraId="5EF66B16" w14:textId="77777777" w:rsidTr="004A3AA6">
        <w:trPr>
          <w:jc w:val="center"/>
        </w:trPr>
        <w:tc>
          <w:tcPr>
            <w:tcW w:w="0" w:type="auto"/>
          </w:tcPr>
          <w:p w14:paraId="7D00A6E8" w14:textId="77777777" w:rsidR="00EC33EC" w:rsidRPr="002C3B34" w:rsidRDefault="00EC33EC" w:rsidP="004A3AA6">
            <w:pPr>
              <w:jc w:val="center"/>
              <w:rPr>
                <w:rFonts w:cs="Arial"/>
                <w:b/>
                <w:sz w:val="20"/>
                <w:szCs w:val="20"/>
              </w:rPr>
            </w:pPr>
            <w:r w:rsidRPr="002C3B34">
              <w:rPr>
                <w:rFonts w:cs="Arial"/>
                <w:b/>
                <w:sz w:val="20"/>
                <w:szCs w:val="20"/>
              </w:rPr>
              <w:t>38.1 – 40.0</w:t>
            </w:r>
          </w:p>
        </w:tc>
        <w:tc>
          <w:tcPr>
            <w:tcW w:w="0" w:type="auto"/>
          </w:tcPr>
          <w:p w14:paraId="1D101735" w14:textId="77777777" w:rsidR="00EC33EC" w:rsidRPr="002C3B34" w:rsidRDefault="00EC33EC" w:rsidP="004A3AA6">
            <w:pPr>
              <w:jc w:val="center"/>
              <w:rPr>
                <w:rFonts w:cs="Arial"/>
                <w:b/>
                <w:sz w:val="20"/>
                <w:szCs w:val="20"/>
                <w:u w:val="single"/>
              </w:rPr>
            </w:pPr>
          </w:p>
        </w:tc>
        <w:tc>
          <w:tcPr>
            <w:tcW w:w="0" w:type="auto"/>
          </w:tcPr>
          <w:p w14:paraId="0D5708B9" w14:textId="77777777" w:rsidR="00EC33EC" w:rsidRPr="002C3B34" w:rsidRDefault="00EC33EC" w:rsidP="004A3AA6">
            <w:pPr>
              <w:jc w:val="center"/>
              <w:rPr>
                <w:rFonts w:cs="Arial"/>
                <w:b/>
                <w:sz w:val="20"/>
                <w:szCs w:val="20"/>
                <w:u w:val="single"/>
              </w:rPr>
            </w:pPr>
          </w:p>
        </w:tc>
      </w:tr>
    </w:tbl>
    <w:p w14:paraId="56BD65E6" w14:textId="77777777" w:rsidR="00EC33EC" w:rsidRDefault="00EC33EC" w:rsidP="00EC33EC">
      <w:pPr>
        <w:ind w:left="709" w:hanging="709"/>
        <w:jc w:val="both"/>
        <w:rPr>
          <w:rFonts w:cs="Arial"/>
          <w:b/>
          <w:bCs/>
          <w:szCs w:val="22"/>
          <w:u w:val="single"/>
        </w:rPr>
      </w:pPr>
    </w:p>
    <w:p w14:paraId="3AFB0431" w14:textId="45CC9E8F" w:rsidR="00EC33EC" w:rsidRPr="00EC33EC" w:rsidRDefault="00EC33EC" w:rsidP="00EC33EC">
      <w:pPr>
        <w:rPr>
          <w:rFonts w:cs="Arial"/>
          <w:b/>
          <w:szCs w:val="22"/>
          <w:u w:val="single"/>
        </w:rPr>
      </w:pPr>
      <w:r w:rsidRPr="00EC33EC">
        <w:rPr>
          <w:rFonts w:cs="Arial"/>
          <w:b/>
          <w:bCs/>
          <w:szCs w:val="22"/>
          <w:u w:val="single"/>
        </w:rPr>
        <w:t xml:space="preserve">PACKAGE B – </w:t>
      </w:r>
      <w:r w:rsidRPr="00EC33EC">
        <w:rPr>
          <w:rFonts w:cs="Arial"/>
          <w:b/>
          <w:szCs w:val="22"/>
          <w:u w:val="single"/>
        </w:rPr>
        <w:t>TABLE 6:  T-Liner Reline of Sanitary Laterals (i.e., Trelleborg, LMK, or Equivalent)</w:t>
      </w:r>
    </w:p>
    <w:p w14:paraId="4ADCAB42" w14:textId="77777777" w:rsidR="00EC33EC" w:rsidRDefault="00EC33EC" w:rsidP="00EC33EC">
      <w:pPr>
        <w:rPr>
          <w:rFonts w:cs="Arial"/>
          <w:b/>
          <w:szCs w:val="22"/>
          <w:u w:val="single"/>
        </w:rPr>
      </w:pPr>
    </w:p>
    <w:tbl>
      <w:tblPr>
        <w:tblStyle w:val="TableGrid"/>
        <w:tblW w:w="0" w:type="auto"/>
        <w:tblLook w:val="0000" w:firstRow="0" w:lastRow="0" w:firstColumn="0" w:lastColumn="0" w:noHBand="0" w:noVBand="0"/>
      </w:tblPr>
      <w:tblGrid>
        <w:gridCol w:w="1348"/>
        <w:gridCol w:w="1335"/>
        <w:gridCol w:w="1336"/>
        <w:gridCol w:w="1336"/>
        <w:gridCol w:w="1336"/>
        <w:gridCol w:w="1336"/>
        <w:gridCol w:w="19"/>
      </w:tblGrid>
      <w:tr w:rsidR="00EC33EC" w:rsidRPr="002C3B34" w14:paraId="1B59B471" w14:textId="77777777" w:rsidTr="00EC33EC">
        <w:trPr>
          <w:gridBefore w:val="1"/>
          <w:wBefore w:w="1348" w:type="dxa"/>
          <w:trHeight w:val="60"/>
          <w:tblHeader/>
        </w:trPr>
        <w:tc>
          <w:tcPr>
            <w:tcW w:w="6698" w:type="dxa"/>
            <w:gridSpan w:val="6"/>
          </w:tcPr>
          <w:p w14:paraId="0EA2EC8E" w14:textId="77777777" w:rsidR="00EC33EC" w:rsidRPr="002C3B34" w:rsidRDefault="00EC33EC" w:rsidP="004A3AA6">
            <w:pPr>
              <w:jc w:val="center"/>
              <w:rPr>
                <w:rFonts w:cs="Arial"/>
                <w:b/>
                <w:szCs w:val="22"/>
              </w:rPr>
            </w:pPr>
            <w:r w:rsidRPr="002C3B34">
              <w:rPr>
                <w:rFonts w:cs="Arial"/>
                <w:b/>
                <w:szCs w:val="22"/>
              </w:rPr>
              <w:t>Cost per Meter</w:t>
            </w:r>
          </w:p>
        </w:tc>
      </w:tr>
      <w:tr w:rsidR="00EC33EC" w:rsidRPr="002C3B34" w14:paraId="5CBB9E43" w14:textId="77777777" w:rsidTr="00EC33EC">
        <w:trPr>
          <w:gridBefore w:val="1"/>
          <w:wBefore w:w="1348" w:type="dxa"/>
          <w:trHeight w:val="70"/>
          <w:tblHeader/>
        </w:trPr>
        <w:tc>
          <w:tcPr>
            <w:tcW w:w="6698" w:type="dxa"/>
            <w:gridSpan w:val="6"/>
          </w:tcPr>
          <w:p w14:paraId="5B6C1702" w14:textId="77777777" w:rsidR="00EC33EC" w:rsidRPr="002C3B34" w:rsidRDefault="00EC33EC" w:rsidP="004A3AA6">
            <w:pPr>
              <w:jc w:val="center"/>
              <w:rPr>
                <w:rFonts w:cs="Arial"/>
                <w:b/>
                <w:sz w:val="20"/>
                <w:szCs w:val="20"/>
              </w:rPr>
            </w:pPr>
            <w:r>
              <w:rPr>
                <w:rFonts w:cs="Arial"/>
                <w:b/>
                <w:sz w:val="20"/>
                <w:szCs w:val="20"/>
              </w:rPr>
              <w:t xml:space="preserve"> Host Main </w:t>
            </w:r>
            <w:r w:rsidRPr="002C3B34">
              <w:rPr>
                <w:rFonts w:cs="Arial"/>
                <w:b/>
                <w:sz w:val="20"/>
                <w:szCs w:val="20"/>
              </w:rPr>
              <w:t>Pipe Size (mm)</w:t>
            </w:r>
          </w:p>
        </w:tc>
      </w:tr>
      <w:tr w:rsidR="00EC33EC" w:rsidRPr="002C3B34" w14:paraId="204142DA" w14:textId="77777777" w:rsidTr="00EC33EC">
        <w:tblPrEx>
          <w:tblLook w:val="04A0" w:firstRow="1" w:lastRow="0" w:firstColumn="1" w:lastColumn="0" w:noHBand="0" w:noVBand="1"/>
        </w:tblPrEx>
        <w:trPr>
          <w:gridAfter w:val="1"/>
          <w:wAfter w:w="19" w:type="dxa"/>
          <w:trHeight w:val="219"/>
          <w:tblHeader/>
        </w:trPr>
        <w:tc>
          <w:tcPr>
            <w:tcW w:w="1348" w:type="dxa"/>
          </w:tcPr>
          <w:p w14:paraId="24B357D1" w14:textId="77777777" w:rsidR="00EC33EC" w:rsidRPr="002C3B34" w:rsidRDefault="00EC33EC" w:rsidP="004A3AA6">
            <w:pPr>
              <w:jc w:val="center"/>
              <w:rPr>
                <w:rFonts w:cs="Arial"/>
                <w:b/>
                <w:sz w:val="20"/>
                <w:szCs w:val="20"/>
                <w:u w:val="single"/>
              </w:rPr>
            </w:pPr>
            <w:r>
              <w:rPr>
                <w:rFonts w:cs="Arial"/>
                <w:b/>
                <w:sz w:val="20"/>
                <w:szCs w:val="20"/>
                <w:u w:val="single"/>
              </w:rPr>
              <w:t>Length (m)</w:t>
            </w:r>
          </w:p>
        </w:tc>
        <w:tc>
          <w:tcPr>
            <w:tcW w:w="1335" w:type="dxa"/>
          </w:tcPr>
          <w:p w14:paraId="0F3CC0D9" w14:textId="77777777" w:rsidR="00EC33EC" w:rsidRPr="002C3B34" w:rsidRDefault="00EC33EC" w:rsidP="004A3AA6">
            <w:pPr>
              <w:jc w:val="center"/>
              <w:rPr>
                <w:rFonts w:cs="Arial"/>
                <w:b/>
                <w:bCs/>
                <w:sz w:val="20"/>
                <w:szCs w:val="20"/>
              </w:rPr>
            </w:pPr>
            <w:r w:rsidRPr="000975B7">
              <w:rPr>
                <w:rFonts w:cs="Arial"/>
                <w:b/>
                <w:bCs/>
                <w:sz w:val="20"/>
                <w:szCs w:val="20"/>
              </w:rPr>
              <w:t>200</w:t>
            </w:r>
          </w:p>
        </w:tc>
        <w:tc>
          <w:tcPr>
            <w:tcW w:w="1336" w:type="dxa"/>
          </w:tcPr>
          <w:p w14:paraId="28BF0918" w14:textId="77777777" w:rsidR="00EC33EC" w:rsidRPr="002C3B34" w:rsidRDefault="00EC33EC" w:rsidP="004A3AA6">
            <w:pPr>
              <w:jc w:val="center"/>
              <w:rPr>
                <w:rFonts w:cs="Arial"/>
                <w:b/>
                <w:bCs/>
                <w:sz w:val="20"/>
                <w:szCs w:val="20"/>
              </w:rPr>
            </w:pPr>
            <w:r w:rsidRPr="000975B7">
              <w:rPr>
                <w:rFonts w:cs="Arial"/>
                <w:b/>
                <w:bCs/>
                <w:sz w:val="20"/>
                <w:szCs w:val="20"/>
              </w:rPr>
              <w:t>250</w:t>
            </w:r>
          </w:p>
        </w:tc>
        <w:tc>
          <w:tcPr>
            <w:tcW w:w="1336" w:type="dxa"/>
          </w:tcPr>
          <w:p w14:paraId="43CCA367" w14:textId="77777777" w:rsidR="00EC33EC" w:rsidRPr="002C3B34" w:rsidRDefault="00EC33EC" w:rsidP="004A3AA6">
            <w:pPr>
              <w:jc w:val="center"/>
              <w:rPr>
                <w:rFonts w:cs="Arial"/>
                <w:b/>
                <w:bCs/>
                <w:sz w:val="20"/>
                <w:szCs w:val="20"/>
              </w:rPr>
            </w:pPr>
            <w:r w:rsidRPr="000975B7">
              <w:rPr>
                <w:rFonts w:cs="Arial"/>
                <w:b/>
                <w:bCs/>
                <w:sz w:val="20"/>
                <w:szCs w:val="20"/>
              </w:rPr>
              <w:t>300</w:t>
            </w:r>
          </w:p>
        </w:tc>
        <w:tc>
          <w:tcPr>
            <w:tcW w:w="1336" w:type="dxa"/>
          </w:tcPr>
          <w:p w14:paraId="1CA57D6A" w14:textId="77777777" w:rsidR="00EC33EC" w:rsidRPr="002C3B34" w:rsidRDefault="00EC33EC" w:rsidP="004A3AA6">
            <w:pPr>
              <w:jc w:val="center"/>
              <w:rPr>
                <w:rFonts w:cs="Arial"/>
                <w:b/>
                <w:bCs/>
                <w:sz w:val="20"/>
                <w:szCs w:val="20"/>
              </w:rPr>
            </w:pPr>
            <w:r w:rsidRPr="000975B7">
              <w:rPr>
                <w:rFonts w:cs="Arial"/>
                <w:b/>
                <w:bCs/>
                <w:sz w:val="20"/>
                <w:szCs w:val="20"/>
              </w:rPr>
              <w:t>350</w:t>
            </w:r>
          </w:p>
        </w:tc>
        <w:tc>
          <w:tcPr>
            <w:tcW w:w="1336" w:type="dxa"/>
          </w:tcPr>
          <w:p w14:paraId="13C8FA91" w14:textId="77777777" w:rsidR="00EC33EC" w:rsidRPr="002C3B34" w:rsidRDefault="00EC33EC" w:rsidP="004A3AA6">
            <w:pPr>
              <w:jc w:val="center"/>
              <w:rPr>
                <w:rFonts w:cs="Arial"/>
                <w:b/>
                <w:bCs/>
                <w:sz w:val="20"/>
                <w:szCs w:val="20"/>
              </w:rPr>
            </w:pPr>
            <w:r w:rsidRPr="000975B7">
              <w:rPr>
                <w:rFonts w:cs="Arial"/>
                <w:b/>
                <w:bCs/>
                <w:sz w:val="20"/>
                <w:szCs w:val="20"/>
              </w:rPr>
              <w:t>375</w:t>
            </w:r>
          </w:p>
        </w:tc>
      </w:tr>
      <w:tr w:rsidR="00EC33EC" w:rsidRPr="002C3B34" w14:paraId="7A9B4949" w14:textId="77777777" w:rsidTr="004A3AA6">
        <w:tblPrEx>
          <w:tblLook w:val="04A0" w:firstRow="1" w:lastRow="0" w:firstColumn="1" w:lastColumn="0" w:noHBand="0" w:noVBand="1"/>
        </w:tblPrEx>
        <w:trPr>
          <w:gridAfter w:val="1"/>
          <w:wAfter w:w="19" w:type="dxa"/>
        </w:trPr>
        <w:tc>
          <w:tcPr>
            <w:tcW w:w="1348" w:type="dxa"/>
          </w:tcPr>
          <w:p w14:paraId="02AE6530" w14:textId="77777777" w:rsidR="00EC33EC" w:rsidRPr="002C3B34" w:rsidRDefault="00EC33EC" w:rsidP="004A3AA6">
            <w:pPr>
              <w:jc w:val="center"/>
              <w:rPr>
                <w:rFonts w:cs="Arial"/>
                <w:b/>
                <w:sz w:val="20"/>
                <w:szCs w:val="20"/>
              </w:rPr>
            </w:pPr>
            <w:r w:rsidRPr="002C3B34">
              <w:rPr>
                <w:rFonts w:cs="Arial"/>
                <w:b/>
                <w:sz w:val="20"/>
                <w:szCs w:val="20"/>
              </w:rPr>
              <w:t>0 – 2.0</w:t>
            </w:r>
          </w:p>
        </w:tc>
        <w:tc>
          <w:tcPr>
            <w:tcW w:w="1335" w:type="dxa"/>
          </w:tcPr>
          <w:p w14:paraId="776C9A8E" w14:textId="77777777" w:rsidR="00EC33EC" w:rsidRPr="002C3B34" w:rsidRDefault="00EC33EC" w:rsidP="004A3AA6">
            <w:pPr>
              <w:jc w:val="center"/>
              <w:rPr>
                <w:rFonts w:cs="Arial"/>
                <w:sz w:val="20"/>
                <w:szCs w:val="20"/>
              </w:rPr>
            </w:pPr>
          </w:p>
        </w:tc>
        <w:tc>
          <w:tcPr>
            <w:tcW w:w="1336" w:type="dxa"/>
          </w:tcPr>
          <w:p w14:paraId="1C723BAB" w14:textId="77777777" w:rsidR="00EC33EC" w:rsidRPr="002C3B34" w:rsidRDefault="00EC33EC" w:rsidP="004A3AA6">
            <w:pPr>
              <w:jc w:val="center"/>
              <w:rPr>
                <w:rFonts w:cs="Arial"/>
                <w:sz w:val="20"/>
                <w:szCs w:val="20"/>
              </w:rPr>
            </w:pPr>
          </w:p>
        </w:tc>
        <w:tc>
          <w:tcPr>
            <w:tcW w:w="1336" w:type="dxa"/>
          </w:tcPr>
          <w:p w14:paraId="6567BFE6" w14:textId="77777777" w:rsidR="00EC33EC" w:rsidRPr="002C3B34" w:rsidRDefault="00EC33EC" w:rsidP="004A3AA6">
            <w:pPr>
              <w:jc w:val="center"/>
              <w:rPr>
                <w:rFonts w:cs="Arial"/>
                <w:sz w:val="20"/>
                <w:szCs w:val="20"/>
              </w:rPr>
            </w:pPr>
          </w:p>
        </w:tc>
        <w:tc>
          <w:tcPr>
            <w:tcW w:w="1336" w:type="dxa"/>
          </w:tcPr>
          <w:p w14:paraId="5839BDE9" w14:textId="77777777" w:rsidR="00EC33EC" w:rsidRPr="002C3B34" w:rsidRDefault="00EC33EC" w:rsidP="004A3AA6">
            <w:pPr>
              <w:jc w:val="center"/>
              <w:rPr>
                <w:rFonts w:cs="Arial"/>
                <w:sz w:val="20"/>
                <w:szCs w:val="20"/>
              </w:rPr>
            </w:pPr>
          </w:p>
        </w:tc>
        <w:tc>
          <w:tcPr>
            <w:tcW w:w="1336" w:type="dxa"/>
          </w:tcPr>
          <w:p w14:paraId="3A3767F1" w14:textId="77777777" w:rsidR="00EC33EC" w:rsidRPr="002C3B34" w:rsidRDefault="00EC33EC" w:rsidP="004A3AA6">
            <w:pPr>
              <w:jc w:val="center"/>
              <w:rPr>
                <w:rFonts w:cs="Arial"/>
                <w:sz w:val="20"/>
                <w:szCs w:val="20"/>
              </w:rPr>
            </w:pPr>
          </w:p>
        </w:tc>
      </w:tr>
      <w:tr w:rsidR="00EC33EC" w:rsidRPr="002C3B34" w14:paraId="20EF1547" w14:textId="77777777" w:rsidTr="004A3AA6">
        <w:tblPrEx>
          <w:tblLook w:val="04A0" w:firstRow="1" w:lastRow="0" w:firstColumn="1" w:lastColumn="0" w:noHBand="0" w:noVBand="1"/>
        </w:tblPrEx>
        <w:trPr>
          <w:gridAfter w:val="1"/>
          <w:wAfter w:w="19" w:type="dxa"/>
        </w:trPr>
        <w:tc>
          <w:tcPr>
            <w:tcW w:w="1348" w:type="dxa"/>
          </w:tcPr>
          <w:p w14:paraId="32577353" w14:textId="77777777" w:rsidR="00EC33EC" w:rsidRPr="002C3B34" w:rsidRDefault="00EC33EC" w:rsidP="004A3AA6">
            <w:pPr>
              <w:jc w:val="center"/>
              <w:rPr>
                <w:rFonts w:cs="Arial"/>
                <w:b/>
                <w:sz w:val="20"/>
                <w:szCs w:val="20"/>
              </w:rPr>
            </w:pPr>
            <w:r w:rsidRPr="002C3B34">
              <w:rPr>
                <w:rFonts w:cs="Arial"/>
                <w:b/>
                <w:sz w:val="20"/>
                <w:szCs w:val="20"/>
              </w:rPr>
              <w:t>2.1 – 4.0</w:t>
            </w:r>
          </w:p>
        </w:tc>
        <w:tc>
          <w:tcPr>
            <w:tcW w:w="1335" w:type="dxa"/>
          </w:tcPr>
          <w:p w14:paraId="5FF01017" w14:textId="77777777" w:rsidR="00EC33EC" w:rsidRPr="002C3B34" w:rsidRDefault="00EC33EC" w:rsidP="004A3AA6">
            <w:pPr>
              <w:jc w:val="center"/>
              <w:rPr>
                <w:rFonts w:cs="Arial"/>
                <w:sz w:val="20"/>
                <w:szCs w:val="20"/>
              </w:rPr>
            </w:pPr>
          </w:p>
        </w:tc>
        <w:tc>
          <w:tcPr>
            <w:tcW w:w="1336" w:type="dxa"/>
          </w:tcPr>
          <w:p w14:paraId="17A63380" w14:textId="77777777" w:rsidR="00EC33EC" w:rsidRPr="002C3B34" w:rsidRDefault="00EC33EC" w:rsidP="004A3AA6">
            <w:pPr>
              <w:jc w:val="center"/>
              <w:rPr>
                <w:rFonts w:cs="Arial"/>
                <w:sz w:val="20"/>
                <w:szCs w:val="20"/>
              </w:rPr>
            </w:pPr>
          </w:p>
        </w:tc>
        <w:tc>
          <w:tcPr>
            <w:tcW w:w="1336" w:type="dxa"/>
          </w:tcPr>
          <w:p w14:paraId="5E12739D" w14:textId="77777777" w:rsidR="00EC33EC" w:rsidRPr="002C3B34" w:rsidRDefault="00EC33EC" w:rsidP="004A3AA6">
            <w:pPr>
              <w:jc w:val="center"/>
              <w:rPr>
                <w:rFonts w:cs="Arial"/>
                <w:sz w:val="20"/>
                <w:szCs w:val="20"/>
              </w:rPr>
            </w:pPr>
          </w:p>
        </w:tc>
        <w:tc>
          <w:tcPr>
            <w:tcW w:w="1336" w:type="dxa"/>
          </w:tcPr>
          <w:p w14:paraId="04EA3E22" w14:textId="77777777" w:rsidR="00EC33EC" w:rsidRPr="002C3B34" w:rsidRDefault="00EC33EC" w:rsidP="004A3AA6">
            <w:pPr>
              <w:jc w:val="center"/>
              <w:rPr>
                <w:rFonts w:cs="Arial"/>
                <w:sz w:val="20"/>
                <w:szCs w:val="20"/>
              </w:rPr>
            </w:pPr>
          </w:p>
        </w:tc>
        <w:tc>
          <w:tcPr>
            <w:tcW w:w="1336" w:type="dxa"/>
          </w:tcPr>
          <w:p w14:paraId="295E47A4" w14:textId="77777777" w:rsidR="00EC33EC" w:rsidRPr="002C3B34" w:rsidRDefault="00EC33EC" w:rsidP="004A3AA6">
            <w:pPr>
              <w:jc w:val="center"/>
              <w:rPr>
                <w:rFonts w:cs="Arial"/>
                <w:sz w:val="20"/>
                <w:szCs w:val="20"/>
              </w:rPr>
            </w:pPr>
          </w:p>
        </w:tc>
      </w:tr>
      <w:tr w:rsidR="00EC33EC" w:rsidRPr="002C3B34" w14:paraId="380D5674" w14:textId="77777777" w:rsidTr="004A3AA6">
        <w:tblPrEx>
          <w:tblLook w:val="04A0" w:firstRow="1" w:lastRow="0" w:firstColumn="1" w:lastColumn="0" w:noHBand="0" w:noVBand="1"/>
        </w:tblPrEx>
        <w:trPr>
          <w:gridAfter w:val="1"/>
          <w:wAfter w:w="19" w:type="dxa"/>
        </w:trPr>
        <w:tc>
          <w:tcPr>
            <w:tcW w:w="1348" w:type="dxa"/>
          </w:tcPr>
          <w:p w14:paraId="0F100F33" w14:textId="77777777" w:rsidR="00EC33EC" w:rsidRPr="002C3B34" w:rsidRDefault="00EC33EC" w:rsidP="004A3AA6">
            <w:pPr>
              <w:jc w:val="center"/>
              <w:rPr>
                <w:rFonts w:cs="Arial"/>
                <w:b/>
                <w:sz w:val="20"/>
                <w:szCs w:val="20"/>
              </w:rPr>
            </w:pPr>
            <w:r w:rsidRPr="002C3B34">
              <w:rPr>
                <w:rFonts w:cs="Arial"/>
                <w:b/>
                <w:sz w:val="20"/>
                <w:szCs w:val="20"/>
              </w:rPr>
              <w:t>4.1 – 6.0</w:t>
            </w:r>
          </w:p>
        </w:tc>
        <w:tc>
          <w:tcPr>
            <w:tcW w:w="1335" w:type="dxa"/>
          </w:tcPr>
          <w:p w14:paraId="7623D929" w14:textId="77777777" w:rsidR="00EC33EC" w:rsidRPr="002C3B34" w:rsidRDefault="00EC33EC" w:rsidP="004A3AA6">
            <w:pPr>
              <w:jc w:val="center"/>
              <w:rPr>
                <w:rFonts w:cs="Arial"/>
                <w:b/>
                <w:sz w:val="20"/>
                <w:szCs w:val="20"/>
                <w:u w:val="single"/>
              </w:rPr>
            </w:pPr>
          </w:p>
        </w:tc>
        <w:tc>
          <w:tcPr>
            <w:tcW w:w="1336" w:type="dxa"/>
          </w:tcPr>
          <w:p w14:paraId="584EFE97" w14:textId="77777777" w:rsidR="00EC33EC" w:rsidRPr="002C3B34" w:rsidRDefault="00EC33EC" w:rsidP="004A3AA6">
            <w:pPr>
              <w:jc w:val="center"/>
              <w:rPr>
                <w:rFonts w:cs="Arial"/>
                <w:b/>
                <w:sz w:val="20"/>
                <w:szCs w:val="20"/>
                <w:u w:val="single"/>
              </w:rPr>
            </w:pPr>
          </w:p>
        </w:tc>
        <w:tc>
          <w:tcPr>
            <w:tcW w:w="1336" w:type="dxa"/>
          </w:tcPr>
          <w:p w14:paraId="6989DB11" w14:textId="77777777" w:rsidR="00EC33EC" w:rsidRPr="002C3B34" w:rsidRDefault="00EC33EC" w:rsidP="004A3AA6">
            <w:pPr>
              <w:jc w:val="center"/>
              <w:rPr>
                <w:rFonts w:cs="Arial"/>
                <w:b/>
                <w:sz w:val="20"/>
                <w:szCs w:val="20"/>
                <w:u w:val="single"/>
              </w:rPr>
            </w:pPr>
          </w:p>
        </w:tc>
        <w:tc>
          <w:tcPr>
            <w:tcW w:w="1336" w:type="dxa"/>
          </w:tcPr>
          <w:p w14:paraId="68A610D0" w14:textId="77777777" w:rsidR="00EC33EC" w:rsidRPr="002C3B34" w:rsidRDefault="00EC33EC" w:rsidP="004A3AA6">
            <w:pPr>
              <w:jc w:val="center"/>
              <w:rPr>
                <w:rFonts w:cs="Arial"/>
                <w:b/>
                <w:sz w:val="20"/>
                <w:szCs w:val="20"/>
                <w:u w:val="single"/>
              </w:rPr>
            </w:pPr>
          </w:p>
        </w:tc>
        <w:tc>
          <w:tcPr>
            <w:tcW w:w="1336" w:type="dxa"/>
          </w:tcPr>
          <w:p w14:paraId="45DFDC25" w14:textId="77777777" w:rsidR="00EC33EC" w:rsidRPr="002C3B34" w:rsidRDefault="00EC33EC" w:rsidP="004A3AA6">
            <w:pPr>
              <w:jc w:val="center"/>
              <w:rPr>
                <w:rFonts w:cs="Arial"/>
                <w:b/>
                <w:sz w:val="20"/>
                <w:szCs w:val="20"/>
                <w:u w:val="single"/>
              </w:rPr>
            </w:pPr>
          </w:p>
        </w:tc>
      </w:tr>
      <w:tr w:rsidR="00EC33EC" w:rsidRPr="002C3B34" w14:paraId="06E4AB07" w14:textId="77777777" w:rsidTr="004A3AA6">
        <w:tblPrEx>
          <w:tblLook w:val="04A0" w:firstRow="1" w:lastRow="0" w:firstColumn="1" w:lastColumn="0" w:noHBand="0" w:noVBand="1"/>
        </w:tblPrEx>
        <w:trPr>
          <w:gridAfter w:val="1"/>
          <w:wAfter w:w="19" w:type="dxa"/>
        </w:trPr>
        <w:tc>
          <w:tcPr>
            <w:tcW w:w="1348" w:type="dxa"/>
          </w:tcPr>
          <w:p w14:paraId="72BA5FE7" w14:textId="77777777" w:rsidR="00EC33EC" w:rsidRPr="002C3B34" w:rsidRDefault="00EC33EC" w:rsidP="004A3AA6">
            <w:pPr>
              <w:jc w:val="center"/>
              <w:rPr>
                <w:rFonts w:cs="Arial"/>
                <w:b/>
                <w:sz w:val="20"/>
                <w:szCs w:val="20"/>
              </w:rPr>
            </w:pPr>
            <w:r w:rsidRPr="002C3B34">
              <w:rPr>
                <w:rFonts w:cs="Arial"/>
                <w:b/>
                <w:sz w:val="20"/>
                <w:szCs w:val="20"/>
              </w:rPr>
              <w:t>6.1 – 8.0</w:t>
            </w:r>
          </w:p>
        </w:tc>
        <w:tc>
          <w:tcPr>
            <w:tcW w:w="1335" w:type="dxa"/>
          </w:tcPr>
          <w:p w14:paraId="72FE10DC" w14:textId="77777777" w:rsidR="00EC33EC" w:rsidRPr="002C3B34" w:rsidRDefault="00EC33EC" w:rsidP="004A3AA6">
            <w:pPr>
              <w:jc w:val="center"/>
              <w:rPr>
                <w:rFonts w:cs="Arial"/>
                <w:b/>
                <w:sz w:val="20"/>
                <w:szCs w:val="20"/>
                <w:u w:val="single"/>
              </w:rPr>
            </w:pPr>
          </w:p>
        </w:tc>
        <w:tc>
          <w:tcPr>
            <w:tcW w:w="1336" w:type="dxa"/>
          </w:tcPr>
          <w:p w14:paraId="17D9B026" w14:textId="77777777" w:rsidR="00EC33EC" w:rsidRPr="002C3B34" w:rsidRDefault="00EC33EC" w:rsidP="004A3AA6">
            <w:pPr>
              <w:jc w:val="center"/>
              <w:rPr>
                <w:rFonts w:cs="Arial"/>
                <w:b/>
                <w:sz w:val="20"/>
                <w:szCs w:val="20"/>
                <w:u w:val="single"/>
              </w:rPr>
            </w:pPr>
          </w:p>
        </w:tc>
        <w:tc>
          <w:tcPr>
            <w:tcW w:w="1336" w:type="dxa"/>
          </w:tcPr>
          <w:p w14:paraId="15476EC2" w14:textId="77777777" w:rsidR="00EC33EC" w:rsidRPr="002C3B34" w:rsidRDefault="00EC33EC" w:rsidP="004A3AA6">
            <w:pPr>
              <w:jc w:val="center"/>
              <w:rPr>
                <w:rFonts w:cs="Arial"/>
                <w:b/>
                <w:sz w:val="20"/>
                <w:szCs w:val="20"/>
                <w:u w:val="single"/>
              </w:rPr>
            </w:pPr>
          </w:p>
        </w:tc>
        <w:tc>
          <w:tcPr>
            <w:tcW w:w="1336" w:type="dxa"/>
          </w:tcPr>
          <w:p w14:paraId="7070D0DB" w14:textId="77777777" w:rsidR="00EC33EC" w:rsidRPr="002C3B34" w:rsidRDefault="00EC33EC" w:rsidP="004A3AA6">
            <w:pPr>
              <w:jc w:val="center"/>
              <w:rPr>
                <w:rFonts w:cs="Arial"/>
                <w:b/>
                <w:sz w:val="20"/>
                <w:szCs w:val="20"/>
                <w:u w:val="single"/>
              </w:rPr>
            </w:pPr>
          </w:p>
        </w:tc>
        <w:tc>
          <w:tcPr>
            <w:tcW w:w="1336" w:type="dxa"/>
          </w:tcPr>
          <w:p w14:paraId="33094D3B" w14:textId="77777777" w:rsidR="00EC33EC" w:rsidRPr="002C3B34" w:rsidRDefault="00EC33EC" w:rsidP="004A3AA6">
            <w:pPr>
              <w:jc w:val="center"/>
              <w:rPr>
                <w:rFonts w:cs="Arial"/>
                <w:b/>
                <w:sz w:val="20"/>
                <w:szCs w:val="20"/>
                <w:u w:val="single"/>
              </w:rPr>
            </w:pPr>
          </w:p>
        </w:tc>
      </w:tr>
      <w:tr w:rsidR="00EC33EC" w:rsidRPr="002C3B34" w14:paraId="42DA8062" w14:textId="77777777" w:rsidTr="004A3AA6">
        <w:tblPrEx>
          <w:tblLook w:val="04A0" w:firstRow="1" w:lastRow="0" w:firstColumn="1" w:lastColumn="0" w:noHBand="0" w:noVBand="1"/>
        </w:tblPrEx>
        <w:trPr>
          <w:gridAfter w:val="1"/>
          <w:wAfter w:w="19" w:type="dxa"/>
        </w:trPr>
        <w:tc>
          <w:tcPr>
            <w:tcW w:w="1348" w:type="dxa"/>
          </w:tcPr>
          <w:p w14:paraId="0D81CFD0" w14:textId="77777777" w:rsidR="00EC33EC" w:rsidRPr="002C3B34" w:rsidRDefault="00EC33EC" w:rsidP="004A3AA6">
            <w:pPr>
              <w:jc w:val="center"/>
              <w:rPr>
                <w:rFonts w:cs="Arial"/>
                <w:b/>
                <w:sz w:val="20"/>
                <w:szCs w:val="20"/>
              </w:rPr>
            </w:pPr>
            <w:r w:rsidRPr="002C3B34">
              <w:rPr>
                <w:rFonts w:cs="Arial"/>
                <w:b/>
                <w:sz w:val="20"/>
                <w:szCs w:val="20"/>
              </w:rPr>
              <w:t>8.1 – 10.0</w:t>
            </w:r>
          </w:p>
        </w:tc>
        <w:tc>
          <w:tcPr>
            <w:tcW w:w="1335" w:type="dxa"/>
          </w:tcPr>
          <w:p w14:paraId="480E0EBE" w14:textId="77777777" w:rsidR="00EC33EC" w:rsidRPr="002C3B34" w:rsidRDefault="00EC33EC" w:rsidP="004A3AA6">
            <w:pPr>
              <w:jc w:val="center"/>
              <w:rPr>
                <w:rFonts w:cs="Arial"/>
                <w:b/>
                <w:sz w:val="20"/>
                <w:szCs w:val="20"/>
                <w:u w:val="single"/>
              </w:rPr>
            </w:pPr>
          </w:p>
        </w:tc>
        <w:tc>
          <w:tcPr>
            <w:tcW w:w="1336" w:type="dxa"/>
          </w:tcPr>
          <w:p w14:paraId="5E5860FE" w14:textId="77777777" w:rsidR="00EC33EC" w:rsidRPr="002C3B34" w:rsidRDefault="00EC33EC" w:rsidP="004A3AA6">
            <w:pPr>
              <w:jc w:val="center"/>
              <w:rPr>
                <w:rFonts w:cs="Arial"/>
                <w:b/>
                <w:sz w:val="20"/>
                <w:szCs w:val="20"/>
                <w:u w:val="single"/>
              </w:rPr>
            </w:pPr>
          </w:p>
        </w:tc>
        <w:tc>
          <w:tcPr>
            <w:tcW w:w="1336" w:type="dxa"/>
          </w:tcPr>
          <w:p w14:paraId="7F8DE588" w14:textId="77777777" w:rsidR="00EC33EC" w:rsidRPr="002C3B34" w:rsidRDefault="00EC33EC" w:rsidP="004A3AA6">
            <w:pPr>
              <w:jc w:val="center"/>
              <w:rPr>
                <w:rFonts w:cs="Arial"/>
                <w:b/>
                <w:sz w:val="20"/>
                <w:szCs w:val="20"/>
                <w:u w:val="single"/>
              </w:rPr>
            </w:pPr>
          </w:p>
        </w:tc>
        <w:tc>
          <w:tcPr>
            <w:tcW w:w="1336" w:type="dxa"/>
          </w:tcPr>
          <w:p w14:paraId="01AB9CE1" w14:textId="77777777" w:rsidR="00EC33EC" w:rsidRPr="002C3B34" w:rsidRDefault="00EC33EC" w:rsidP="004A3AA6">
            <w:pPr>
              <w:jc w:val="center"/>
              <w:rPr>
                <w:rFonts w:cs="Arial"/>
                <w:b/>
                <w:sz w:val="20"/>
                <w:szCs w:val="20"/>
                <w:u w:val="single"/>
              </w:rPr>
            </w:pPr>
          </w:p>
        </w:tc>
        <w:tc>
          <w:tcPr>
            <w:tcW w:w="1336" w:type="dxa"/>
          </w:tcPr>
          <w:p w14:paraId="2FAE0AA1" w14:textId="77777777" w:rsidR="00EC33EC" w:rsidRPr="002C3B34" w:rsidRDefault="00EC33EC" w:rsidP="004A3AA6">
            <w:pPr>
              <w:jc w:val="center"/>
              <w:rPr>
                <w:rFonts w:cs="Arial"/>
                <w:b/>
                <w:sz w:val="20"/>
                <w:szCs w:val="20"/>
                <w:u w:val="single"/>
              </w:rPr>
            </w:pPr>
          </w:p>
        </w:tc>
      </w:tr>
      <w:tr w:rsidR="00EC33EC" w:rsidRPr="002C3B34" w14:paraId="26286766" w14:textId="77777777" w:rsidTr="004A3AA6">
        <w:tblPrEx>
          <w:tblLook w:val="04A0" w:firstRow="1" w:lastRow="0" w:firstColumn="1" w:lastColumn="0" w:noHBand="0" w:noVBand="1"/>
        </w:tblPrEx>
        <w:trPr>
          <w:gridAfter w:val="1"/>
          <w:wAfter w:w="19" w:type="dxa"/>
        </w:trPr>
        <w:tc>
          <w:tcPr>
            <w:tcW w:w="1348" w:type="dxa"/>
          </w:tcPr>
          <w:p w14:paraId="537BFB6E" w14:textId="77777777" w:rsidR="00EC33EC" w:rsidRPr="002C3B34" w:rsidRDefault="00EC33EC" w:rsidP="004A3AA6">
            <w:pPr>
              <w:jc w:val="center"/>
              <w:rPr>
                <w:rFonts w:cs="Arial"/>
                <w:b/>
                <w:sz w:val="20"/>
                <w:szCs w:val="20"/>
              </w:rPr>
            </w:pPr>
            <w:r w:rsidRPr="002C3B34">
              <w:rPr>
                <w:rFonts w:cs="Arial"/>
                <w:b/>
                <w:sz w:val="20"/>
                <w:szCs w:val="20"/>
              </w:rPr>
              <w:t>10.1 – 12.0</w:t>
            </w:r>
          </w:p>
        </w:tc>
        <w:tc>
          <w:tcPr>
            <w:tcW w:w="1335" w:type="dxa"/>
          </w:tcPr>
          <w:p w14:paraId="56697DE8" w14:textId="77777777" w:rsidR="00EC33EC" w:rsidRPr="002C3B34" w:rsidRDefault="00EC33EC" w:rsidP="004A3AA6">
            <w:pPr>
              <w:jc w:val="center"/>
              <w:rPr>
                <w:rFonts w:cs="Arial"/>
                <w:b/>
                <w:sz w:val="20"/>
                <w:szCs w:val="20"/>
                <w:u w:val="single"/>
              </w:rPr>
            </w:pPr>
          </w:p>
        </w:tc>
        <w:tc>
          <w:tcPr>
            <w:tcW w:w="1336" w:type="dxa"/>
          </w:tcPr>
          <w:p w14:paraId="28100A0B" w14:textId="77777777" w:rsidR="00EC33EC" w:rsidRPr="002C3B34" w:rsidRDefault="00EC33EC" w:rsidP="004A3AA6">
            <w:pPr>
              <w:jc w:val="center"/>
              <w:rPr>
                <w:rFonts w:cs="Arial"/>
                <w:b/>
                <w:sz w:val="20"/>
                <w:szCs w:val="20"/>
                <w:u w:val="single"/>
              </w:rPr>
            </w:pPr>
          </w:p>
        </w:tc>
        <w:tc>
          <w:tcPr>
            <w:tcW w:w="1336" w:type="dxa"/>
          </w:tcPr>
          <w:p w14:paraId="0A5E1CE5" w14:textId="77777777" w:rsidR="00EC33EC" w:rsidRPr="002C3B34" w:rsidRDefault="00EC33EC" w:rsidP="004A3AA6">
            <w:pPr>
              <w:jc w:val="center"/>
              <w:rPr>
                <w:rFonts w:cs="Arial"/>
                <w:b/>
                <w:sz w:val="20"/>
                <w:szCs w:val="20"/>
                <w:u w:val="single"/>
              </w:rPr>
            </w:pPr>
          </w:p>
        </w:tc>
        <w:tc>
          <w:tcPr>
            <w:tcW w:w="1336" w:type="dxa"/>
          </w:tcPr>
          <w:p w14:paraId="578728F3" w14:textId="77777777" w:rsidR="00EC33EC" w:rsidRPr="002C3B34" w:rsidRDefault="00EC33EC" w:rsidP="004A3AA6">
            <w:pPr>
              <w:jc w:val="center"/>
              <w:rPr>
                <w:rFonts w:cs="Arial"/>
                <w:b/>
                <w:sz w:val="20"/>
                <w:szCs w:val="20"/>
                <w:u w:val="single"/>
              </w:rPr>
            </w:pPr>
          </w:p>
        </w:tc>
        <w:tc>
          <w:tcPr>
            <w:tcW w:w="1336" w:type="dxa"/>
          </w:tcPr>
          <w:p w14:paraId="773ACF1C" w14:textId="77777777" w:rsidR="00EC33EC" w:rsidRPr="002C3B34" w:rsidRDefault="00EC33EC" w:rsidP="004A3AA6">
            <w:pPr>
              <w:jc w:val="center"/>
              <w:rPr>
                <w:rFonts w:cs="Arial"/>
                <w:b/>
                <w:sz w:val="20"/>
                <w:szCs w:val="20"/>
                <w:u w:val="single"/>
              </w:rPr>
            </w:pPr>
          </w:p>
        </w:tc>
      </w:tr>
      <w:tr w:rsidR="00EC33EC" w:rsidRPr="002C3B34" w14:paraId="709B8A40" w14:textId="77777777" w:rsidTr="004A3AA6">
        <w:tblPrEx>
          <w:tblLook w:val="04A0" w:firstRow="1" w:lastRow="0" w:firstColumn="1" w:lastColumn="0" w:noHBand="0" w:noVBand="1"/>
        </w:tblPrEx>
        <w:trPr>
          <w:gridAfter w:val="1"/>
          <w:wAfter w:w="19" w:type="dxa"/>
        </w:trPr>
        <w:tc>
          <w:tcPr>
            <w:tcW w:w="1348" w:type="dxa"/>
          </w:tcPr>
          <w:p w14:paraId="77138234" w14:textId="77777777" w:rsidR="00EC33EC" w:rsidRPr="002C3B34" w:rsidRDefault="00EC33EC" w:rsidP="004A3AA6">
            <w:pPr>
              <w:jc w:val="center"/>
              <w:rPr>
                <w:rFonts w:cs="Arial"/>
                <w:b/>
                <w:sz w:val="20"/>
                <w:szCs w:val="20"/>
              </w:rPr>
            </w:pPr>
            <w:r w:rsidRPr="002C3B34">
              <w:rPr>
                <w:rFonts w:cs="Arial"/>
                <w:b/>
                <w:sz w:val="20"/>
                <w:szCs w:val="20"/>
              </w:rPr>
              <w:t>12.1 – 14.0</w:t>
            </w:r>
          </w:p>
        </w:tc>
        <w:tc>
          <w:tcPr>
            <w:tcW w:w="1335" w:type="dxa"/>
          </w:tcPr>
          <w:p w14:paraId="4276F00A" w14:textId="77777777" w:rsidR="00EC33EC" w:rsidRPr="002C3B34" w:rsidRDefault="00EC33EC" w:rsidP="004A3AA6">
            <w:pPr>
              <w:jc w:val="center"/>
              <w:rPr>
                <w:rFonts w:cs="Arial"/>
                <w:b/>
                <w:sz w:val="20"/>
                <w:szCs w:val="20"/>
                <w:u w:val="single"/>
              </w:rPr>
            </w:pPr>
          </w:p>
        </w:tc>
        <w:tc>
          <w:tcPr>
            <w:tcW w:w="1336" w:type="dxa"/>
          </w:tcPr>
          <w:p w14:paraId="67E37FE1" w14:textId="77777777" w:rsidR="00EC33EC" w:rsidRPr="002C3B34" w:rsidRDefault="00EC33EC" w:rsidP="004A3AA6">
            <w:pPr>
              <w:jc w:val="center"/>
              <w:rPr>
                <w:rFonts w:cs="Arial"/>
                <w:b/>
                <w:sz w:val="20"/>
                <w:szCs w:val="20"/>
                <w:u w:val="single"/>
              </w:rPr>
            </w:pPr>
          </w:p>
        </w:tc>
        <w:tc>
          <w:tcPr>
            <w:tcW w:w="1336" w:type="dxa"/>
          </w:tcPr>
          <w:p w14:paraId="1DADC92F" w14:textId="77777777" w:rsidR="00EC33EC" w:rsidRPr="002C3B34" w:rsidRDefault="00EC33EC" w:rsidP="004A3AA6">
            <w:pPr>
              <w:jc w:val="center"/>
              <w:rPr>
                <w:rFonts w:cs="Arial"/>
                <w:b/>
                <w:sz w:val="20"/>
                <w:szCs w:val="20"/>
                <w:u w:val="single"/>
              </w:rPr>
            </w:pPr>
          </w:p>
        </w:tc>
        <w:tc>
          <w:tcPr>
            <w:tcW w:w="1336" w:type="dxa"/>
          </w:tcPr>
          <w:p w14:paraId="2F0BDFE0" w14:textId="77777777" w:rsidR="00EC33EC" w:rsidRPr="002C3B34" w:rsidRDefault="00EC33EC" w:rsidP="004A3AA6">
            <w:pPr>
              <w:jc w:val="center"/>
              <w:rPr>
                <w:rFonts w:cs="Arial"/>
                <w:b/>
                <w:sz w:val="20"/>
                <w:szCs w:val="20"/>
                <w:u w:val="single"/>
              </w:rPr>
            </w:pPr>
          </w:p>
        </w:tc>
        <w:tc>
          <w:tcPr>
            <w:tcW w:w="1336" w:type="dxa"/>
          </w:tcPr>
          <w:p w14:paraId="75985902" w14:textId="77777777" w:rsidR="00EC33EC" w:rsidRPr="002C3B34" w:rsidRDefault="00EC33EC" w:rsidP="004A3AA6">
            <w:pPr>
              <w:jc w:val="center"/>
              <w:rPr>
                <w:rFonts w:cs="Arial"/>
                <w:b/>
                <w:sz w:val="20"/>
                <w:szCs w:val="20"/>
                <w:u w:val="single"/>
              </w:rPr>
            </w:pPr>
          </w:p>
        </w:tc>
      </w:tr>
      <w:tr w:rsidR="00EC33EC" w:rsidRPr="002C3B34" w14:paraId="556CD76F" w14:textId="77777777" w:rsidTr="004A3AA6">
        <w:tblPrEx>
          <w:tblLook w:val="04A0" w:firstRow="1" w:lastRow="0" w:firstColumn="1" w:lastColumn="0" w:noHBand="0" w:noVBand="1"/>
        </w:tblPrEx>
        <w:trPr>
          <w:gridAfter w:val="1"/>
          <w:wAfter w:w="19" w:type="dxa"/>
        </w:trPr>
        <w:tc>
          <w:tcPr>
            <w:tcW w:w="1348" w:type="dxa"/>
          </w:tcPr>
          <w:p w14:paraId="1A13A214" w14:textId="77777777" w:rsidR="00EC33EC" w:rsidRPr="002C3B34" w:rsidRDefault="00EC33EC" w:rsidP="004A3AA6">
            <w:pPr>
              <w:jc w:val="center"/>
              <w:rPr>
                <w:rFonts w:cs="Arial"/>
                <w:b/>
                <w:sz w:val="20"/>
                <w:szCs w:val="20"/>
              </w:rPr>
            </w:pPr>
            <w:r w:rsidRPr="002C3B34">
              <w:rPr>
                <w:rFonts w:cs="Arial"/>
                <w:b/>
                <w:sz w:val="20"/>
                <w:szCs w:val="20"/>
              </w:rPr>
              <w:t>14.1 – 16.0</w:t>
            </w:r>
          </w:p>
        </w:tc>
        <w:tc>
          <w:tcPr>
            <w:tcW w:w="1335" w:type="dxa"/>
          </w:tcPr>
          <w:p w14:paraId="7E3D913C" w14:textId="77777777" w:rsidR="00EC33EC" w:rsidRPr="002C3B34" w:rsidRDefault="00EC33EC" w:rsidP="004A3AA6">
            <w:pPr>
              <w:jc w:val="center"/>
              <w:rPr>
                <w:rFonts w:cs="Arial"/>
                <w:b/>
                <w:sz w:val="20"/>
                <w:szCs w:val="20"/>
                <w:u w:val="single"/>
              </w:rPr>
            </w:pPr>
          </w:p>
        </w:tc>
        <w:tc>
          <w:tcPr>
            <w:tcW w:w="1336" w:type="dxa"/>
          </w:tcPr>
          <w:p w14:paraId="1AF99EF0" w14:textId="77777777" w:rsidR="00EC33EC" w:rsidRPr="002C3B34" w:rsidRDefault="00EC33EC" w:rsidP="004A3AA6">
            <w:pPr>
              <w:jc w:val="center"/>
              <w:rPr>
                <w:rFonts w:cs="Arial"/>
                <w:b/>
                <w:sz w:val="20"/>
                <w:szCs w:val="20"/>
                <w:u w:val="single"/>
              </w:rPr>
            </w:pPr>
          </w:p>
        </w:tc>
        <w:tc>
          <w:tcPr>
            <w:tcW w:w="1336" w:type="dxa"/>
          </w:tcPr>
          <w:p w14:paraId="755325A4" w14:textId="77777777" w:rsidR="00EC33EC" w:rsidRPr="002C3B34" w:rsidRDefault="00EC33EC" w:rsidP="004A3AA6">
            <w:pPr>
              <w:jc w:val="center"/>
              <w:rPr>
                <w:rFonts w:cs="Arial"/>
                <w:b/>
                <w:sz w:val="20"/>
                <w:szCs w:val="20"/>
                <w:u w:val="single"/>
              </w:rPr>
            </w:pPr>
          </w:p>
        </w:tc>
        <w:tc>
          <w:tcPr>
            <w:tcW w:w="1336" w:type="dxa"/>
          </w:tcPr>
          <w:p w14:paraId="11D7F739" w14:textId="77777777" w:rsidR="00EC33EC" w:rsidRPr="002C3B34" w:rsidRDefault="00EC33EC" w:rsidP="004A3AA6">
            <w:pPr>
              <w:jc w:val="center"/>
              <w:rPr>
                <w:rFonts w:cs="Arial"/>
                <w:b/>
                <w:sz w:val="20"/>
                <w:szCs w:val="20"/>
                <w:u w:val="single"/>
              </w:rPr>
            </w:pPr>
          </w:p>
        </w:tc>
        <w:tc>
          <w:tcPr>
            <w:tcW w:w="1336" w:type="dxa"/>
          </w:tcPr>
          <w:p w14:paraId="2533F5E3" w14:textId="77777777" w:rsidR="00EC33EC" w:rsidRPr="002C3B34" w:rsidRDefault="00EC33EC" w:rsidP="004A3AA6">
            <w:pPr>
              <w:jc w:val="center"/>
              <w:rPr>
                <w:rFonts w:cs="Arial"/>
                <w:b/>
                <w:sz w:val="20"/>
                <w:szCs w:val="20"/>
                <w:u w:val="single"/>
              </w:rPr>
            </w:pPr>
          </w:p>
        </w:tc>
      </w:tr>
      <w:tr w:rsidR="00EC33EC" w:rsidRPr="002C3B34" w14:paraId="5059A3E1" w14:textId="77777777" w:rsidTr="004A3AA6">
        <w:tblPrEx>
          <w:tblLook w:val="04A0" w:firstRow="1" w:lastRow="0" w:firstColumn="1" w:lastColumn="0" w:noHBand="0" w:noVBand="1"/>
        </w:tblPrEx>
        <w:trPr>
          <w:gridAfter w:val="1"/>
          <w:wAfter w:w="19" w:type="dxa"/>
        </w:trPr>
        <w:tc>
          <w:tcPr>
            <w:tcW w:w="1348" w:type="dxa"/>
          </w:tcPr>
          <w:p w14:paraId="4B91B296" w14:textId="77777777" w:rsidR="00EC33EC" w:rsidRPr="002C3B34" w:rsidRDefault="00EC33EC" w:rsidP="004A3AA6">
            <w:pPr>
              <w:jc w:val="center"/>
              <w:rPr>
                <w:rFonts w:cs="Arial"/>
                <w:b/>
                <w:sz w:val="20"/>
                <w:szCs w:val="20"/>
              </w:rPr>
            </w:pPr>
            <w:r w:rsidRPr="002C3B34">
              <w:rPr>
                <w:rFonts w:cs="Arial"/>
                <w:b/>
                <w:sz w:val="20"/>
                <w:szCs w:val="20"/>
              </w:rPr>
              <w:t>16.1 – 18.0</w:t>
            </w:r>
          </w:p>
        </w:tc>
        <w:tc>
          <w:tcPr>
            <w:tcW w:w="1335" w:type="dxa"/>
          </w:tcPr>
          <w:p w14:paraId="2F7D0899" w14:textId="77777777" w:rsidR="00EC33EC" w:rsidRPr="002C3B34" w:rsidRDefault="00EC33EC" w:rsidP="004A3AA6">
            <w:pPr>
              <w:jc w:val="center"/>
              <w:rPr>
                <w:rFonts w:cs="Arial"/>
                <w:b/>
                <w:sz w:val="20"/>
                <w:szCs w:val="20"/>
                <w:u w:val="single"/>
              </w:rPr>
            </w:pPr>
          </w:p>
        </w:tc>
        <w:tc>
          <w:tcPr>
            <w:tcW w:w="1336" w:type="dxa"/>
          </w:tcPr>
          <w:p w14:paraId="6ABFA2D5" w14:textId="77777777" w:rsidR="00EC33EC" w:rsidRPr="002C3B34" w:rsidRDefault="00EC33EC" w:rsidP="004A3AA6">
            <w:pPr>
              <w:jc w:val="center"/>
              <w:rPr>
                <w:rFonts w:cs="Arial"/>
                <w:b/>
                <w:sz w:val="20"/>
                <w:szCs w:val="20"/>
                <w:u w:val="single"/>
              </w:rPr>
            </w:pPr>
          </w:p>
        </w:tc>
        <w:tc>
          <w:tcPr>
            <w:tcW w:w="1336" w:type="dxa"/>
          </w:tcPr>
          <w:p w14:paraId="54D6A9A2" w14:textId="77777777" w:rsidR="00EC33EC" w:rsidRPr="002C3B34" w:rsidRDefault="00EC33EC" w:rsidP="004A3AA6">
            <w:pPr>
              <w:jc w:val="center"/>
              <w:rPr>
                <w:rFonts w:cs="Arial"/>
                <w:b/>
                <w:sz w:val="20"/>
                <w:szCs w:val="20"/>
                <w:u w:val="single"/>
              </w:rPr>
            </w:pPr>
          </w:p>
        </w:tc>
        <w:tc>
          <w:tcPr>
            <w:tcW w:w="1336" w:type="dxa"/>
          </w:tcPr>
          <w:p w14:paraId="4A36870A" w14:textId="77777777" w:rsidR="00EC33EC" w:rsidRPr="002C3B34" w:rsidRDefault="00EC33EC" w:rsidP="004A3AA6">
            <w:pPr>
              <w:jc w:val="center"/>
              <w:rPr>
                <w:rFonts w:cs="Arial"/>
                <w:b/>
                <w:sz w:val="20"/>
                <w:szCs w:val="20"/>
                <w:u w:val="single"/>
              </w:rPr>
            </w:pPr>
          </w:p>
        </w:tc>
        <w:tc>
          <w:tcPr>
            <w:tcW w:w="1336" w:type="dxa"/>
          </w:tcPr>
          <w:p w14:paraId="28E766A6" w14:textId="77777777" w:rsidR="00EC33EC" w:rsidRPr="002C3B34" w:rsidRDefault="00EC33EC" w:rsidP="004A3AA6">
            <w:pPr>
              <w:jc w:val="center"/>
              <w:rPr>
                <w:rFonts w:cs="Arial"/>
                <w:b/>
                <w:sz w:val="20"/>
                <w:szCs w:val="20"/>
                <w:u w:val="single"/>
              </w:rPr>
            </w:pPr>
          </w:p>
        </w:tc>
      </w:tr>
      <w:tr w:rsidR="00EC33EC" w:rsidRPr="002C3B34" w14:paraId="3F608CF5" w14:textId="77777777" w:rsidTr="004A3AA6">
        <w:tblPrEx>
          <w:tblLook w:val="04A0" w:firstRow="1" w:lastRow="0" w:firstColumn="1" w:lastColumn="0" w:noHBand="0" w:noVBand="1"/>
        </w:tblPrEx>
        <w:trPr>
          <w:gridAfter w:val="1"/>
          <w:wAfter w:w="19" w:type="dxa"/>
        </w:trPr>
        <w:tc>
          <w:tcPr>
            <w:tcW w:w="1348" w:type="dxa"/>
          </w:tcPr>
          <w:p w14:paraId="19F0C3B6" w14:textId="77777777" w:rsidR="00EC33EC" w:rsidRPr="002C3B34" w:rsidRDefault="00EC33EC" w:rsidP="004A3AA6">
            <w:pPr>
              <w:jc w:val="center"/>
              <w:rPr>
                <w:rFonts w:cs="Arial"/>
                <w:b/>
                <w:sz w:val="20"/>
                <w:szCs w:val="20"/>
              </w:rPr>
            </w:pPr>
            <w:r w:rsidRPr="002C3B34">
              <w:rPr>
                <w:rFonts w:cs="Arial"/>
                <w:b/>
                <w:sz w:val="20"/>
                <w:szCs w:val="20"/>
              </w:rPr>
              <w:t>18.1 – 20.0</w:t>
            </w:r>
          </w:p>
        </w:tc>
        <w:tc>
          <w:tcPr>
            <w:tcW w:w="1335" w:type="dxa"/>
          </w:tcPr>
          <w:p w14:paraId="4490CFD8" w14:textId="77777777" w:rsidR="00EC33EC" w:rsidRPr="002C3B34" w:rsidRDefault="00EC33EC" w:rsidP="004A3AA6">
            <w:pPr>
              <w:jc w:val="center"/>
              <w:rPr>
                <w:rFonts w:cs="Arial"/>
                <w:b/>
                <w:sz w:val="20"/>
                <w:szCs w:val="20"/>
                <w:u w:val="single"/>
              </w:rPr>
            </w:pPr>
          </w:p>
        </w:tc>
        <w:tc>
          <w:tcPr>
            <w:tcW w:w="1336" w:type="dxa"/>
          </w:tcPr>
          <w:p w14:paraId="02826A30" w14:textId="77777777" w:rsidR="00EC33EC" w:rsidRPr="002C3B34" w:rsidRDefault="00EC33EC" w:rsidP="004A3AA6">
            <w:pPr>
              <w:jc w:val="center"/>
              <w:rPr>
                <w:rFonts w:cs="Arial"/>
                <w:b/>
                <w:sz w:val="20"/>
                <w:szCs w:val="20"/>
                <w:u w:val="single"/>
              </w:rPr>
            </w:pPr>
          </w:p>
        </w:tc>
        <w:tc>
          <w:tcPr>
            <w:tcW w:w="1336" w:type="dxa"/>
          </w:tcPr>
          <w:p w14:paraId="6030694F" w14:textId="77777777" w:rsidR="00EC33EC" w:rsidRPr="002C3B34" w:rsidRDefault="00EC33EC" w:rsidP="004A3AA6">
            <w:pPr>
              <w:jc w:val="center"/>
              <w:rPr>
                <w:rFonts w:cs="Arial"/>
                <w:b/>
                <w:sz w:val="20"/>
                <w:szCs w:val="20"/>
                <w:u w:val="single"/>
              </w:rPr>
            </w:pPr>
          </w:p>
        </w:tc>
        <w:tc>
          <w:tcPr>
            <w:tcW w:w="1336" w:type="dxa"/>
          </w:tcPr>
          <w:p w14:paraId="3C44EC8B" w14:textId="77777777" w:rsidR="00EC33EC" w:rsidRPr="002C3B34" w:rsidRDefault="00EC33EC" w:rsidP="004A3AA6">
            <w:pPr>
              <w:jc w:val="center"/>
              <w:rPr>
                <w:rFonts w:cs="Arial"/>
                <w:b/>
                <w:sz w:val="20"/>
                <w:szCs w:val="20"/>
                <w:u w:val="single"/>
              </w:rPr>
            </w:pPr>
          </w:p>
        </w:tc>
        <w:tc>
          <w:tcPr>
            <w:tcW w:w="1336" w:type="dxa"/>
          </w:tcPr>
          <w:p w14:paraId="3B33701B" w14:textId="77777777" w:rsidR="00EC33EC" w:rsidRPr="002C3B34" w:rsidRDefault="00EC33EC" w:rsidP="004A3AA6">
            <w:pPr>
              <w:jc w:val="center"/>
              <w:rPr>
                <w:rFonts w:cs="Arial"/>
                <w:b/>
                <w:sz w:val="20"/>
                <w:szCs w:val="20"/>
                <w:u w:val="single"/>
              </w:rPr>
            </w:pPr>
          </w:p>
        </w:tc>
      </w:tr>
      <w:tr w:rsidR="00EC33EC" w:rsidRPr="002C3B34" w14:paraId="47912A76" w14:textId="77777777" w:rsidTr="004A3AA6">
        <w:tblPrEx>
          <w:tblLook w:val="04A0" w:firstRow="1" w:lastRow="0" w:firstColumn="1" w:lastColumn="0" w:noHBand="0" w:noVBand="1"/>
        </w:tblPrEx>
        <w:trPr>
          <w:gridAfter w:val="1"/>
          <w:wAfter w:w="19" w:type="dxa"/>
        </w:trPr>
        <w:tc>
          <w:tcPr>
            <w:tcW w:w="1348" w:type="dxa"/>
          </w:tcPr>
          <w:p w14:paraId="760C61FA" w14:textId="77777777" w:rsidR="00EC33EC" w:rsidRPr="002C3B34" w:rsidRDefault="00EC33EC" w:rsidP="004A3AA6">
            <w:pPr>
              <w:jc w:val="center"/>
              <w:rPr>
                <w:rFonts w:cs="Arial"/>
                <w:b/>
                <w:sz w:val="20"/>
                <w:szCs w:val="20"/>
              </w:rPr>
            </w:pPr>
            <w:r w:rsidRPr="002C3B34">
              <w:rPr>
                <w:rFonts w:cs="Arial"/>
                <w:b/>
                <w:sz w:val="20"/>
                <w:szCs w:val="20"/>
              </w:rPr>
              <w:t>20.1 – 22.0</w:t>
            </w:r>
          </w:p>
        </w:tc>
        <w:tc>
          <w:tcPr>
            <w:tcW w:w="1335" w:type="dxa"/>
          </w:tcPr>
          <w:p w14:paraId="54179EE4" w14:textId="77777777" w:rsidR="00EC33EC" w:rsidRPr="002C3B34" w:rsidRDefault="00EC33EC" w:rsidP="004A3AA6">
            <w:pPr>
              <w:jc w:val="center"/>
              <w:rPr>
                <w:rFonts w:cs="Arial"/>
                <w:b/>
                <w:sz w:val="20"/>
                <w:szCs w:val="20"/>
                <w:u w:val="single"/>
              </w:rPr>
            </w:pPr>
          </w:p>
        </w:tc>
        <w:tc>
          <w:tcPr>
            <w:tcW w:w="1336" w:type="dxa"/>
          </w:tcPr>
          <w:p w14:paraId="29378066" w14:textId="77777777" w:rsidR="00EC33EC" w:rsidRPr="002C3B34" w:rsidRDefault="00EC33EC" w:rsidP="004A3AA6">
            <w:pPr>
              <w:jc w:val="center"/>
              <w:rPr>
                <w:rFonts w:cs="Arial"/>
                <w:b/>
                <w:sz w:val="20"/>
                <w:szCs w:val="20"/>
                <w:u w:val="single"/>
              </w:rPr>
            </w:pPr>
          </w:p>
        </w:tc>
        <w:tc>
          <w:tcPr>
            <w:tcW w:w="1336" w:type="dxa"/>
          </w:tcPr>
          <w:p w14:paraId="51458E4A" w14:textId="77777777" w:rsidR="00EC33EC" w:rsidRPr="002C3B34" w:rsidRDefault="00EC33EC" w:rsidP="004A3AA6">
            <w:pPr>
              <w:jc w:val="center"/>
              <w:rPr>
                <w:rFonts w:cs="Arial"/>
                <w:b/>
                <w:sz w:val="20"/>
                <w:szCs w:val="20"/>
                <w:u w:val="single"/>
              </w:rPr>
            </w:pPr>
          </w:p>
        </w:tc>
        <w:tc>
          <w:tcPr>
            <w:tcW w:w="1336" w:type="dxa"/>
          </w:tcPr>
          <w:p w14:paraId="7470806D" w14:textId="77777777" w:rsidR="00EC33EC" w:rsidRPr="002C3B34" w:rsidRDefault="00EC33EC" w:rsidP="004A3AA6">
            <w:pPr>
              <w:jc w:val="center"/>
              <w:rPr>
                <w:rFonts w:cs="Arial"/>
                <w:b/>
                <w:sz w:val="20"/>
                <w:szCs w:val="20"/>
                <w:u w:val="single"/>
              </w:rPr>
            </w:pPr>
          </w:p>
        </w:tc>
        <w:tc>
          <w:tcPr>
            <w:tcW w:w="1336" w:type="dxa"/>
          </w:tcPr>
          <w:p w14:paraId="1AFBC3BF" w14:textId="77777777" w:rsidR="00EC33EC" w:rsidRPr="002C3B34" w:rsidRDefault="00EC33EC" w:rsidP="004A3AA6">
            <w:pPr>
              <w:jc w:val="center"/>
              <w:rPr>
                <w:rFonts w:cs="Arial"/>
                <w:b/>
                <w:sz w:val="20"/>
                <w:szCs w:val="20"/>
                <w:u w:val="single"/>
              </w:rPr>
            </w:pPr>
          </w:p>
        </w:tc>
      </w:tr>
      <w:tr w:rsidR="00EC33EC" w:rsidRPr="002C3B34" w14:paraId="30C136EC" w14:textId="77777777" w:rsidTr="004A3AA6">
        <w:tblPrEx>
          <w:tblLook w:val="04A0" w:firstRow="1" w:lastRow="0" w:firstColumn="1" w:lastColumn="0" w:noHBand="0" w:noVBand="1"/>
        </w:tblPrEx>
        <w:trPr>
          <w:gridAfter w:val="1"/>
          <w:wAfter w:w="19" w:type="dxa"/>
        </w:trPr>
        <w:tc>
          <w:tcPr>
            <w:tcW w:w="1348" w:type="dxa"/>
          </w:tcPr>
          <w:p w14:paraId="2716D3ED" w14:textId="77777777" w:rsidR="00EC33EC" w:rsidRPr="002C3B34" w:rsidRDefault="00EC33EC" w:rsidP="004A3AA6">
            <w:pPr>
              <w:jc w:val="center"/>
              <w:rPr>
                <w:rFonts w:cs="Arial"/>
                <w:b/>
                <w:sz w:val="20"/>
                <w:szCs w:val="20"/>
              </w:rPr>
            </w:pPr>
            <w:r w:rsidRPr="002C3B34">
              <w:rPr>
                <w:rFonts w:cs="Arial"/>
                <w:b/>
                <w:sz w:val="20"/>
                <w:szCs w:val="20"/>
              </w:rPr>
              <w:lastRenderedPageBreak/>
              <w:t>22.1 – 24.0</w:t>
            </w:r>
          </w:p>
        </w:tc>
        <w:tc>
          <w:tcPr>
            <w:tcW w:w="1335" w:type="dxa"/>
          </w:tcPr>
          <w:p w14:paraId="31CCE385" w14:textId="77777777" w:rsidR="00EC33EC" w:rsidRPr="002C3B34" w:rsidRDefault="00EC33EC" w:rsidP="004A3AA6">
            <w:pPr>
              <w:jc w:val="center"/>
              <w:rPr>
                <w:rFonts w:cs="Arial"/>
                <w:b/>
                <w:sz w:val="20"/>
                <w:szCs w:val="20"/>
                <w:u w:val="single"/>
              </w:rPr>
            </w:pPr>
          </w:p>
        </w:tc>
        <w:tc>
          <w:tcPr>
            <w:tcW w:w="1336" w:type="dxa"/>
          </w:tcPr>
          <w:p w14:paraId="1C41368B" w14:textId="77777777" w:rsidR="00EC33EC" w:rsidRPr="002C3B34" w:rsidRDefault="00EC33EC" w:rsidP="004A3AA6">
            <w:pPr>
              <w:jc w:val="center"/>
              <w:rPr>
                <w:rFonts w:cs="Arial"/>
                <w:b/>
                <w:sz w:val="20"/>
                <w:szCs w:val="20"/>
                <w:u w:val="single"/>
              </w:rPr>
            </w:pPr>
          </w:p>
        </w:tc>
        <w:tc>
          <w:tcPr>
            <w:tcW w:w="1336" w:type="dxa"/>
          </w:tcPr>
          <w:p w14:paraId="0CD62214" w14:textId="77777777" w:rsidR="00EC33EC" w:rsidRPr="002C3B34" w:rsidRDefault="00EC33EC" w:rsidP="004A3AA6">
            <w:pPr>
              <w:jc w:val="center"/>
              <w:rPr>
                <w:rFonts w:cs="Arial"/>
                <w:b/>
                <w:sz w:val="20"/>
                <w:szCs w:val="20"/>
                <w:u w:val="single"/>
              </w:rPr>
            </w:pPr>
          </w:p>
        </w:tc>
        <w:tc>
          <w:tcPr>
            <w:tcW w:w="1336" w:type="dxa"/>
          </w:tcPr>
          <w:p w14:paraId="0DE619DB" w14:textId="77777777" w:rsidR="00EC33EC" w:rsidRPr="002C3B34" w:rsidRDefault="00EC33EC" w:rsidP="004A3AA6">
            <w:pPr>
              <w:jc w:val="center"/>
              <w:rPr>
                <w:rFonts w:cs="Arial"/>
                <w:b/>
                <w:sz w:val="20"/>
                <w:szCs w:val="20"/>
                <w:u w:val="single"/>
              </w:rPr>
            </w:pPr>
          </w:p>
        </w:tc>
        <w:tc>
          <w:tcPr>
            <w:tcW w:w="1336" w:type="dxa"/>
          </w:tcPr>
          <w:p w14:paraId="4F7AB010" w14:textId="77777777" w:rsidR="00EC33EC" w:rsidRPr="002C3B34" w:rsidRDefault="00EC33EC" w:rsidP="004A3AA6">
            <w:pPr>
              <w:jc w:val="center"/>
              <w:rPr>
                <w:rFonts w:cs="Arial"/>
                <w:b/>
                <w:sz w:val="20"/>
                <w:szCs w:val="20"/>
                <w:u w:val="single"/>
              </w:rPr>
            </w:pPr>
          </w:p>
        </w:tc>
      </w:tr>
      <w:tr w:rsidR="00EC33EC" w:rsidRPr="002C3B34" w14:paraId="082FD363" w14:textId="77777777" w:rsidTr="004A3AA6">
        <w:tblPrEx>
          <w:tblLook w:val="04A0" w:firstRow="1" w:lastRow="0" w:firstColumn="1" w:lastColumn="0" w:noHBand="0" w:noVBand="1"/>
        </w:tblPrEx>
        <w:trPr>
          <w:gridAfter w:val="1"/>
          <w:wAfter w:w="19" w:type="dxa"/>
        </w:trPr>
        <w:tc>
          <w:tcPr>
            <w:tcW w:w="1348" w:type="dxa"/>
          </w:tcPr>
          <w:p w14:paraId="7F64BECB" w14:textId="77777777" w:rsidR="00EC33EC" w:rsidRPr="002C3B34" w:rsidRDefault="00EC33EC" w:rsidP="004A3AA6">
            <w:pPr>
              <w:jc w:val="center"/>
              <w:rPr>
                <w:rFonts w:cs="Arial"/>
                <w:b/>
                <w:sz w:val="20"/>
                <w:szCs w:val="20"/>
              </w:rPr>
            </w:pPr>
            <w:r w:rsidRPr="002C3B34">
              <w:rPr>
                <w:rFonts w:cs="Arial"/>
                <w:b/>
                <w:sz w:val="20"/>
                <w:szCs w:val="20"/>
              </w:rPr>
              <w:t>24.1 – 26.0</w:t>
            </w:r>
          </w:p>
        </w:tc>
        <w:tc>
          <w:tcPr>
            <w:tcW w:w="1335" w:type="dxa"/>
          </w:tcPr>
          <w:p w14:paraId="56F86163" w14:textId="77777777" w:rsidR="00EC33EC" w:rsidRPr="002C3B34" w:rsidRDefault="00EC33EC" w:rsidP="004A3AA6">
            <w:pPr>
              <w:jc w:val="center"/>
              <w:rPr>
                <w:rFonts w:cs="Arial"/>
                <w:b/>
                <w:sz w:val="20"/>
                <w:szCs w:val="20"/>
                <w:u w:val="single"/>
              </w:rPr>
            </w:pPr>
          </w:p>
        </w:tc>
        <w:tc>
          <w:tcPr>
            <w:tcW w:w="1336" w:type="dxa"/>
          </w:tcPr>
          <w:p w14:paraId="11BD05AF" w14:textId="77777777" w:rsidR="00EC33EC" w:rsidRPr="002C3B34" w:rsidRDefault="00EC33EC" w:rsidP="004A3AA6">
            <w:pPr>
              <w:jc w:val="center"/>
              <w:rPr>
                <w:rFonts w:cs="Arial"/>
                <w:b/>
                <w:sz w:val="20"/>
                <w:szCs w:val="20"/>
                <w:u w:val="single"/>
              </w:rPr>
            </w:pPr>
          </w:p>
        </w:tc>
        <w:tc>
          <w:tcPr>
            <w:tcW w:w="1336" w:type="dxa"/>
          </w:tcPr>
          <w:p w14:paraId="1B8FC193" w14:textId="77777777" w:rsidR="00EC33EC" w:rsidRPr="002C3B34" w:rsidRDefault="00EC33EC" w:rsidP="004A3AA6">
            <w:pPr>
              <w:jc w:val="center"/>
              <w:rPr>
                <w:rFonts w:cs="Arial"/>
                <w:b/>
                <w:sz w:val="20"/>
                <w:szCs w:val="20"/>
                <w:u w:val="single"/>
              </w:rPr>
            </w:pPr>
          </w:p>
        </w:tc>
        <w:tc>
          <w:tcPr>
            <w:tcW w:w="1336" w:type="dxa"/>
          </w:tcPr>
          <w:p w14:paraId="7501E450" w14:textId="77777777" w:rsidR="00EC33EC" w:rsidRPr="002C3B34" w:rsidRDefault="00EC33EC" w:rsidP="004A3AA6">
            <w:pPr>
              <w:jc w:val="center"/>
              <w:rPr>
                <w:rFonts w:cs="Arial"/>
                <w:b/>
                <w:sz w:val="20"/>
                <w:szCs w:val="20"/>
                <w:u w:val="single"/>
              </w:rPr>
            </w:pPr>
          </w:p>
        </w:tc>
        <w:tc>
          <w:tcPr>
            <w:tcW w:w="1336" w:type="dxa"/>
          </w:tcPr>
          <w:p w14:paraId="64A0CEF1" w14:textId="77777777" w:rsidR="00EC33EC" w:rsidRPr="002C3B34" w:rsidRDefault="00EC33EC" w:rsidP="004A3AA6">
            <w:pPr>
              <w:jc w:val="center"/>
              <w:rPr>
                <w:rFonts w:cs="Arial"/>
                <w:b/>
                <w:sz w:val="20"/>
                <w:szCs w:val="20"/>
                <w:u w:val="single"/>
              </w:rPr>
            </w:pPr>
          </w:p>
        </w:tc>
      </w:tr>
      <w:tr w:rsidR="00EC33EC" w:rsidRPr="002C3B34" w14:paraId="7123EC74" w14:textId="77777777" w:rsidTr="004A3AA6">
        <w:tblPrEx>
          <w:tblLook w:val="04A0" w:firstRow="1" w:lastRow="0" w:firstColumn="1" w:lastColumn="0" w:noHBand="0" w:noVBand="1"/>
        </w:tblPrEx>
        <w:trPr>
          <w:gridAfter w:val="1"/>
          <w:wAfter w:w="19" w:type="dxa"/>
        </w:trPr>
        <w:tc>
          <w:tcPr>
            <w:tcW w:w="1348" w:type="dxa"/>
          </w:tcPr>
          <w:p w14:paraId="2DCD3CA8" w14:textId="77777777" w:rsidR="00EC33EC" w:rsidRPr="002C3B34" w:rsidRDefault="00EC33EC" w:rsidP="004A3AA6">
            <w:pPr>
              <w:jc w:val="center"/>
              <w:rPr>
                <w:rFonts w:cs="Arial"/>
                <w:b/>
                <w:sz w:val="20"/>
                <w:szCs w:val="20"/>
              </w:rPr>
            </w:pPr>
            <w:r w:rsidRPr="002C3B34">
              <w:rPr>
                <w:rFonts w:cs="Arial"/>
                <w:b/>
                <w:sz w:val="20"/>
                <w:szCs w:val="20"/>
              </w:rPr>
              <w:t>26.1 – 28.0</w:t>
            </w:r>
          </w:p>
        </w:tc>
        <w:tc>
          <w:tcPr>
            <w:tcW w:w="1335" w:type="dxa"/>
          </w:tcPr>
          <w:p w14:paraId="359CBBA5" w14:textId="77777777" w:rsidR="00EC33EC" w:rsidRPr="002C3B34" w:rsidRDefault="00EC33EC" w:rsidP="004A3AA6">
            <w:pPr>
              <w:jc w:val="center"/>
              <w:rPr>
                <w:rFonts w:cs="Arial"/>
                <w:b/>
                <w:sz w:val="20"/>
                <w:szCs w:val="20"/>
                <w:u w:val="single"/>
              </w:rPr>
            </w:pPr>
          </w:p>
        </w:tc>
        <w:tc>
          <w:tcPr>
            <w:tcW w:w="1336" w:type="dxa"/>
          </w:tcPr>
          <w:p w14:paraId="58D76EC6" w14:textId="77777777" w:rsidR="00EC33EC" w:rsidRPr="002C3B34" w:rsidRDefault="00EC33EC" w:rsidP="004A3AA6">
            <w:pPr>
              <w:jc w:val="center"/>
              <w:rPr>
                <w:rFonts w:cs="Arial"/>
                <w:b/>
                <w:sz w:val="20"/>
                <w:szCs w:val="20"/>
                <w:u w:val="single"/>
              </w:rPr>
            </w:pPr>
          </w:p>
        </w:tc>
        <w:tc>
          <w:tcPr>
            <w:tcW w:w="1336" w:type="dxa"/>
          </w:tcPr>
          <w:p w14:paraId="5BC186DB" w14:textId="77777777" w:rsidR="00EC33EC" w:rsidRPr="002C3B34" w:rsidRDefault="00EC33EC" w:rsidP="004A3AA6">
            <w:pPr>
              <w:jc w:val="center"/>
              <w:rPr>
                <w:rFonts w:cs="Arial"/>
                <w:b/>
                <w:sz w:val="20"/>
                <w:szCs w:val="20"/>
                <w:u w:val="single"/>
              </w:rPr>
            </w:pPr>
          </w:p>
        </w:tc>
        <w:tc>
          <w:tcPr>
            <w:tcW w:w="1336" w:type="dxa"/>
          </w:tcPr>
          <w:p w14:paraId="2A5F731A" w14:textId="77777777" w:rsidR="00EC33EC" w:rsidRPr="002C3B34" w:rsidRDefault="00EC33EC" w:rsidP="004A3AA6">
            <w:pPr>
              <w:jc w:val="center"/>
              <w:rPr>
                <w:rFonts w:cs="Arial"/>
                <w:b/>
                <w:sz w:val="20"/>
                <w:szCs w:val="20"/>
                <w:u w:val="single"/>
              </w:rPr>
            </w:pPr>
          </w:p>
        </w:tc>
        <w:tc>
          <w:tcPr>
            <w:tcW w:w="1336" w:type="dxa"/>
          </w:tcPr>
          <w:p w14:paraId="2ACF635F" w14:textId="77777777" w:rsidR="00EC33EC" w:rsidRPr="002C3B34" w:rsidRDefault="00EC33EC" w:rsidP="004A3AA6">
            <w:pPr>
              <w:jc w:val="center"/>
              <w:rPr>
                <w:rFonts w:cs="Arial"/>
                <w:b/>
                <w:sz w:val="20"/>
                <w:szCs w:val="20"/>
                <w:u w:val="single"/>
              </w:rPr>
            </w:pPr>
          </w:p>
        </w:tc>
      </w:tr>
      <w:tr w:rsidR="00EC33EC" w:rsidRPr="002C3B34" w14:paraId="6988C573" w14:textId="77777777" w:rsidTr="004A3AA6">
        <w:tblPrEx>
          <w:tblLook w:val="04A0" w:firstRow="1" w:lastRow="0" w:firstColumn="1" w:lastColumn="0" w:noHBand="0" w:noVBand="1"/>
        </w:tblPrEx>
        <w:trPr>
          <w:gridAfter w:val="1"/>
          <w:wAfter w:w="19" w:type="dxa"/>
        </w:trPr>
        <w:tc>
          <w:tcPr>
            <w:tcW w:w="1348" w:type="dxa"/>
          </w:tcPr>
          <w:p w14:paraId="0A332025" w14:textId="77777777" w:rsidR="00EC33EC" w:rsidRPr="002C3B34" w:rsidRDefault="00EC33EC" w:rsidP="004A3AA6">
            <w:pPr>
              <w:jc w:val="center"/>
              <w:rPr>
                <w:rFonts w:cs="Arial"/>
                <w:b/>
                <w:sz w:val="20"/>
                <w:szCs w:val="20"/>
              </w:rPr>
            </w:pPr>
            <w:r w:rsidRPr="002C3B34">
              <w:rPr>
                <w:rFonts w:cs="Arial"/>
                <w:b/>
                <w:sz w:val="20"/>
                <w:szCs w:val="20"/>
              </w:rPr>
              <w:t>28.1 – 30.0</w:t>
            </w:r>
          </w:p>
        </w:tc>
        <w:tc>
          <w:tcPr>
            <w:tcW w:w="1335" w:type="dxa"/>
          </w:tcPr>
          <w:p w14:paraId="6664E49C" w14:textId="77777777" w:rsidR="00EC33EC" w:rsidRPr="002C3B34" w:rsidRDefault="00EC33EC" w:rsidP="004A3AA6">
            <w:pPr>
              <w:jc w:val="center"/>
              <w:rPr>
                <w:rFonts w:cs="Arial"/>
                <w:b/>
                <w:sz w:val="20"/>
                <w:szCs w:val="20"/>
                <w:u w:val="single"/>
              </w:rPr>
            </w:pPr>
          </w:p>
        </w:tc>
        <w:tc>
          <w:tcPr>
            <w:tcW w:w="1336" w:type="dxa"/>
          </w:tcPr>
          <w:p w14:paraId="47A32537" w14:textId="77777777" w:rsidR="00EC33EC" w:rsidRPr="002C3B34" w:rsidRDefault="00EC33EC" w:rsidP="004A3AA6">
            <w:pPr>
              <w:jc w:val="center"/>
              <w:rPr>
                <w:rFonts w:cs="Arial"/>
                <w:b/>
                <w:sz w:val="20"/>
                <w:szCs w:val="20"/>
                <w:u w:val="single"/>
              </w:rPr>
            </w:pPr>
          </w:p>
        </w:tc>
        <w:tc>
          <w:tcPr>
            <w:tcW w:w="1336" w:type="dxa"/>
          </w:tcPr>
          <w:p w14:paraId="58D78213" w14:textId="77777777" w:rsidR="00EC33EC" w:rsidRPr="002C3B34" w:rsidRDefault="00EC33EC" w:rsidP="004A3AA6">
            <w:pPr>
              <w:jc w:val="center"/>
              <w:rPr>
                <w:rFonts w:cs="Arial"/>
                <w:b/>
                <w:sz w:val="20"/>
                <w:szCs w:val="20"/>
                <w:u w:val="single"/>
              </w:rPr>
            </w:pPr>
          </w:p>
        </w:tc>
        <w:tc>
          <w:tcPr>
            <w:tcW w:w="1336" w:type="dxa"/>
          </w:tcPr>
          <w:p w14:paraId="5EA5FD99" w14:textId="77777777" w:rsidR="00EC33EC" w:rsidRPr="002C3B34" w:rsidRDefault="00EC33EC" w:rsidP="004A3AA6">
            <w:pPr>
              <w:jc w:val="center"/>
              <w:rPr>
                <w:rFonts w:cs="Arial"/>
                <w:b/>
                <w:sz w:val="20"/>
                <w:szCs w:val="20"/>
                <w:u w:val="single"/>
              </w:rPr>
            </w:pPr>
          </w:p>
        </w:tc>
        <w:tc>
          <w:tcPr>
            <w:tcW w:w="1336" w:type="dxa"/>
          </w:tcPr>
          <w:p w14:paraId="20FEC999" w14:textId="77777777" w:rsidR="00EC33EC" w:rsidRPr="002C3B34" w:rsidRDefault="00EC33EC" w:rsidP="004A3AA6">
            <w:pPr>
              <w:jc w:val="center"/>
              <w:rPr>
                <w:rFonts w:cs="Arial"/>
                <w:b/>
                <w:sz w:val="20"/>
                <w:szCs w:val="20"/>
                <w:u w:val="single"/>
              </w:rPr>
            </w:pPr>
          </w:p>
        </w:tc>
      </w:tr>
      <w:tr w:rsidR="00EC33EC" w:rsidRPr="002C3B34" w14:paraId="768C746A" w14:textId="77777777" w:rsidTr="004A3AA6">
        <w:tblPrEx>
          <w:tblLook w:val="04A0" w:firstRow="1" w:lastRow="0" w:firstColumn="1" w:lastColumn="0" w:noHBand="0" w:noVBand="1"/>
        </w:tblPrEx>
        <w:trPr>
          <w:gridAfter w:val="1"/>
          <w:wAfter w:w="19" w:type="dxa"/>
        </w:trPr>
        <w:tc>
          <w:tcPr>
            <w:tcW w:w="1348" w:type="dxa"/>
          </w:tcPr>
          <w:p w14:paraId="3F0BC8EF" w14:textId="77777777" w:rsidR="00EC33EC" w:rsidRPr="002C3B34" w:rsidRDefault="00EC33EC" w:rsidP="004A3AA6">
            <w:pPr>
              <w:jc w:val="center"/>
              <w:rPr>
                <w:rFonts w:cs="Arial"/>
                <w:b/>
                <w:sz w:val="20"/>
                <w:szCs w:val="20"/>
              </w:rPr>
            </w:pPr>
            <w:r w:rsidRPr="002C3B34">
              <w:rPr>
                <w:rFonts w:cs="Arial"/>
                <w:b/>
                <w:sz w:val="20"/>
                <w:szCs w:val="20"/>
              </w:rPr>
              <w:t xml:space="preserve">30.1 – 32.0 </w:t>
            </w:r>
          </w:p>
        </w:tc>
        <w:tc>
          <w:tcPr>
            <w:tcW w:w="1335" w:type="dxa"/>
          </w:tcPr>
          <w:p w14:paraId="422851D7" w14:textId="77777777" w:rsidR="00EC33EC" w:rsidRPr="002C3B34" w:rsidRDefault="00EC33EC" w:rsidP="004A3AA6">
            <w:pPr>
              <w:jc w:val="center"/>
              <w:rPr>
                <w:rFonts w:cs="Arial"/>
                <w:b/>
                <w:sz w:val="20"/>
                <w:szCs w:val="20"/>
                <w:u w:val="single"/>
              </w:rPr>
            </w:pPr>
          </w:p>
        </w:tc>
        <w:tc>
          <w:tcPr>
            <w:tcW w:w="1336" w:type="dxa"/>
          </w:tcPr>
          <w:p w14:paraId="1FD876DB" w14:textId="77777777" w:rsidR="00EC33EC" w:rsidRPr="002C3B34" w:rsidRDefault="00EC33EC" w:rsidP="004A3AA6">
            <w:pPr>
              <w:jc w:val="center"/>
              <w:rPr>
                <w:rFonts w:cs="Arial"/>
                <w:b/>
                <w:sz w:val="20"/>
                <w:szCs w:val="20"/>
                <w:u w:val="single"/>
              </w:rPr>
            </w:pPr>
          </w:p>
        </w:tc>
        <w:tc>
          <w:tcPr>
            <w:tcW w:w="1336" w:type="dxa"/>
          </w:tcPr>
          <w:p w14:paraId="4E54698D" w14:textId="77777777" w:rsidR="00EC33EC" w:rsidRPr="002C3B34" w:rsidRDefault="00EC33EC" w:rsidP="004A3AA6">
            <w:pPr>
              <w:jc w:val="center"/>
              <w:rPr>
                <w:rFonts w:cs="Arial"/>
                <w:b/>
                <w:sz w:val="20"/>
                <w:szCs w:val="20"/>
                <w:u w:val="single"/>
              </w:rPr>
            </w:pPr>
          </w:p>
        </w:tc>
        <w:tc>
          <w:tcPr>
            <w:tcW w:w="1336" w:type="dxa"/>
          </w:tcPr>
          <w:p w14:paraId="176236B1" w14:textId="77777777" w:rsidR="00EC33EC" w:rsidRPr="002C3B34" w:rsidRDefault="00EC33EC" w:rsidP="004A3AA6">
            <w:pPr>
              <w:jc w:val="center"/>
              <w:rPr>
                <w:rFonts w:cs="Arial"/>
                <w:b/>
                <w:sz w:val="20"/>
                <w:szCs w:val="20"/>
                <w:u w:val="single"/>
              </w:rPr>
            </w:pPr>
          </w:p>
        </w:tc>
        <w:tc>
          <w:tcPr>
            <w:tcW w:w="1336" w:type="dxa"/>
          </w:tcPr>
          <w:p w14:paraId="2DD8F06E" w14:textId="77777777" w:rsidR="00EC33EC" w:rsidRPr="002C3B34" w:rsidRDefault="00EC33EC" w:rsidP="004A3AA6">
            <w:pPr>
              <w:jc w:val="center"/>
              <w:rPr>
                <w:rFonts w:cs="Arial"/>
                <w:b/>
                <w:sz w:val="20"/>
                <w:szCs w:val="20"/>
                <w:u w:val="single"/>
              </w:rPr>
            </w:pPr>
          </w:p>
        </w:tc>
      </w:tr>
      <w:tr w:rsidR="00EC33EC" w:rsidRPr="002C3B34" w14:paraId="36D939E0" w14:textId="77777777" w:rsidTr="004A3AA6">
        <w:tblPrEx>
          <w:tblLook w:val="04A0" w:firstRow="1" w:lastRow="0" w:firstColumn="1" w:lastColumn="0" w:noHBand="0" w:noVBand="1"/>
        </w:tblPrEx>
        <w:trPr>
          <w:gridAfter w:val="1"/>
          <w:wAfter w:w="19" w:type="dxa"/>
        </w:trPr>
        <w:tc>
          <w:tcPr>
            <w:tcW w:w="1348" w:type="dxa"/>
          </w:tcPr>
          <w:p w14:paraId="055AF927" w14:textId="77777777" w:rsidR="00EC33EC" w:rsidRPr="002C3B34" w:rsidRDefault="00EC33EC" w:rsidP="004A3AA6">
            <w:pPr>
              <w:jc w:val="center"/>
              <w:rPr>
                <w:rFonts w:cs="Arial"/>
                <w:b/>
                <w:sz w:val="20"/>
                <w:szCs w:val="20"/>
              </w:rPr>
            </w:pPr>
            <w:r w:rsidRPr="002C3B34">
              <w:rPr>
                <w:rFonts w:cs="Arial"/>
                <w:b/>
                <w:sz w:val="20"/>
                <w:szCs w:val="20"/>
              </w:rPr>
              <w:t>32.1 – 34.0</w:t>
            </w:r>
          </w:p>
        </w:tc>
        <w:tc>
          <w:tcPr>
            <w:tcW w:w="1335" w:type="dxa"/>
          </w:tcPr>
          <w:p w14:paraId="0E14FD5A" w14:textId="77777777" w:rsidR="00EC33EC" w:rsidRPr="002C3B34" w:rsidRDefault="00EC33EC" w:rsidP="004A3AA6">
            <w:pPr>
              <w:jc w:val="center"/>
              <w:rPr>
                <w:rFonts w:cs="Arial"/>
                <w:b/>
                <w:sz w:val="20"/>
                <w:szCs w:val="20"/>
                <w:u w:val="single"/>
              </w:rPr>
            </w:pPr>
          </w:p>
        </w:tc>
        <w:tc>
          <w:tcPr>
            <w:tcW w:w="1336" w:type="dxa"/>
          </w:tcPr>
          <w:p w14:paraId="5648114D" w14:textId="77777777" w:rsidR="00EC33EC" w:rsidRPr="002C3B34" w:rsidRDefault="00EC33EC" w:rsidP="004A3AA6">
            <w:pPr>
              <w:jc w:val="center"/>
              <w:rPr>
                <w:rFonts w:cs="Arial"/>
                <w:b/>
                <w:sz w:val="20"/>
                <w:szCs w:val="20"/>
                <w:u w:val="single"/>
              </w:rPr>
            </w:pPr>
          </w:p>
        </w:tc>
        <w:tc>
          <w:tcPr>
            <w:tcW w:w="1336" w:type="dxa"/>
          </w:tcPr>
          <w:p w14:paraId="25CCAC3D" w14:textId="77777777" w:rsidR="00EC33EC" w:rsidRPr="002C3B34" w:rsidRDefault="00EC33EC" w:rsidP="004A3AA6">
            <w:pPr>
              <w:jc w:val="center"/>
              <w:rPr>
                <w:rFonts w:cs="Arial"/>
                <w:b/>
                <w:sz w:val="20"/>
                <w:szCs w:val="20"/>
                <w:u w:val="single"/>
              </w:rPr>
            </w:pPr>
          </w:p>
        </w:tc>
        <w:tc>
          <w:tcPr>
            <w:tcW w:w="1336" w:type="dxa"/>
          </w:tcPr>
          <w:p w14:paraId="37F85DE7" w14:textId="77777777" w:rsidR="00EC33EC" w:rsidRPr="002C3B34" w:rsidRDefault="00EC33EC" w:rsidP="004A3AA6">
            <w:pPr>
              <w:jc w:val="center"/>
              <w:rPr>
                <w:rFonts w:cs="Arial"/>
                <w:b/>
                <w:sz w:val="20"/>
                <w:szCs w:val="20"/>
                <w:u w:val="single"/>
              </w:rPr>
            </w:pPr>
          </w:p>
        </w:tc>
        <w:tc>
          <w:tcPr>
            <w:tcW w:w="1336" w:type="dxa"/>
          </w:tcPr>
          <w:p w14:paraId="4E37342B" w14:textId="77777777" w:rsidR="00EC33EC" w:rsidRPr="002C3B34" w:rsidRDefault="00EC33EC" w:rsidP="004A3AA6">
            <w:pPr>
              <w:jc w:val="center"/>
              <w:rPr>
                <w:rFonts w:cs="Arial"/>
                <w:b/>
                <w:sz w:val="20"/>
                <w:szCs w:val="20"/>
                <w:u w:val="single"/>
              </w:rPr>
            </w:pPr>
          </w:p>
        </w:tc>
      </w:tr>
      <w:tr w:rsidR="00EC33EC" w:rsidRPr="002C3B34" w14:paraId="41E96066" w14:textId="77777777" w:rsidTr="004A3AA6">
        <w:tblPrEx>
          <w:tblLook w:val="04A0" w:firstRow="1" w:lastRow="0" w:firstColumn="1" w:lastColumn="0" w:noHBand="0" w:noVBand="1"/>
        </w:tblPrEx>
        <w:trPr>
          <w:gridAfter w:val="1"/>
          <w:wAfter w:w="19" w:type="dxa"/>
        </w:trPr>
        <w:tc>
          <w:tcPr>
            <w:tcW w:w="1348" w:type="dxa"/>
          </w:tcPr>
          <w:p w14:paraId="468E2190" w14:textId="77777777" w:rsidR="00EC33EC" w:rsidRPr="002C3B34" w:rsidRDefault="00EC33EC" w:rsidP="004A3AA6">
            <w:pPr>
              <w:jc w:val="center"/>
              <w:rPr>
                <w:rFonts w:cs="Arial"/>
                <w:b/>
                <w:sz w:val="20"/>
                <w:szCs w:val="20"/>
              </w:rPr>
            </w:pPr>
            <w:r w:rsidRPr="002C3B34">
              <w:rPr>
                <w:rFonts w:cs="Arial"/>
                <w:b/>
                <w:sz w:val="20"/>
                <w:szCs w:val="20"/>
              </w:rPr>
              <w:t>34.1 – 36.0</w:t>
            </w:r>
          </w:p>
        </w:tc>
        <w:tc>
          <w:tcPr>
            <w:tcW w:w="1335" w:type="dxa"/>
          </w:tcPr>
          <w:p w14:paraId="55AA6D53" w14:textId="77777777" w:rsidR="00EC33EC" w:rsidRPr="002C3B34" w:rsidRDefault="00EC33EC" w:rsidP="004A3AA6">
            <w:pPr>
              <w:jc w:val="center"/>
              <w:rPr>
                <w:rFonts w:cs="Arial"/>
                <w:b/>
                <w:sz w:val="20"/>
                <w:szCs w:val="20"/>
                <w:u w:val="single"/>
              </w:rPr>
            </w:pPr>
          </w:p>
        </w:tc>
        <w:tc>
          <w:tcPr>
            <w:tcW w:w="1336" w:type="dxa"/>
          </w:tcPr>
          <w:p w14:paraId="0630E518" w14:textId="77777777" w:rsidR="00EC33EC" w:rsidRPr="002C3B34" w:rsidRDefault="00EC33EC" w:rsidP="004A3AA6">
            <w:pPr>
              <w:jc w:val="center"/>
              <w:rPr>
                <w:rFonts w:cs="Arial"/>
                <w:b/>
                <w:sz w:val="20"/>
                <w:szCs w:val="20"/>
                <w:u w:val="single"/>
              </w:rPr>
            </w:pPr>
          </w:p>
        </w:tc>
        <w:tc>
          <w:tcPr>
            <w:tcW w:w="1336" w:type="dxa"/>
          </w:tcPr>
          <w:p w14:paraId="1CD17854" w14:textId="77777777" w:rsidR="00EC33EC" w:rsidRPr="002C3B34" w:rsidRDefault="00EC33EC" w:rsidP="004A3AA6">
            <w:pPr>
              <w:jc w:val="center"/>
              <w:rPr>
                <w:rFonts w:cs="Arial"/>
                <w:b/>
                <w:sz w:val="20"/>
                <w:szCs w:val="20"/>
                <w:u w:val="single"/>
              </w:rPr>
            </w:pPr>
          </w:p>
        </w:tc>
        <w:tc>
          <w:tcPr>
            <w:tcW w:w="1336" w:type="dxa"/>
          </w:tcPr>
          <w:p w14:paraId="2B01E13E" w14:textId="77777777" w:rsidR="00EC33EC" w:rsidRPr="002C3B34" w:rsidRDefault="00EC33EC" w:rsidP="004A3AA6">
            <w:pPr>
              <w:jc w:val="center"/>
              <w:rPr>
                <w:rFonts w:cs="Arial"/>
                <w:b/>
                <w:sz w:val="20"/>
                <w:szCs w:val="20"/>
                <w:u w:val="single"/>
              </w:rPr>
            </w:pPr>
          </w:p>
        </w:tc>
        <w:tc>
          <w:tcPr>
            <w:tcW w:w="1336" w:type="dxa"/>
          </w:tcPr>
          <w:p w14:paraId="022AE03E" w14:textId="77777777" w:rsidR="00EC33EC" w:rsidRPr="002C3B34" w:rsidRDefault="00EC33EC" w:rsidP="004A3AA6">
            <w:pPr>
              <w:jc w:val="center"/>
              <w:rPr>
                <w:rFonts w:cs="Arial"/>
                <w:b/>
                <w:sz w:val="20"/>
                <w:szCs w:val="20"/>
                <w:u w:val="single"/>
              </w:rPr>
            </w:pPr>
          </w:p>
        </w:tc>
      </w:tr>
      <w:tr w:rsidR="00EC33EC" w:rsidRPr="002C3B34" w14:paraId="7AAEBD38" w14:textId="77777777" w:rsidTr="004A3AA6">
        <w:tblPrEx>
          <w:tblLook w:val="04A0" w:firstRow="1" w:lastRow="0" w:firstColumn="1" w:lastColumn="0" w:noHBand="0" w:noVBand="1"/>
        </w:tblPrEx>
        <w:trPr>
          <w:gridAfter w:val="1"/>
          <w:wAfter w:w="19" w:type="dxa"/>
        </w:trPr>
        <w:tc>
          <w:tcPr>
            <w:tcW w:w="1348" w:type="dxa"/>
          </w:tcPr>
          <w:p w14:paraId="3123F389" w14:textId="77777777" w:rsidR="00EC33EC" w:rsidRPr="002C3B34" w:rsidRDefault="00EC33EC" w:rsidP="004A3AA6">
            <w:pPr>
              <w:jc w:val="center"/>
              <w:rPr>
                <w:rFonts w:cs="Arial"/>
                <w:b/>
                <w:sz w:val="20"/>
                <w:szCs w:val="20"/>
              </w:rPr>
            </w:pPr>
            <w:r w:rsidRPr="002C3B34">
              <w:rPr>
                <w:rFonts w:cs="Arial"/>
                <w:b/>
                <w:sz w:val="20"/>
                <w:szCs w:val="20"/>
              </w:rPr>
              <w:t>36.1 – 38.0</w:t>
            </w:r>
          </w:p>
        </w:tc>
        <w:tc>
          <w:tcPr>
            <w:tcW w:w="1335" w:type="dxa"/>
          </w:tcPr>
          <w:p w14:paraId="4B42AE61" w14:textId="77777777" w:rsidR="00EC33EC" w:rsidRPr="002C3B34" w:rsidRDefault="00EC33EC" w:rsidP="004A3AA6">
            <w:pPr>
              <w:jc w:val="center"/>
              <w:rPr>
                <w:rFonts w:cs="Arial"/>
                <w:b/>
                <w:sz w:val="20"/>
                <w:szCs w:val="20"/>
                <w:u w:val="single"/>
              </w:rPr>
            </w:pPr>
          </w:p>
        </w:tc>
        <w:tc>
          <w:tcPr>
            <w:tcW w:w="1336" w:type="dxa"/>
          </w:tcPr>
          <w:p w14:paraId="58289062" w14:textId="77777777" w:rsidR="00EC33EC" w:rsidRPr="002C3B34" w:rsidRDefault="00EC33EC" w:rsidP="004A3AA6">
            <w:pPr>
              <w:jc w:val="center"/>
              <w:rPr>
                <w:rFonts w:cs="Arial"/>
                <w:b/>
                <w:sz w:val="20"/>
                <w:szCs w:val="20"/>
                <w:u w:val="single"/>
              </w:rPr>
            </w:pPr>
          </w:p>
        </w:tc>
        <w:tc>
          <w:tcPr>
            <w:tcW w:w="1336" w:type="dxa"/>
          </w:tcPr>
          <w:p w14:paraId="2737F4F1" w14:textId="77777777" w:rsidR="00EC33EC" w:rsidRPr="002C3B34" w:rsidRDefault="00EC33EC" w:rsidP="004A3AA6">
            <w:pPr>
              <w:jc w:val="center"/>
              <w:rPr>
                <w:rFonts w:cs="Arial"/>
                <w:b/>
                <w:sz w:val="20"/>
                <w:szCs w:val="20"/>
                <w:u w:val="single"/>
              </w:rPr>
            </w:pPr>
          </w:p>
        </w:tc>
        <w:tc>
          <w:tcPr>
            <w:tcW w:w="1336" w:type="dxa"/>
          </w:tcPr>
          <w:p w14:paraId="28BC8643" w14:textId="77777777" w:rsidR="00EC33EC" w:rsidRPr="002C3B34" w:rsidRDefault="00EC33EC" w:rsidP="004A3AA6">
            <w:pPr>
              <w:jc w:val="center"/>
              <w:rPr>
                <w:rFonts w:cs="Arial"/>
                <w:b/>
                <w:sz w:val="20"/>
                <w:szCs w:val="20"/>
                <w:u w:val="single"/>
              </w:rPr>
            </w:pPr>
          </w:p>
        </w:tc>
        <w:tc>
          <w:tcPr>
            <w:tcW w:w="1336" w:type="dxa"/>
          </w:tcPr>
          <w:p w14:paraId="63778178" w14:textId="77777777" w:rsidR="00EC33EC" w:rsidRPr="002C3B34" w:rsidRDefault="00EC33EC" w:rsidP="004A3AA6">
            <w:pPr>
              <w:jc w:val="center"/>
              <w:rPr>
                <w:rFonts w:cs="Arial"/>
                <w:b/>
                <w:sz w:val="20"/>
                <w:szCs w:val="20"/>
                <w:u w:val="single"/>
              </w:rPr>
            </w:pPr>
          </w:p>
        </w:tc>
      </w:tr>
      <w:tr w:rsidR="00EC33EC" w:rsidRPr="002C3B34" w14:paraId="220B7CBC" w14:textId="77777777" w:rsidTr="004A3AA6">
        <w:tblPrEx>
          <w:tblLook w:val="04A0" w:firstRow="1" w:lastRow="0" w:firstColumn="1" w:lastColumn="0" w:noHBand="0" w:noVBand="1"/>
        </w:tblPrEx>
        <w:trPr>
          <w:gridAfter w:val="1"/>
          <w:wAfter w:w="19" w:type="dxa"/>
        </w:trPr>
        <w:tc>
          <w:tcPr>
            <w:tcW w:w="1348" w:type="dxa"/>
          </w:tcPr>
          <w:p w14:paraId="1C9E0B60" w14:textId="77777777" w:rsidR="00EC33EC" w:rsidRPr="002C3B34" w:rsidRDefault="00EC33EC" w:rsidP="004A3AA6">
            <w:pPr>
              <w:jc w:val="center"/>
              <w:rPr>
                <w:rFonts w:cs="Arial"/>
                <w:b/>
                <w:sz w:val="20"/>
                <w:szCs w:val="20"/>
              </w:rPr>
            </w:pPr>
            <w:r w:rsidRPr="002C3B34">
              <w:rPr>
                <w:rFonts w:cs="Arial"/>
                <w:b/>
                <w:sz w:val="20"/>
                <w:szCs w:val="20"/>
              </w:rPr>
              <w:t>38.1 – 40.0</w:t>
            </w:r>
          </w:p>
        </w:tc>
        <w:tc>
          <w:tcPr>
            <w:tcW w:w="1335" w:type="dxa"/>
          </w:tcPr>
          <w:p w14:paraId="7627296E" w14:textId="77777777" w:rsidR="00EC33EC" w:rsidRPr="002C3B34" w:rsidRDefault="00EC33EC" w:rsidP="004A3AA6">
            <w:pPr>
              <w:jc w:val="center"/>
              <w:rPr>
                <w:rFonts w:cs="Arial"/>
                <w:b/>
                <w:sz w:val="20"/>
                <w:szCs w:val="20"/>
                <w:u w:val="single"/>
              </w:rPr>
            </w:pPr>
          </w:p>
        </w:tc>
        <w:tc>
          <w:tcPr>
            <w:tcW w:w="1336" w:type="dxa"/>
          </w:tcPr>
          <w:p w14:paraId="576D4CB5" w14:textId="77777777" w:rsidR="00EC33EC" w:rsidRPr="002C3B34" w:rsidRDefault="00EC33EC" w:rsidP="004A3AA6">
            <w:pPr>
              <w:jc w:val="center"/>
              <w:rPr>
                <w:rFonts w:cs="Arial"/>
                <w:b/>
                <w:sz w:val="20"/>
                <w:szCs w:val="20"/>
                <w:u w:val="single"/>
              </w:rPr>
            </w:pPr>
          </w:p>
        </w:tc>
        <w:tc>
          <w:tcPr>
            <w:tcW w:w="1336" w:type="dxa"/>
          </w:tcPr>
          <w:p w14:paraId="17249D63" w14:textId="77777777" w:rsidR="00EC33EC" w:rsidRPr="002C3B34" w:rsidRDefault="00EC33EC" w:rsidP="004A3AA6">
            <w:pPr>
              <w:jc w:val="center"/>
              <w:rPr>
                <w:rFonts w:cs="Arial"/>
                <w:b/>
                <w:sz w:val="20"/>
                <w:szCs w:val="20"/>
                <w:u w:val="single"/>
              </w:rPr>
            </w:pPr>
          </w:p>
        </w:tc>
        <w:tc>
          <w:tcPr>
            <w:tcW w:w="1336" w:type="dxa"/>
          </w:tcPr>
          <w:p w14:paraId="72B6AC70" w14:textId="77777777" w:rsidR="00EC33EC" w:rsidRPr="002C3B34" w:rsidRDefault="00EC33EC" w:rsidP="004A3AA6">
            <w:pPr>
              <w:jc w:val="center"/>
              <w:rPr>
                <w:rFonts w:cs="Arial"/>
                <w:b/>
                <w:sz w:val="20"/>
                <w:szCs w:val="20"/>
                <w:u w:val="single"/>
              </w:rPr>
            </w:pPr>
          </w:p>
        </w:tc>
        <w:tc>
          <w:tcPr>
            <w:tcW w:w="1336" w:type="dxa"/>
          </w:tcPr>
          <w:p w14:paraId="65023DD8" w14:textId="77777777" w:rsidR="00EC33EC" w:rsidRPr="002C3B34" w:rsidRDefault="00EC33EC" w:rsidP="004A3AA6">
            <w:pPr>
              <w:jc w:val="center"/>
              <w:rPr>
                <w:rFonts w:cs="Arial"/>
                <w:b/>
                <w:sz w:val="20"/>
                <w:szCs w:val="20"/>
                <w:u w:val="single"/>
              </w:rPr>
            </w:pPr>
          </w:p>
        </w:tc>
      </w:tr>
    </w:tbl>
    <w:p w14:paraId="2DBCF60A" w14:textId="77777777" w:rsidR="00EC33EC" w:rsidRDefault="00EC33EC" w:rsidP="00EC33EC">
      <w:pPr>
        <w:ind w:left="709" w:hanging="709"/>
        <w:jc w:val="both"/>
        <w:rPr>
          <w:rFonts w:cs="Arial"/>
          <w:b/>
          <w:bCs/>
          <w:szCs w:val="22"/>
          <w:u w:val="single"/>
        </w:rPr>
      </w:pPr>
    </w:p>
    <w:p w14:paraId="4537AAE2" w14:textId="14531000" w:rsidR="00EC33EC" w:rsidRPr="00EC33EC" w:rsidRDefault="00EC33EC" w:rsidP="00EC33EC">
      <w:pPr>
        <w:rPr>
          <w:rFonts w:cs="Arial"/>
          <w:b/>
          <w:szCs w:val="22"/>
          <w:u w:val="single"/>
        </w:rPr>
      </w:pPr>
      <w:r w:rsidRPr="00EC33EC">
        <w:rPr>
          <w:rFonts w:cs="Arial"/>
          <w:b/>
          <w:bCs/>
          <w:szCs w:val="22"/>
          <w:u w:val="single"/>
        </w:rPr>
        <w:t xml:space="preserve">PACKAGE B – </w:t>
      </w:r>
      <w:r w:rsidRPr="00EC33EC">
        <w:rPr>
          <w:rFonts w:cs="Arial"/>
          <w:b/>
          <w:szCs w:val="22"/>
          <w:u w:val="single"/>
        </w:rPr>
        <w:t xml:space="preserve">TABLE 7:  Point </w:t>
      </w:r>
      <w:r w:rsidR="00B612C2">
        <w:rPr>
          <w:rFonts w:cs="Arial"/>
          <w:b/>
          <w:szCs w:val="22"/>
          <w:u w:val="single"/>
        </w:rPr>
        <w:t>R</w:t>
      </w:r>
      <w:r w:rsidRPr="00EC33EC">
        <w:rPr>
          <w:rFonts w:cs="Arial"/>
          <w:b/>
          <w:szCs w:val="22"/>
          <w:u w:val="single"/>
        </w:rPr>
        <w:t>eline (Sanitary Laterals)</w:t>
      </w:r>
    </w:p>
    <w:p w14:paraId="03A3845C" w14:textId="77777777" w:rsidR="00EC33EC" w:rsidRDefault="00EC33EC" w:rsidP="00EC33EC">
      <w:pPr>
        <w:jc w:val="center"/>
        <w:rPr>
          <w:rFonts w:cs="Arial"/>
          <w:b/>
          <w:szCs w:val="22"/>
          <w:u w:val="single"/>
        </w:rPr>
      </w:pPr>
    </w:p>
    <w:p w14:paraId="518457D3" w14:textId="77777777" w:rsidR="00EC33EC" w:rsidRDefault="00EC33EC" w:rsidP="00EC33EC">
      <w:pPr>
        <w:jc w:val="center"/>
        <w:rPr>
          <w:rFonts w:cs="Arial"/>
          <w:b/>
          <w:szCs w:val="22"/>
          <w:u w:val="single"/>
        </w:rPr>
      </w:pPr>
    </w:p>
    <w:tbl>
      <w:tblPr>
        <w:tblStyle w:val="TableGrid"/>
        <w:tblpPr w:leftFromText="180" w:rightFromText="180" w:vertAnchor="text" w:horzAnchor="margin" w:tblpY="-74"/>
        <w:tblW w:w="0" w:type="auto"/>
        <w:tblLook w:val="04A0" w:firstRow="1" w:lastRow="0" w:firstColumn="1" w:lastColumn="0" w:noHBand="0" w:noVBand="1"/>
      </w:tblPr>
      <w:tblGrid>
        <w:gridCol w:w="1561"/>
        <w:gridCol w:w="1557"/>
        <w:gridCol w:w="1557"/>
        <w:gridCol w:w="1557"/>
        <w:gridCol w:w="1557"/>
        <w:gridCol w:w="1561"/>
      </w:tblGrid>
      <w:tr w:rsidR="00EC33EC" w:rsidRPr="00FE0CB2" w14:paraId="46CFC3D1" w14:textId="77777777" w:rsidTr="004A3AA6">
        <w:trPr>
          <w:cantSplit/>
          <w:trHeight w:val="238"/>
        </w:trPr>
        <w:tc>
          <w:tcPr>
            <w:tcW w:w="1561" w:type="dxa"/>
          </w:tcPr>
          <w:p w14:paraId="3319723F" w14:textId="77777777" w:rsidR="00EC33EC" w:rsidRPr="00FE0CB2" w:rsidRDefault="00EC33EC" w:rsidP="004A3AA6">
            <w:pPr>
              <w:jc w:val="center"/>
              <w:rPr>
                <w:rFonts w:cs="Arial"/>
                <w:sz w:val="20"/>
                <w:szCs w:val="20"/>
              </w:rPr>
            </w:pPr>
            <w:r>
              <w:rPr>
                <w:rFonts w:cs="Arial"/>
                <w:b/>
                <w:sz w:val="20"/>
                <w:szCs w:val="20"/>
              </w:rPr>
              <w:t>Pipe Size</w:t>
            </w:r>
          </w:p>
        </w:tc>
        <w:tc>
          <w:tcPr>
            <w:tcW w:w="6228" w:type="dxa"/>
            <w:gridSpan w:val="4"/>
          </w:tcPr>
          <w:p w14:paraId="7240B6E5" w14:textId="77777777" w:rsidR="00EC33EC" w:rsidRPr="00810FC6" w:rsidRDefault="00EC33EC" w:rsidP="004A3AA6">
            <w:pPr>
              <w:jc w:val="center"/>
              <w:rPr>
                <w:rFonts w:cs="Arial"/>
                <w:b/>
                <w:bCs/>
                <w:sz w:val="20"/>
                <w:szCs w:val="20"/>
              </w:rPr>
            </w:pPr>
            <w:r w:rsidRPr="00810FC6">
              <w:rPr>
                <w:rFonts w:cs="Arial"/>
                <w:b/>
                <w:bCs/>
                <w:sz w:val="20"/>
                <w:szCs w:val="20"/>
              </w:rPr>
              <w:t>Length of Point Repair</w:t>
            </w:r>
          </w:p>
        </w:tc>
        <w:tc>
          <w:tcPr>
            <w:tcW w:w="1561" w:type="dxa"/>
          </w:tcPr>
          <w:p w14:paraId="37B5717E" w14:textId="77777777" w:rsidR="00EC33EC" w:rsidRPr="00FE0CB2" w:rsidRDefault="00EC33EC" w:rsidP="004A3AA6">
            <w:pPr>
              <w:jc w:val="center"/>
              <w:rPr>
                <w:rFonts w:cs="Arial"/>
                <w:sz w:val="20"/>
                <w:szCs w:val="20"/>
              </w:rPr>
            </w:pPr>
            <w:r w:rsidRPr="00FE0CB2">
              <w:rPr>
                <w:rFonts w:cs="Arial"/>
                <w:b/>
                <w:sz w:val="20"/>
                <w:szCs w:val="20"/>
              </w:rPr>
              <w:t>Cover (m)</w:t>
            </w:r>
          </w:p>
        </w:tc>
      </w:tr>
      <w:tr w:rsidR="00EC33EC" w:rsidRPr="00FE0CB2" w14:paraId="35ECB683" w14:textId="77777777" w:rsidTr="004A3AA6">
        <w:trPr>
          <w:cantSplit/>
          <w:trHeight w:val="238"/>
        </w:trPr>
        <w:tc>
          <w:tcPr>
            <w:tcW w:w="1561" w:type="dxa"/>
          </w:tcPr>
          <w:p w14:paraId="2B9808FC" w14:textId="77777777" w:rsidR="00EC33EC" w:rsidRPr="00FE0CB2" w:rsidRDefault="00EC33EC" w:rsidP="004A3AA6">
            <w:pPr>
              <w:jc w:val="center"/>
              <w:rPr>
                <w:rFonts w:cs="Arial"/>
                <w:sz w:val="20"/>
                <w:szCs w:val="20"/>
              </w:rPr>
            </w:pPr>
          </w:p>
        </w:tc>
        <w:tc>
          <w:tcPr>
            <w:tcW w:w="1557" w:type="dxa"/>
          </w:tcPr>
          <w:p w14:paraId="029D8025" w14:textId="77777777" w:rsidR="00EC33EC" w:rsidRDefault="00EC33EC" w:rsidP="004A3AA6">
            <w:pPr>
              <w:jc w:val="center"/>
              <w:rPr>
                <w:rFonts w:cs="Arial"/>
                <w:b/>
                <w:sz w:val="20"/>
                <w:szCs w:val="20"/>
              </w:rPr>
            </w:pPr>
            <w:r>
              <w:rPr>
                <w:rFonts w:cs="Arial"/>
                <w:b/>
                <w:sz w:val="20"/>
                <w:szCs w:val="20"/>
              </w:rPr>
              <w:t>1m</w:t>
            </w:r>
          </w:p>
        </w:tc>
        <w:tc>
          <w:tcPr>
            <w:tcW w:w="1557" w:type="dxa"/>
          </w:tcPr>
          <w:p w14:paraId="6F49C1B0" w14:textId="77777777" w:rsidR="00EC33EC" w:rsidRDefault="00EC33EC" w:rsidP="004A3AA6">
            <w:pPr>
              <w:jc w:val="center"/>
              <w:rPr>
                <w:rFonts w:cs="Arial"/>
                <w:b/>
                <w:sz w:val="20"/>
                <w:szCs w:val="20"/>
              </w:rPr>
            </w:pPr>
            <w:r>
              <w:rPr>
                <w:rFonts w:cs="Arial"/>
                <w:b/>
                <w:sz w:val="20"/>
                <w:szCs w:val="20"/>
              </w:rPr>
              <w:t>2m</w:t>
            </w:r>
          </w:p>
        </w:tc>
        <w:tc>
          <w:tcPr>
            <w:tcW w:w="1557" w:type="dxa"/>
          </w:tcPr>
          <w:p w14:paraId="7B986A42" w14:textId="77777777" w:rsidR="00EC33EC" w:rsidRDefault="00EC33EC" w:rsidP="004A3AA6">
            <w:pPr>
              <w:jc w:val="center"/>
              <w:rPr>
                <w:rFonts w:cs="Arial"/>
                <w:b/>
                <w:sz w:val="20"/>
                <w:szCs w:val="20"/>
              </w:rPr>
            </w:pPr>
            <w:r>
              <w:rPr>
                <w:rFonts w:cs="Arial"/>
                <w:b/>
                <w:sz w:val="20"/>
                <w:szCs w:val="20"/>
              </w:rPr>
              <w:t>3m</w:t>
            </w:r>
          </w:p>
        </w:tc>
        <w:tc>
          <w:tcPr>
            <w:tcW w:w="1557" w:type="dxa"/>
          </w:tcPr>
          <w:p w14:paraId="21315758" w14:textId="77777777" w:rsidR="00EC33EC" w:rsidRDefault="00EC33EC" w:rsidP="004A3AA6">
            <w:pPr>
              <w:jc w:val="center"/>
              <w:rPr>
                <w:rFonts w:cs="Arial"/>
                <w:b/>
                <w:sz w:val="20"/>
                <w:szCs w:val="20"/>
              </w:rPr>
            </w:pPr>
            <w:r>
              <w:rPr>
                <w:rFonts w:cs="Arial"/>
                <w:b/>
                <w:sz w:val="20"/>
                <w:szCs w:val="20"/>
              </w:rPr>
              <w:t>4m</w:t>
            </w:r>
          </w:p>
        </w:tc>
        <w:tc>
          <w:tcPr>
            <w:tcW w:w="1561" w:type="dxa"/>
          </w:tcPr>
          <w:p w14:paraId="7CF09E10" w14:textId="77777777" w:rsidR="00EC33EC" w:rsidRPr="00FE0CB2" w:rsidRDefault="00EC33EC" w:rsidP="004A3AA6">
            <w:pPr>
              <w:jc w:val="center"/>
              <w:rPr>
                <w:rFonts w:cs="Arial"/>
                <w:sz w:val="20"/>
                <w:szCs w:val="20"/>
              </w:rPr>
            </w:pPr>
          </w:p>
        </w:tc>
      </w:tr>
      <w:tr w:rsidR="00EC33EC" w:rsidRPr="00FE0CB2" w14:paraId="58BF48CD" w14:textId="77777777" w:rsidTr="004A3AA6">
        <w:trPr>
          <w:cantSplit/>
          <w:trHeight w:val="238"/>
        </w:trPr>
        <w:tc>
          <w:tcPr>
            <w:tcW w:w="1561" w:type="dxa"/>
          </w:tcPr>
          <w:p w14:paraId="55228C3E" w14:textId="77777777" w:rsidR="00EC33EC" w:rsidRPr="00FE0CB2" w:rsidRDefault="00EC33EC" w:rsidP="004A3AA6">
            <w:pPr>
              <w:jc w:val="center"/>
              <w:rPr>
                <w:rFonts w:cs="Arial"/>
                <w:sz w:val="20"/>
                <w:szCs w:val="20"/>
              </w:rPr>
            </w:pPr>
            <w:r w:rsidRPr="00FE0CB2">
              <w:rPr>
                <w:rFonts w:cs="Arial"/>
                <w:sz w:val="20"/>
                <w:szCs w:val="20"/>
              </w:rPr>
              <w:t>100</w:t>
            </w:r>
          </w:p>
        </w:tc>
        <w:tc>
          <w:tcPr>
            <w:tcW w:w="1557" w:type="dxa"/>
          </w:tcPr>
          <w:p w14:paraId="296AF965" w14:textId="77777777" w:rsidR="00EC33EC" w:rsidRPr="00FE0CB2" w:rsidRDefault="00EC33EC" w:rsidP="004A3AA6">
            <w:pPr>
              <w:jc w:val="center"/>
              <w:rPr>
                <w:rFonts w:cs="Arial"/>
                <w:sz w:val="20"/>
                <w:szCs w:val="20"/>
              </w:rPr>
            </w:pPr>
          </w:p>
        </w:tc>
        <w:tc>
          <w:tcPr>
            <w:tcW w:w="1557" w:type="dxa"/>
          </w:tcPr>
          <w:p w14:paraId="07EE6D7D" w14:textId="77777777" w:rsidR="00EC33EC" w:rsidRPr="00FE0CB2" w:rsidRDefault="00EC33EC" w:rsidP="004A3AA6">
            <w:pPr>
              <w:jc w:val="center"/>
              <w:rPr>
                <w:rFonts w:cs="Arial"/>
                <w:sz w:val="20"/>
                <w:szCs w:val="20"/>
              </w:rPr>
            </w:pPr>
          </w:p>
        </w:tc>
        <w:tc>
          <w:tcPr>
            <w:tcW w:w="1557" w:type="dxa"/>
          </w:tcPr>
          <w:p w14:paraId="60EB070F" w14:textId="77777777" w:rsidR="00EC33EC" w:rsidRPr="00FE0CB2" w:rsidRDefault="00EC33EC" w:rsidP="004A3AA6">
            <w:pPr>
              <w:jc w:val="center"/>
              <w:rPr>
                <w:rFonts w:cs="Arial"/>
                <w:sz w:val="20"/>
                <w:szCs w:val="20"/>
              </w:rPr>
            </w:pPr>
          </w:p>
        </w:tc>
        <w:tc>
          <w:tcPr>
            <w:tcW w:w="1557" w:type="dxa"/>
          </w:tcPr>
          <w:p w14:paraId="337AC28F" w14:textId="77777777" w:rsidR="00EC33EC" w:rsidRPr="00FE0CB2" w:rsidRDefault="00EC33EC" w:rsidP="004A3AA6">
            <w:pPr>
              <w:jc w:val="center"/>
              <w:rPr>
                <w:rFonts w:cs="Arial"/>
                <w:sz w:val="20"/>
                <w:szCs w:val="20"/>
              </w:rPr>
            </w:pPr>
          </w:p>
        </w:tc>
        <w:tc>
          <w:tcPr>
            <w:tcW w:w="1561" w:type="dxa"/>
          </w:tcPr>
          <w:p w14:paraId="0786C850" w14:textId="77777777" w:rsidR="00EC33EC" w:rsidRPr="00FE0CB2" w:rsidRDefault="00EC33EC" w:rsidP="004A3AA6">
            <w:pPr>
              <w:jc w:val="center"/>
              <w:rPr>
                <w:rFonts w:cs="Arial"/>
                <w:sz w:val="20"/>
                <w:szCs w:val="20"/>
              </w:rPr>
            </w:pPr>
            <w:r w:rsidRPr="00FE0CB2">
              <w:rPr>
                <w:rFonts w:cs="Arial"/>
                <w:sz w:val="20"/>
                <w:szCs w:val="20"/>
              </w:rPr>
              <w:t>≥0.75</w:t>
            </w:r>
          </w:p>
        </w:tc>
      </w:tr>
      <w:tr w:rsidR="00EC33EC" w:rsidRPr="00FE0CB2" w14:paraId="7A192CDF" w14:textId="77777777" w:rsidTr="004A3AA6">
        <w:trPr>
          <w:cantSplit/>
          <w:trHeight w:val="238"/>
        </w:trPr>
        <w:tc>
          <w:tcPr>
            <w:tcW w:w="1561" w:type="dxa"/>
          </w:tcPr>
          <w:p w14:paraId="3D58D2F7" w14:textId="77777777" w:rsidR="00EC33EC" w:rsidRPr="00FE0CB2" w:rsidRDefault="00EC33EC" w:rsidP="004A3AA6">
            <w:pPr>
              <w:jc w:val="center"/>
              <w:rPr>
                <w:rFonts w:cs="Arial"/>
                <w:sz w:val="20"/>
                <w:szCs w:val="20"/>
              </w:rPr>
            </w:pPr>
            <w:r w:rsidRPr="00FE0CB2">
              <w:rPr>
                <w:rFonts w:cs="Arial"/>
                <w:sz w:val="20"/>
                <w:szCs w:val="20"/>
              </w:rPr>
              <w:t>150</w:t>
            </w:r>
          </w:p>
        </w:tc>
        <w:tc>
          <w:tcPr>
            <w:tcW w:w="1557" w:type="dxa"/>
          </w:tcPr>
          <w:p w14:paraId="13A21630" w14:textId="77777777" w:rsidR="00EC33EC" w:rsidRPr="00FE0CB2" w:rsidRDefault="00EC33EC" w:rsidP="004A3AA6">
            <w:pPr>
              <w:jc w:val="center"/>
              <w:rPr>
                <w:rFonts w:cs="Arial"/>
                <w:sz w:val="20"/>
                <w:szCs w:val="20"/>
              </w:rPr>
            </w:pPr>
          </w:p>
        </w:tc>
        <w:tc>
          <w:tcPr>
            <w:tcW w:w="1557" w:type="dxa"/>
          </w:tcPr>
          <w:p w14:paraId="4C39FBB7" w14:textId="77777777" w:rsidR="00EC33EC" w:rsidRPr="00FE0CB2" w:rsidRDefault="00EC33EC" w:rsidP="004A3AA6">
            <w:pPr>
              <w:jc w:val="center"/>
              <w:rPr>
                <w:rFonts w:cs="Arial"/>
                <w:sz w:val="20"/>
                <w:szCs w:val="20"/>
              </w:rPr>
            </w:pPr>
          </w:p>
        </w:tc>
        <w:tc>
          <w:tcPr>
            <w:tcW w:w="1557" w:type="dxa"/>
          </w:tcPr>
          <w:p w14:paraId="677A71DF" w14:textId="77777777" w:rsidR="00EC33EC" w:rsidRPr="00FE0CB2" w:rsidRDefault="00EC33EC" w:rsidP="004A3AA6">
            <w:pPr>
              <w:jc w:val="center"/>
              <w:rPr>
                <w:rFonts w:cs="Arial"/>
                <w:sz w:val="20"/>
                <w:szCs w:val="20"/>
              </w:rPr>
            </w:pPr>
          </w:p>
        </w:tc>
        <w:tc>
          <w:tcPr>
            <w:tcW w:w="1557" w:type="dxa"/>
          </w:tcPr>
          <w:p w14:paraId="5F6F6269" w14:textId="77777777" w:rsidR="00EC33EC" w:rsidRPr="00FE0CB2" w:rsidRDefault="00EC33EC" w:rsidP="004A3AA6">
            <w:pPr>
              <w:jc w:val="center"/>
              <w:rPr>
                <w:rFonts w:cs="Arial"/>
                <w:sz w:val="20"/>
                <w:szCs w:val="20"/>
              </w:rPr>
            </w:pPr>
          </w:p>
        </w:tc>
        <w:tc>
          <w:tcPr>
            <w:tcW w:w="1561" w:type="dxa"/>
          </w:tcPr>
          <w:p w14:paraId="4F1F2D49" w14:textId="77777777" w:rsidR="00EC33EC" w:rsidRPr="00FE0CB2" w:rsidRDefault="00EC33EC" w:rsidP="004A3AA6">
            <w:pPr>
              <w:jc w:val="center"/>
              <w:rPr>
                <w:rFonts w:cs="Arial"/>
                <w:sz w:val="20"/>
                <w:szCs w:val="20"/>
              </w:rPr>
            </w:pPr>
            <w:r w:rsidRPr="00FE0CB2">
              <w:rPr>
                <w:rFonts w:cs="Arial"/>
                <w:sz w:val="20"/>
                <w:szCs w:val="20"/>
              </w:rPr>
              <w:t>≥0.75</w:t>
            </w:r>
          </w:p>
        </w:tc>
      </w:tr>
    </w:tbl>
    <w:p w14:paraId="4D4274D3" w14:textId="72D5D41E" w:rsidR="00686D13" w:rsidRPr="000E2E42" w:rsidRDefault="00686D13" w:rsidP="00686D13">
      <w:pPr>
        <w:jc w:val="both"/>
        <w:rPr>
          <w:rFonts w:cs="Arial"/>
          <w:bCs/>
          <w:szCs w:val="22"/>
        </w:rPr>
      </w:pPr>
      <w:r w:rsidRPr="000E2E42">
        <w:rPr>
          <w:rFonts w:cs="Arial"/>
          <w:bCs/>
          <w:szCs w:val="22"/>
        </w:rPr>
        <w:t xml:space="preserve">We confirm that we understand and agree that the quantities as listed in the above </w:t>
      </w:r>
      <w:r>
        <w:rPr>
          <w:rFonts w:cs="Arial"/>
          <w:bCs/>
          <w:szCs w:val="22"/>
        </w:rPr>
        <w:t>Tables</w:t>
      </w:r>
      <w:r w:rsidRPr="000E2E42">
        <w:rPr>
          <w:rFonts w:cs="Arial"/>
          <w:bCs/>
          <w:szCs w:val="22"/>
        </w:rPr>
        <w:t xml:space="preserve"> </w:t>
      </w:r>
      <w:r w:rsidRPr="001576BD">
        <w:rPr>
          <w:rFonts w:cs="Arial"/>
          <w:bCs/>
          <w:i/>
          <w:szCs w:val="22"/>
        </w:rPr>
        <w:t>Schedule of Quantities and Prices</w:t>
      </w:r>
      <w:r w:rsidRPr="000E2E42">
        <w:rPr>
          <w:rFonts w:cs="Arial"/>
          <w:bCs/>
          <w:szCs w:val="22"/>
        </w:rPr>
        <w:t xml:space="preserve"> are estimated, and that the actual quantities will vary.</w:t>
      </w:r>
    </w:p>
    <w:p w14:paraId="12BD51FA" w14:textId="77777777" w:rsidR="00686D13" w:rsidRDefault="00686D13" w:rsidP="006E02C1">
      <w:pPr>
        <w:ind w:left="709" w:hanging="709"/>
        <w:jc w:val="center"/>
        <w:rPr>
          <w:rFonts w:cs="Arial"/>
          <w:b/>
          <w:bCs/>
          <w:szCs w:val="22"/>
        </w:rPr>
      </w:pPr>
    </w:p>
    <w:p w14:paraId="41228C13" w14:textId="228CE86D" w:rsidR="005D2662" w:rsidRPr="00F02242" w:rsidRDefault="00F02242" w:rsidP="006E02C1">
      <w:pPr>
        <w:ind w:left="709" w:hanging="709"/>
        <w:jc w:val="center"/>
        <w:rPr>
          <w:rFonts w:cs="Arial"/>
          <w:b/>
          <w:bCs/>
          <w:szCs w:val="22"/>
        </w:rPr>
      </w:pPr>
      <w:r>
        <w:rPr>
          <w:rFonts w:cs="Arial"/>
          <w:b/>
          <w:bCs/>
          <w:szCs w:val="22"/>
        </w:rPr>
        <w:t>- END OF PAGE -</w:t>
      </w:r>
    </w:p>
    <w:p w14:paraId="524068C1" w14:textId="77777777" w:rsidR="00EC33EC" w:rsidRDefault="00EC33EC" w:rsidP="006E02C1">
      <w:pPr>
        <w:ind w:left="709" w:hanging="709"/>
        <w:jc w:val="center"/>
        <w:rPr>
          <w:rFonts w:cs="Arial"/>
          <w:b/>
          <w:bCs/>
          <w:szCs w:val="22"/>
        </w:rPr>
      </w:pPr>
    </w:p>
    <w:p w14:paraId="04268C00" w14:textId="77777777" w:rsidR="00EC33EC" w:rsidRDefault="00EC33EC" w:rsidP="006E02C1">
      <w:pPr>
        <w:ind w:left="709" w:hanging="709"/>
        <w:jc w:val="center"/>
        <w:rPr>
          <w:rFonts w:cs="Arial"/>
          <w:b/>
          <w:bCs/>
          <w:szCs w:val="22"/>
        </w:rPr>
        <w:sectPr w:rsidR="00EC33EC" w:rsidSect="006E02C1">
          <w:footerReference w:type="first" r:id="rId22"/>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pPr>
    </w:p>
    <w:p w14:paraId="41ED5E48" w14:textId="77777777" w:rsidR="00C9773E" w:rsidRPr="006E02C1" w:rsidRDefault="00C9773E" w:rsidP="006E02C1">
      <w:pPr>
        <w:ind w:left="709" w:hanging="709"/>
        <w:jc w:val="center"/>
        <w:rPr>
          <w:rFonts w:cs="Arial"/>
          <w:b/>
          <w:bCs/>
          <w:szCs w:val="22"/>
        </w:rPr>
      </w:pPr>
    </w:p>
    <w:p w14:paraId="581D2170" w14:textId="26D538F6" w:rsidR="00B93B39" w:rsidRDefault="00A858DD" w:rsidP="006E02C1">
      <w:pPr>
        <w:keepNext/>
        <w:keepLines/>
        <w:ind w:left="709" w:hanging="709"/>
        <w:jc w:val="both"/>
        <w:rPr>
          <w:rFonts w:cs="Arial"/>
          <w:b/>
          <w:bCs/>
          <w:szCs w:val="22"/>
          <w:u w:val="single"/>
        </w:rPr>
      </w:pPr>
      <w:r>
        <w:rPr>
          <w:rFonts w:cs="Arial"/>
          <w:b/>
          <w:bCs/>
          <w:szCs w:val="22"/>
          <w:u w:val="single"/>
        </w:rPr>
        <w:t xml:space="preserve">List of </w:t>
      </w:r>
      <w:r w:rsidR="007067A2">
        <w:rPr>
          <w:rFonts w:cs="Arial"/>
          <w:b/>
          <w:bCs/>
          <w:szCs w:val="22"/>
          <w:u w:val="single"/>
        </w:rPr>
        <w:t>Separate</w:t>
      </w:r>
      <w:r>
        <w:rPr>
          <w:rFonts w:cs="Arial"/>
          <w:b/>
          <w:bCs/>
          <w:szCs w:val="22"/>
          <w:u w:val="single"/>
        </w:rPr>
        <w:t xml:space="preserve"> Prices:</w:t>
      </w:r>
    </w:p>
    <w:p w14:paraId="581D2171" w14:textId="77777777" w:rsidR="00B93B39" w:rsidRDefault="00B93B39" w:rsidP="006E02C1">
      <w:pPr>
        <w:keepNext/>
        <w:keepLines/>
        <w:ind w:left="709" w:hanging="709"/>
        <w:jc w:val="both"/>
        <w:rPr>
          <w:rFonts w:cs="Arial"/>
          <w:bCs/>
          <w:szCs w:val="22"/>
        </w:rPr>
      </w:pPr>
    </w:p>
    <w:p w14:paraId="581D2172" w14:textId="2E04BCD2" w:rsidR="00B93B39" w:rsidRDefault="00A858DD" w:rsidP="006E02C1">
      <w:pPr>
        <w:pStyle w:val="ScheduleB"/>
        <w:keepNext/>
        <w:keepLines/>
        <w:rPr>
          <w:bCs/>
        </w:rPr>
      </w:pPr>
      <w:r>
        <w:rPr>
          <w:bCs/>
        </w:rPr>
        <w:t xml:space="preserve">The following is a list of </w:t>
      </w:r>
      <w:r w:rsidR="007067A2">
        <w:rPr>
          <w:bCs/>
        </w:rPr>
        <w:t>Separate Prices</w:t>
      </w:r>
      <w:r>
        <w:rPr>
          <w:bCs/>
        </w:rPr>
        <w:t xml:space="preserve">(s) to the </w:t>
      </w:r>
      <w:r>
        <w:rPr>
          <w:bCs/>
          <w:i/>
        </w:rPr>
        <w:t>Work</w:t>
      </w:r>
      <w:r>
        <w:rPr>
          <w:bCs/>
        </w:rPr>
        <w:t xml:space="preserve"> and forms part of this RFQ, upon the acceptance of any or </w:t>
      </w:r>
      <w:proofErr w:type="gramStart"/>
      <w:r>
        <w:rPr>
          <w:bCs/>
        </w:rPr>
        <w:t>all of</w:t>
      </w:r>
      <w:proofErr w:type="gramEnd"/>
      <w:r>
        <w:rPr>
          <w:bCs/>
        </w:rPr>
        <w:t xml:space="preserve"> the optional price(s).  The </w:t>
      </w:r>
      <w:r w:rsidR="00C17922">
        <w:rPr>
          <w:bCs/>
        </w:rPr>
        <w:t>Separate</w:t>
      </w:r>
      <w:r>
        <w:rPr>
          <w:bCs/>
        </w:rPr>
        <w:t xml:space="preserve"> Prices are an addition or a deduction to the Total Quotation Price and do not include GST.  DO NOT state a revised Total Quotation Price.</w:t>
      </w:r>
    </w:p>
    <w:p w14:paraId="581D2173" w14:textId="77777777" w:rsidR="00B93B39" w:rsidRDefault="00B93B39" w:rsidP="006E02C1">
      <w:pPr>
        <w:keepNext/>
        <w:keepLines/>
        <w:ind w:left="709" w:hanging="709"/>
        <w:jc w:val="both"/>
        <w:rPr>
          <w:rFonts w:cs="Arial"/>
          <w:bCs/>
          <w:szCs w:val="22"/>
        </w:rPr>
      </w:pPr>
    </w:p>
    <w:p w14:paraId="581D2174" w14:textId="542EE424" w:rsidR="00B93B39" w:rsidRDefault="00A858DD" w:rsidP="006E02C1">
      <w:pPr>
        <w:keepNext/>
        <w:keepLines/>
        <w:tabs>
          <w:tab w:val="left" w:pos="5130"/>
          <w:tab w:val="left" w:pos="7200"/>
        </w:tabs>
        <w:ind w:left="709" w:hanging="709"/>
        <w:jc w:val="both"/>
        <w:rPr>
          <w:rFonts w:cs="Arial"/>
          <w:b/>
          <w:szCs w:val="22"/>
        </w:rPr>
      </w:pPr>
      <w:r>
        <w:rPr>
          <w:rFonts w:cs="Arial"/>
          <w:b/>
          <w:szCs w:val="22"/>
        </w:rPr>
        <w:tab/>
        <w:t>Description of</w:t>
      </w:r>
      <w:r w:rsidR="00C17922">
        <w:rPr>
          <w:rFonts w:cs="Arial"/>
          <w:b/>
          <w:szCs w:val="22"/>
        </w:rPr>
        <w:t xml:space="preserve"> Separate </w:t>
      </w:r>
      <w:r>
        <w:rPr>
          <w:rFonts w:cs="Arial"/>
          <w:b/>
          <w:szCs w:val="22"/>
        </w:rPr>
        <w:t>Prices</w:t>
      </w:r>
      <w:r>
        <w:rPr>
          <w:rFonts w:cs="Arial"/>
          <w:b/>
          <w:szCs w:val="22"/>
        </w:rPr>
        <w:tab/>
        <w:t>Addition</w:t>
      </w:r>
      <w:r>
        <w:rPr>
          <w:rFonts w:cs="Arial"/>
          <w:b/>
          <w:szCs w:val="22"/>
        </w:rPr>
        <w:tab/>
      </w:r>
      <w:r>
        <w:rPr>
          <w:rFonts w:cs="Arial"/>
          <w:b/>
          <w:color w:val="FF0000"/>
          <w:szCs w:val="22"/>
        </w:rPr>
        <w:t>Deduction</w:t>
      </w:r>
    </w:p>
    <w:p w14:paraId="0FE66B81" w14:textId="77777777" w:rsidR="00C53036" w:rsidRDefault="00C53036" w:rsidP="006E02C1">
      <w:pPr>
        <w:keepNext/>
        <w:keepLines/>
        <w:jc w:val="both"/>
        <w:rPr>
          <w:rFonts w:cs="Arial"/>
          <w:b/>
          <w:bCs/>
          <w:szCs w:val="22"/>
        </w:rPr>
      </w:pPr>
    </w:p>
    <w:p w14:paraId="575CC822" w14:textId="36C71E69" w:rsidR="00C53036" w:rsidRDefault="00C53036" w:rsidP="006E02C1">
      <w:pPr>
        <w:keepNext/>
        <w:keepLines/>
        <w:ind w:left="720"/>
        <w:jc w:val="both"/>
        <w:rPr>
          <w:rFonts w:cs="Arial"/>
          <w:bCs/>
          <w:szCs w:val="22"/>
        </w:rPr>
      </w:pPr>
      <w:r>
        <w:rPr>
          <w:rFonts w:cs="Arial"/>
          <w:b/>
          <w:bCs/>
          <w:szCs w:val="22"/>
        </w:rPr>
        <w:t>SP-1</w:t>
      </w:r>
      <w:r>
        <w:rPr>
          <w:rFonts w:cs="Arial"/>
          <w:b/>
          <w:bCs/>
          <w:szCs w:val="22"/>
        </w:rPr>
        <w:tab/>
      </w:r>
      <w:r>
        <w:rPr>
          <w:rFonts w:cs="Arial"/>
          <w:bCs/>
          <w:szCs w:val="22"/>
        </w:rPr>
        <w:t>Service Interface Sealing</w:t>
      </w:r>
    </w:p>
    <w:p w14:paraId="1D76A5BB" w14:textId="1D61DE4C" w:rsidR="00C53036" w:rsidRDefault="00C53036" w:rsidP="006E02C1">
      <w:pPr>
        <w:keepNext/>
        <w:keepLines/>
        <w:tabs>
          <w:tab w:val="left" w:pos="5040"/>
          <w:tab w:val="left" w:pos="7200"/>
        </w:tabs>
        <w:ind w:left="1800" w:hanging="360"/>
        <w:jc w:val="both"/>
        <w:rPr>
          <w:rFonts w:cs="Arial"/>
          <w:bCs/>
          <w:szCs w:val="22"/>
        </w:rPr>
      </w:pPr>
      <w:r>
        <w:rPr>
          <w:rFonts w:cs="Arial"/>
          <w:bCs/>
          <w:szCs w:val="22"/>
        </w:rPr>
        <w:t>a</w:t>
      </w:r>
      <w:r>
        <w:rPr>
          <w:rFonts w:cs="Arial"/>
          <w:bCs/>
          <w:szCs w:val="22"/>
        </w:rPr>
        <w:tab/>
        <w:t>Pipe Size 100mm</w:t>
      </w:r>
      <w:r>
        <w:rPr>
          <w:rFonts w:cs="Arial"/>
          <w:bCs/>
          <w:szCs w:val="22"/>
        </w:rPr>
        <w:tab/>
        <w:t xml:space="preserve">$[          </w:t>
      </w:r>
      <w:proofErr w:type="gramStart"/>
      <w:r>
        <w:rPr>
          <w:rFonts w:cs="Arial"/>
          <w:bCs/>
          <w:szCs w:val="22"/>
        </w:rPr>
        <w:t xml:space="preserve">  ]</w:t>
      </w:r>
      <w:proofErr w:type="gramEnd"/>
      <w:r>
        <w:rPr>
          <w:rFonts w:cs="Arial"/>
          <w:bCs/>
          <w:szCs w:val="22"/>
        </w:rPr>
        <w:tab/>
        <w:t>$[            ]</w:t>
      </w:r>
    </w:p>
    <w:p w14:paraId="6BC0C78E" w14:textId="5F3F9C2B" w:rsidR="00C53036" w:rsidRDefault="00C53036" w:rsidP="006E02C1">
      <w:pPr>
        <w:keepNext/>
        <w:keepLines/>
        <w:tabs>
          <w:tab w:val="left" w:pos="5040"/>
          <w:tab w:val="left" w:pos="7200"/>
        </w:tabs>
        <w:ind w:left="1800" w:hanging="360"/>
        <w:jc w:val="both"/>
        <w:rPr>
          <w:rFonts w:cs="Arial"/>
          <w:bCs/>
          <w:szCs w:val="22"/>
        </w:rPr>
      </w:pPr>
      <w:r>
        <w:rPr>
          <w:rFonts w:cs="Arial"/>
          <w:bCs/>
          <w:szCs w:val="22"/>
        </w:rPr>
        <w:t>b.</w:t>
      </w:r>
      <w:r>
        <w:rPr>
          <w:rFonts w:cs="Arial"/>
          <w:bCs/>
          <w:szCs w:val="22"/>
        </w:rPr>
        <w:tab/>
        <w:t>Pipe Size 150mm</w:t>
      </w:r>
      <w:r>
        <w:rPr>
          <w:rFonts w:cs="Arial"/>
          <w:bCs/>
          <w:szCs w:val="22"/>
        </w:rPr>
        <w:tab/>
        <w:t xml:space="preserve">$[          </w:t>
      </w:r>
      <w:proofErr w:type="gramStart"/>
      <w:r>
        <w:rPr>
          <w:rFonts w:cs="Arial"/>
          <w:bCs/>
          <w:szCs w:val="22"/>
        </w:rPr>
        <w:t xml:space="preserve">  ]</w:t>
      </w:r>
      <w:proofErr w:type="gramEnd"/>
      <w:r>
        <w:rPr>
          <w:rFonts w:cs="Arial"/>
          <w:bCs/>
          <w:szCs w:val="22"/>
        </w:rPr>
        <w:tab/>
        <w:t>$[            ]</w:t>
      </w:r>
    </w:p>
    <w:p w14:paraId="5DB47D82" w14:textId="77777777" w:rsidR="00C53036" w:rsidRDefault="00C53036" w:rsidP="00C53036">
      <w:pPr>
        <w:jc w:val="both"/>
        <w:rPr>
          <w:rFonts w:cs="Arial"/>
          <w:bCs/>
          <w:szCs w:val="22"/>
        </w:rPr>
      </w:pPr>
    </w:p>
    <w:p w14:paraId="703FC5DB" w14:textId="13D473F6" w:rsidR="00C53036" w:rsidRDefault="00C53036" w:rsidP="00C53036">
      <w:pPr>
        <w:tabs>
          <w:tab w:val="left" w:pos="5040"/>
          <w:tab w:val="left" w:pos="7200"/>
        </w:tabs>
        <w:ind w:left="1440" w:hanging="720"/>
        <w:jc w:val="both"/>
        <w:rPr>
          <w:rFonts w:cs="Arial"/>
          <w:bCs/>
          <w:szCs w:val="22"/>
        </w:rPr>
      </w:pPr>
      <w:r>
        <w:rPr>
          <w:rFonts w:cs="Arial"/>
          <w:b/>
          <w:bCs/>
          <w:szCs w:val="22"/>
        </w:rPr>
        <w:t>SP-2</w:t>
      </w:r>
      <w:r>
        <w:rPr>
          <w:rFonts w:cs="Arial"/>
          <w:bCs/>
          <w:szCs w:val="22"/>
        </w:rPr>
        <w:tab/>
        <w:t>Cut Protruding Hub</w:t>
      </w:r>
      <w:r>
        <w:rPr>
          <w:rFonts w:cs="Arial"/>
          <w:bCs/>
          <w:szCs w:val="22"/>
        </w:rPr>
        <w:tab/>
        <w:t xml:space="preserve">$[          </w:t>
      </w:r>
      <w:proofErr w:type="gramStart"/>
      <w:r>
        <w:rPr>
          <w:rFonts w:cs="Arial"/>
          <w:bCs/>
          <w:szCs w:val="22"/>
        </w:rPr>
        <w:t xml:space="preserve">  ]</w:t>
      </w:r>
      <w:proofErr w:type="gramEnd"/>
      <w:r>
        <w:rPr>
          <w:rFonts w:cs="Arial"/>
          <w:bCs/>
          <w:szCs w:val="22"/>
        </w:rPr>
        <w:tab/>
        <w:t>$[            ]</w:t>
      </w:r>
    </w:p>
    <w:p w14:paraId="581D217B" w14:textId="77777777" w:rsidR="00B93B39" w:rsidRDefault="00B93B39">
      <w:pPr>
        <w:ind w:left="709" w:hanging="709"/>
        <w:jc w:val="both"/>
        <w:rPr>
          <w:rFonts w:cs="Arial"/>
          <w:bCs/>
          <w:szCs w:val="22"/>
        </w:rPr>
      </w:pPr>
    </w:p>
    <w:p w14:paraId="581D217C" w14:textId="77777777" w:rsidR="00B93B39" w:rsidRDefault="00A858DD">
      <w:pPr>
        <w:ind w:left="709" w:hanging="709"/>
        <w:jc w:val="both"/>
        <w:rPr>
          <w:rFonts w:cs="Arial"/>
          <w:b/>
          <w:bCs/>
          <w:szCs w:val="22"/>
        </w:rPr>
      </w:pPr>
      <w:r>
        <w:rPr>
          <w:rFonts w:cs="Arial"/>
          <w:b/>
          <w:bCs/>
          <w:szCs w:val="22"/>
          <w:u w:val="single"/>
        </w:rPr>
        <w:t xml:space="preserve">Force Account </w:t>
      </w:r>
      <w:proofErr w:type="spellStart"/>
      <w:r>
        <w:rPr>
          <w:rFonts w:cs="Arial"/>
          <w:b/>
          <w:bCs/>
          <w:szCs w:val="22"/>
          <w:u w:val="single"/>
        </w:rPr>
        <w:t>Labour</w:t>
      </w:r>
      <w:proofErr w:type="spellEnd"/>
      <w:r>
        <w:rPr>
          <w:rFonts w:cs="Arial"/>
          <w:b/>
          <w:bCs/>
          <w:szCs w:val="22"/>
          <w:u w:val="single"/>
        </w:rPr>
        <w:t xml:space="preserve"> and Equipment Rates</w:t>
      </w:r>
      <w:r>
        <w:rPr>
          <w:rFonts w:cs="Arial"/>
          <w:b/>
          <w:bCs/>
          <w:szCs w:val="22"/>
        </w:rPr>
        <w:t xml:space="preserve">:  </w:t>
      </w:r>
    </w:p>
    <w:p w14:paraId="581D217D" w14:textId="77777777" w:rsidR="00B93B39" w:rsidRDefault="00B93B39">
      <w:pPr>
        <w:ind w:left="709" w:hanging="709"/>
        <w:jc w:val="both"/>
        <w:rPr>
          <w:rFonts w:cs="Arial"/>
          <w:bCs/>
          <w:szCs w:val="22"/>
        </w:rPr>
      </w:pPr>
    </w:p>
    <w:p w14:paraId="581D217E" w14:textId="172966E5" w:rsidR="00B93B39" w:rsidRDefault="00A858DD" w:rsidP="00EE2D08">
      <w:pPr>
        <w:pStyle w:val="ScheduleB"/>
        <w:rPr>
          <w:bCs/>
        </w:rPr>
      </w:pPr>
      <w:r>
        <w:rPr>
          <w:bCs/>
          <w:i/>
        </w:rPr>
        <w:t>Contractor</w:t>
      </w:r>
      <w:r>
        <w:rPr>
          <w:bCs/>
        </w:rPr>
        <w:t xml:space="preserve">s should complete the following tables setting out the all-inclusive hourly </w:t>
      </w:r>
      <w:proofErr w:type="spellStart"/>
      <w:r>
        <w:rPr>
          <w:bCs/>
        </w:rPr>
        <w:t>labour</w:t>
      </w:r>
      <w:proofErr w:type="spellEnd"/>
      <w:r>
        <w:rPr>
          <w:bCs/>
        </w:rPr>
        <w:t xml:space="preserve"> rates including overhead and profit for approved extras/credits for all applicable categories of </w:t>
      </w:r>
      <w:proofErr w:type="spellStart"/>
      <w:r>
        <w:rPr>
          <w:bCs/>
        </w:rPr>
        <w:t>labour</w:t>
      </w:r>
      <w:proofErr w:type="spellEnd"/>
      <w:r>
        <w:rPr>
          <w:bCs/>
        </w:rPr>
        <w:t xml:space="preserve"> (use the spaces provided and/or attach additional pages, if necessary):</w:t>
      </w:r>
    </w:p>
    <w:p w14:paraId="581D217F" w14:textId="77777777" w:rsidR="00B93B39" w:rsidRDefault="00B93B39">
      <w:pPr>
        <w:ind w:left="709" w:hanging="709"/>
        <w:jc w:val="both"/>
        <w:rPr>
          <w:rFonts w:cs="Arial"/>
          <w:bCs/>
          <w:szCs w:val="22"/>
        </w:rPr>
      </w:pPr>
    </w:p>
    <w:p w14:paraId="581D2180" w14:textId="77777777" w:rsidR="00B93B39" w:rsidRDefault="00A858DD">
      <w:pPr>
        <w:ind w:left="709"/>
        <w:jc w:val="both"/>
        <w:rPr>
          <w:rFonts w:cs="Arial"/>
          <w:b/>
          <w:bCs/>
          <w:szCs w:val="22"/>
        </w:rPr>
      </w:pPr>
      <w:r>
        <w:rPr>
          <w:rFonts w:cs="Arial"/>
          <w:b/>
          <w:bCs/>
          <w:szCs w:val="22"/>
        </w:rPr>
        <w:t xml:space="preserve">Table 3 – Schedule of </w:t>
      </w:r>
      <w:proofErr w:type="spellStart"/>
      <w:r>
        <w:rPr>
          <w:rFonts w:cs="Arial"/>
          <w:b/>
          <w:bCs/>
          <w:szCs w:val="22"/>
        </w:rPr>
        <w:t>Labour</w:t>
      </w:r>
      <w:proofErr w:type="spellEnd"/>
      <w:r>
        <w:rPr>
          <w:rFonts w:cs="Arial"/>
          <w:b/>
          <w:bCs/>
          <w:szCs w:val="22"/>
        </w:rPr>
        <w:t xml:space="preserve"> Rates:</w:t>
      </w:r>
    </w:p>
    <w:tbl>
      <w:tblPr>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977"/>
        <w:gridCol w:w="2693"/>
      </w:tblGrid>
      <w:tr w:rsidR="00B93B39" w14:paraId="581D2186" w14:textId="77777777" w:rsidTr="006E02C1">
        <w:trPr>
          <w:cantSplit/>
          <w:tblHeader/>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581D2181" w14:textId="77777777" w:rsidR="00B93B39" w:rsidRDefault="00A858DD">
            <w:pPr>
              <w:ind w:left="709" w:hanging="709"/>
              <w:jc w:val="center"/>
              <w:rPr>
                <w:rFonts w:cs="Arial"/>
                <w:b/>
                <w:bCs/>
                <w:szCs w:val="22"/>
              </w:rPr>
            </w:pPr>
            <w:proofErr w:type="spellStart"/>
            <w:r>
              <w:rPr>
                <w:rFonts w:cs="Arial"/>
                <w:b/>
                <w:bCs/>
                <w:szCs w:val="22"/>
              </w:rPr>
              <w:t>Labour</w:t>
            </w:r>
            <w:proofErr w:type="spellEnd"/>
            <w:r>
              <w:rPr>
                <w:rFonts w:cs="Arial"/>
                <w:b/>
                <w:bCs/>
                <w:szCs w:val="22"/>
              </w:rPr>
              <w:t xml:space="preserve"> Category</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581D2182" w14:textId="77777777" w:rsidR="00B93B39" w:rsidRDefault="00A858DD">
            <w:pPr>
              <w:ind w:left="709" w:hanging="709"/>
              <w:jc w:val="center"/>
              <w:rPr>
                <w:rFonts w:cs="Arial"/>
                <w:b/>
                <w:bCs/>
                <w:szCs w:val="22"/>
              </w:rPr>
            </w:pPr>
            <w:r>
              <w:rPr>
                <w:rFonts w:cs="Arial"/>
                <w:b/>
                <w:bCs/>
                <w:szCs w:val="22"/>
              </w:rPr>
              <w:t>Straight Time/</w:t>
            </w:r>
            <w:proofErr w:type="spellStart"/>
            <w:r>
              <w:rPr>
                <w:rFonts w:cs="Arial"/>
                <w:b/>
                <w:bCs/>
                <w:szCs w:val="22"/>
              </w:rPr>
              <w:t>hr</w:t>
            </w:r>
            <w:proofErr w:type="spellEnd"/>
          </w:p>
          <w:p w14:paraId="581D2183" w14:textId="77777777" w:rsidR="00B93B39" w:rsidRDefault="00A858DD">
            <w:pPr>
              <w:ind w:left="709" w:hanging="709"/>
              <w:jc w:val="center"/>
              <w:rPr>
                <w:rFonts w:cs="Arial"/>
                <w:b/>
                <w:bCs/>
                <w:szCs w:val="22"/>
              </w:rPr>
            </w:pPr>
            <w:r>
              <w:rPr>
                <w:rFonts w:cs="Arial"/>
                <w:b/>
                <w:bCs/>
                <w:szCs w:val="22"/>
              </w:rPr>
              <w:t>(</w:t>
            </w:r>
            <w:proofErr w:type="gramStart"/>
            <w:r>
              <w:rPr>
                <w:rFonts w:cs="Arial"/>
                <w:b/>
                <w:bCs/>
                <w:szCs w:val="22"/>
              </w:rPr>
              <w:t>Plus</w:t>
            </w:r>
            <w:proofErr w:type="gramEnd"/>
            <w:r>
              <w:rPr>
                <w:rFonts w:cs="Arial"/>
                <w:b/>
                <w:bCs/>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581D2184" w14:textId="77777777" w:rsidR="00B93B39" w:rsidRDefault="00A858DD">
            <w:pPr>
              <w:ind w:left="709" w:hanging="709"/>
              <w:jc w:val="center"/>
              <w:rPr>
                <w:rFonts w:cs="Arial"/>
                <w:b/>
                <w:bCs/>
                <w:szCs w:val="22"/>
              </w:rPr>
            </w:pPr>
            <w:r>
              <w:rPr>
                <w:rFonts w:cs="Arial"/>
                <w:b/>
                <w:bCs/>
                <w:szCs w:val="22"/>
              </w:rPr>
              <w:t>Overtime Rate/</w:t>
            </w:r>
            <w:proofErr w:type="spellStart"/>
            <w:r>
              <w:rPr>
                <w:rFonts w:cs="Arial"/>
                <w:b/>
                <w:bCs/>
                <w:szCs w:val="22"/>
              </w:rPr>
              <w:t>hr</w:t>
            </w:r>
            <w:proofErr w:type="spellEnd"/>
          </w:p>
          <w:p w14:paraId="581D2185" w14:textId="77777777" w:rsidR="00B93B39" w:rsidRDefault="00A858DD">
            <w:pPr>
              <w:ind w:left="709" w:hanging="709"/>
              <w:jc w:val="center"/>
              <w:rPr>
                <w:rFonts w:cs="Arial"/>
                <w:b/>
                <w:bCs/>
                <w:szCs w:val="22"/>
              </w:rPr>
            </w:pPr>
            <w:r>
              <w:rPr>
                <w:rFonts w:cs="Arial"/>
                <w:b/>
                <w:bCs/>
                <w:szCs w:val="22"/>
              </w:rPr>
              <w:t>(</w:t>
            </w:r>
            <w:proofErr w:type="gramStart"/>
            <w:r>
              <w:rPr>
                <w:rFonts w:cs="Arial"/>
                <w:b/>
                <w:bCs/>
                <w:szCs w:val="22"/>
              </w:rPr>
              <w:t>Plus</w:t>
            </w:r>
            <w:proofErr w:type="gramEnd"/>
            <w:r>
              <w:rPr>
                <w:rFonts w:cs="Arial"/>
                <w:b/>
                <w:bCs/>
                <w:szCs w:val="22"/>
              </w:rPr>
              <w:t xml:space="preserve"> GST)</w:t>
            </w:r>
          </w:p>
        </w:tc>
      </w:tr>
      <w:tr w:rsidR="00B93B39" w14:paraId="581D218A" w14:textId="77777777">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581D2187" w14:textId="77777777" w:rsidR="00B93B39" w:rsidRDefault="00A858DD">
            <w:pPr>
              <w:ind w:left="709" w:hanging="709"/>
              <w:jc w:val="both"/>
              <w:rPr>
                <w:rFonts w:cs="Arial"/>
                <w:bCs/>
                <w:szCs w:val="22"/>
              </w:rPr>
            </w:pPr>
            <w:r>
              <w:rPr>
                <w:rFonts w:cs="Arial"/>
                <w:bCs/>
                <w:szCs w:val="22"/>
              </w:rPr>
              <w:t>.</w:t>
            </w:r>
            <w:proofErr w:type="gramStart"/>
            <w:r>
              <w:rPr>
                <w:rFonts w:cs="Arial"/>
                <w:bCs/>
                <w:szCs w:val="22"/>
              </w:rPr>
              <w:t>1  Superintendent</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581D2188" w14:textId="77777777" w:rsidR="00B93B39" w:rsidRDefault="00A858DD">
            <w:pPr>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81D2189" w14:textId="77777777" w:rsidR="00B93B39" w:rsidRDefault="00A858DD">
            <w:pPr>
              <w:ind w:left="709" w:hanging="709"/>
              <w:jc w:val="both"/>
              <w:rPr>
                <w:rFonts w:cs="Arial"/>
                <w:bCs/>
                <w:szCs w:val="22"/>
              </w:rPr>
            </w:pPr>
            <w:r>
              <w:rPr>
                <w:rFonts w:cs="Arial"/>
                <w:bCs/>
                <w:szCs w:val="22"/>
              </w:rPr>
              <w:t>$</w:t>
            </w:r>
          </w:p>
        </w:tc>
      </w:tr>
      <w:tr w:rsidR="00B93B39" w14:paraId="581D218E" w14:textId="77777777">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581D218B" w14:textId="77777777" w:rsidR="00B93B39" w:rsidRDefault="00A858DD">
            <w:pPr>
              <w:ind w:left="709" w:hanging="709"/>
              <w:jc w:val="both"/>
              <w:rPr>
                <w:rFonts w:cs="Arial"/>
                <w:bCs/>
                <w:szCs w:val="22"/>
              </w:rPr>
            </w:pPr>
            <w:r>
              <w:rPr>
                <w:rFonts w:cs="Arial"/>
                <w:bCs/>
                <w:szCs w:val="22"/>
              </w:rPr>
              <w:t>.</w:t>
            </w:r>
            <w:proofErr w:type="gramStart"/>
            <w:r>
              <w:rPr>
                <w:rFonts w:cs="Arial"/>
                <w:bCs/>
                <w:szCs w:val="22"/>
              </w:rPr>
              <w:t>2  Foreman</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581D218C" w14:textId="77777777" w:rsidR="00B93B39" w:rsidRDefault="00A858DD">
            <w:pPr>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81D218D" w14:textId="77777777" w:rsidR="00B93B39" w:rsidRDefault="00A858DD">
            <w:pPr>
              <w:ind w:left="709" w:hanging="709"/>
              <w:jc w:val="both"/>
              <w:rPr>
                <w:rFonts w:cs="Arial"/>
                <w:bCs/>
                <w:szCs w:val="22"/>
              </w:rPr>
            </w:pPr>
            <w:r>
              <w:rPr>
                <w:rFonts w:cs="Arial"/>
                <w:bCs/>
                <w:szCs w:val="22"/>
              </w:rPr>
              <w:t>$</w:t>
            </w:r>
          </w:p>
        </w:tc>
      </w:tr>
      <w:tr w:rsidR="00B93B39" w14:paraId="581D2192" w14:textId="77777777">
        <w:trPr>
          <w:cantSplit/>
          <w:trHeight w:val="372"/>
        </w:trPr>
        <w:tc>
          <w:tcPr>
            <w:tcW w:w="3544" w:type="dxa"/>
            <w:tcBorders>
              <w:top w:val="single" w:sz="6" w:space="0" w:color="auto"/>
              <w:left w:val="single" w:sz="6" w:space="0" w:color="auto"/>
              <w:bottom w:val="single" w:sz="6" w:space="0" w:color="auto"/>
              <w:right w:val="single" w:sz="6" w:space="0" w:color="auto"/>
            </w:tcBorders>
            <w:vAlign w:val="center"/>
          </w:tcPr>
          <w:p w14:paraId="581D218F" w14:textId="77777777" w:rsidR="00B93B39" w:rsidRDefault="00A858DD">
            <w:pPr>
              <w:ind w:left="709" w:hanging="709"/>
              <w:jc w:val="both"/>
              <w:rPr>
                <w:rFonts w:cs="Arial"/>
                <w:bCs/>
                <w:szCs w:val="22"/>
              </w:rPr>
            </w:pPr>
            <w:r>
              <w:rPr>
                <w:rFonts w:cs="Arial"/>
                <w:bCs/>
                <w:szCs w:val="22"/>
              </w:rPr>
              <w:t>.</w:t>
            </w:r>
            <w:proofErr w:type="gramStart"/>
            <w:r>
              <w:rPr>
                <w:rFonts w:cs="Arial"/>
                <w:bCs/>
                <w:szCs w:val="22"/>
              </w:rPr>
              <w:t>3  Journeyman</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581D2190" w14:textId="77777777" w:rsidR="00B93B39" w:rsidRDefault="00A858DD">
            <w:pPr>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81D2191" w14:textId="77777777" w:rsidR="00B93B39" w:rsidRDefault="00A858DD">
            <w:pPr>
              <w:ind w:left="709" w:hanging="709"/>
              <w:jc w:val="both"/>
              <w:rPr>
                <w:rFonts w:cs="Arial"/>
                <w:bCs/>
                <w:szCs w:val="22"/>
              </w:rPr>
            </w:pPr>
            <w:r>
              <w:rPr>
                <w:rFonts w:cs="Arial"/>
                <w:bCs/>
                <w:szCs w:val="22"/>
              </w:rPr>
              <w:t>$</w:t>
            </w:r>
          </w:p>
        </w:tc>
      </w:tr>
      <w:tr w:rsidR="00B93B39" w14:paraId="581D2196" w14:textId="77777777">
        <w:trPr>
          <w:cantSplit/>
        </w:trPr>
        <w:tc>
          <w:tcPr>
            <w:tcW w:w="3544" w:type="dxa"/>
            <w:tcBorders>
              <w:top w:val="single" w:sz="6" w:space="0" w:color="auto"/>
              <w:left w:val="single" w:sz="6" w:space="0" w:color="auto"/>
              <w:bottom w:val="single" w:sz="4" w:space="0" w:color="auto"/>
              <w:right w:val="single" w:sz="6" w:space="0" w:color="auto"/>
            </w:tcBorders>
            <w:vAlign w:val="center"/>
          </w:tcPr>
          <w:p w14:paraId="581D2193" w14:textId="77777777" w:rsidR="00B93B39" w:rsidRDefault="00A858DD">
            <w:pPr>
              <w:ind w:left="709" w:hanging="709"/>
              <w:jc w:val="both"/>
              <w:rPr>
                <w:rFonts w:cs="Arial"/>
                <w:bCs/>
                <w:szCs w:val="22"/>
              </w:rPr>
            </w:pPr>
            <w:r>
              <w:rPr>
                <w:rFonts w:cs="Arial"/>
                <w:bCs/>
                <w:szCs w:val="22"/>
              </w:rPr>
              <w:t>.</w:t>
            </w:r>
            <w:proofErr w:type="gramStart"/>
            <w:r>
              <w:rPr>
                <w:rFonts w:cs="Arial"/>
                <w:bCs/>
                <w:szCs w:val="22"/>
              </w:rPr>
              <w:t>4  Apprentice</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581D2194" w14:textId="77777777" w:rsidR="00B93B39" w:rsidRDefault="00A858DD">
            <w:pPr>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81D2195" w14:textId="77777777" w:rsidR="00B93B39" w:rsidRDefault="00A858DD">
            <w:pPr>
              <w:ind w:left="709" w:hanging="709"/>
              <w:jc w:val="both"/>
              <w:rPr>
                <w:rFonts w:cs="Arial"/>
                <w:bCs/>
                <w:szCs w:val="22"/>
              </w:rPr>
            </w:pPr>
            <w:r>
              <w:rPr>
                <w:rFonts w:cs="Arial"/>
                <w:bCs/>
                <w:szCs w:val="22"/>
              </w:rPr>
              <w:t>$</w:t>
            </w:r>
          </w:p>
        </w:tc>
      </w:tr>
      <w:tr w:rsidR="00B93B39" w14:paraId="581D219A" w14:textId="7777777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581D2197" w14:textId="77777777" w:rsidR="00B93B39" w:rsidRDefault="00A858DD">
            <w:pPr>
              <w:ind w:left="709" w:hanging="709"/>
              <w:jc w:val="both"/>
              <w:rPr>
                <w:rFonts w:cs="Arial"/>
                <w:bCs/>
                <w:szCs w:val="22"/>
              </w:rPr>
            </w:pPr>
            <w:r>
              <w:rPr>
                <w:rFonts w:cs="Arial"/>
                <w:bCs/>
                <w:szCs w:val="22"/>
              </w:rPr>
              <w:t>.</w:t>
            </w:r>
            <w:proofErr w:type="gramStart"/>
            <w:r>
              <w:rPr>
                <w:rFonts w:cs="Arial"/>
                <w:bCs/>
                <w:szCs w:val="22"/>
              </w:rPr>
              <w:t>5  Skilled</w:t>
            </w:r>
            <w:proofErr w:type="gramEnd"/>
            <w:r>
              <w:rPr>
                <w:rFonts w:cs="Arial"/>
                <w:bCs/>
                <w:szCs w:val="22"/>
              </w:rPr>
              <w:t xml:space="preserve"> </w:t>
            </w:r>
            <w:proofErr w:type="spellStart"/>
            <w:r>
              <w:rPr>
                <w:rFonts w:cs="Arial"/>
                <w:bCs/>
                <w:szCs w:val="22"/>
              </w:rPr>
              <w:t>Labourer</w:t>
            </w:r>
            <w:proofErr w:type="spellEnd"/>
          </w:p>
        </w:tc>
        <w:tc>
          <w:tcPr>
            <w:tcW w:w="2977" w:type="dxa"/>
            <w:tcBorders>
              <w:top w:val="single" w:sz="6" w:space="0" w:color="auto"/>
              <w:left w:val="single" w:sz="4" w:space="0" w:color="auto"/>
              <w:bottom w:val="single" w:sz="6" w:space="0" w:color="auto"/>
              <w:right w:val="single" w:sz="6" w:space="0" w:color="auto"/>
            </w:tcBorders>
            <w:vAlign w:val="center"/>
          </w:tcPr>
          <w:p w14:paraId="581D2198" w14:textId="77777777" w:rsidR="00B93B39" w:rsidRDefault="00A858DD">
            <w:pPr>
              <w:ind w:left="709" w:hanging="709"/>
              <w:jc w:val="both"/>
              <w:rPr>
                <w:rFonts w:cs="Arial"/>
                <w:bCs/>
                <w:szCs w:val="22"/>
              </w:rPr>
            </w:pPr>
            <w:r>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581D2199" w14:textId="77777777" w:rsidR="00B93B39" w:rsidRDefault="00A858DD">
            <w:pPr>
              <w:ind w:left="709" w:hanging="709"/>
              <w:jc w:val="both"/>
              <w:rPr>
                <w:rFonts w:cs="Arial"/>
                <w:bCs/>
                <w:szCs w:val="22"/>
              </w:rPr>
            </w:pPr>
            <w:r>
              <w:rPr>
                <w:rFonts w:cs="Arial"/>
                <w:bCs/>
                <w:szCs w:val="22"/>
              </w:rPr>
              <w:t>$</w:t>
            </w:r>
          </w:p>
        </w:tc>
      </w:tr>
      <w:tr w:rsidR="00B93B39" w14:paraId="581D219E" w14:textId="7777777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581D219B" w14:textId="54762482" w:rsidR="00B93B39" w:rsidRDefault="00A858DD">
            <w:pPr>
              <w:ind w:left="709" w:hanging="709"/>
              <w:jc w:val="both"/>
              <w:rPr>
                <w:rFonts w:cs="Arial"/>
                <w:bCs/>
                <w:szCs w:val="22"/>
              </w:rPr>
            </w:pPr>
            <w:r>
              <w:rPr>
                <w:rFonts w:cs="Arial"/>
                <w:bCs/>
                <w:szCs w:val="22"/>
              </w:rPr>
              <w:t>.</w:t>
            </w:r>
            <w:proofErr w:type="gramStart"/>
            <w:r>
              <w:rPr>
                <w:rFonts w:cs="Arial"/>
                <w:bCs/>
                <w:szCs w:val="22"/>
              </w:rPr>
              <w:t>6</w:t>
            </w:r>
            <w:r w:rsidR="00CB16ED">
              <w:rPr>
                <w:rFonts w:cs="Arial"/>
                <w:bCs/>
                <w:szCs w:val="22"/>
              </w:rPr>
              <w:t xml:space="preserve">  Traffic</w:t>
            </w:r>
            <w:proofErr w:type="gramEnd"/>
            <w:r w:rsidR="00CB16ED">
              <w:rPr>
                <w:rFonts w:cs="Arial"/>
                <w:bCs/>
                <w:szCs w:val="22"/>
              </w:rPr>
              <w:t xml:space="preserve"> Control Person</w:t>
            </w:r>
          </w:p>
        </w:tc>
        <w:tc>
          <w:tcPr>
            <w:tcW w:w="2977" w:type="dxa"/>
            <w:tcBorders>
              <w:top w:val="single" w:sz="6" w:space="0" w:color="auto"/>
              <w:left w:val="single" w:sz="4" w:space="0" w:color="auto"/>
              <w:bottom w:val="single" w:sz="6" w:space="0" w:color="auto"/>
              <w:right w:val="single" w:sz="6" w:space="0" w:color="auto"/>
            </w:tcBorders>
            <w:vAlign w:val="center"/>
          </w:tcPr>
          <w:p w14:paraId="581D219C" w14:textId="77777777" w:rsidR="00B93B39" w:rsidRDefault="00A858DD">
            <w:pPr>
              <w:ind w:left="709" w:hanging="709"/>
              <w:jc w:val="both"/>
              <w:rPr>
                <w:rFonts w:cs="Arial"/>
                <w:bCs/>
                <w:szCs w:val="22"/>
              </w:rPr>
            </w:pPr>
            <w:r>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581D219D" w14:textId="77777777" w:rsidR="00B93B39" w:rsidRDefault="00A858DD">
            <w:pPr>
              <w:ind w:left="709" w:hanging="709"/>
              <w:jc w:val="both"/>
              <w:rPr>
                <w:rFonts w:cs="Arial"/>
                <w:bCs/>
                <w:szCs w:val="22"/>
              </w:rPr>
            </w:pPr>
            <w:r>
              <w:rPr>
                <w:rFonts w:cs="Arial"/>
                <w:bCs/>
                <w:szCs w:val="22"/>
              </w:rPr>
              <w:t>$</w:t>
            </w:r>
          </w:p>
        </w:tc>
      </w:tr>
      <w:tr w:rsidR="00BA66D2" w14:paraId="1DDBA8F5" w14:textId="7777777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79DB925" w14:textId="32A17227" w:rsidR="00BA66D2" w:rsidRDefault="00BA66D2">
            <w:pPr>
              <w:ind w:left="709" w:hanging="709"/>
              <w:jc w:val="both"/>
              <w:rPr>
                <w:rFonts w:cs="Arial"/>
                <w:bCs/>
                <w:szCs w:val="22"/>
              </w:rPr>
            </w:pPr>
            <w:r>
              <w:rPr>
                <w:rFonts w:cs="Arial"/>
                <w:bCs/>
                <w:szCs w:val="22"/>
              </w:rPr>
              <w:t>.7</w:t>
            </w:r>
          </w:p>
        </w:tc>
        <w:tc>
          <w:tcPr>
            <w:tcW w:w="2977" w:type="dxa"/>
            <w:tcBorders>
              <w:top w:val="single" w:sz="6" w:space="0" w:color="auto"/>
              <w:left w:val="single" w:sz="4" w:space="0" w:color="auto"/>
              <w:bottom w:val="single" w:sz="6" w:space="0" w:color="auto"/>
              <w:right w:val="single" w:sz="6" w:space="0" w:color="auto"/>
            </w:tcBorders>
            <w:vAlign w:val="center"/>
          </w:tcPr>
          <w:p w14:paraId="18D47DCF" w14:textId="77777777" w:rsidR="00BA66D2" w:rsidRDefault="00BA66D2">
            <w:pPr>
              <w:ind w:left="709" w:hanging="709"/>
              <w:jc w:val="both"/>
              <w:rPr>
                <w:rFonts w:cs="Arial"/>
                <w:bCs/>
                <w:szCs w:val="22"/>
              </w:rPr>
            </w:pPr>
          </w:p>
        </w:tc>
        <w:tc>
          <w:tcPr>
            <w:tcW w:w="2693" w:type="dxa"/>
            <w:tcBorders>
              <w:top w:val="single" w:sz="6" w:space="0" w:color="auto"/>
              <w:left w:val="single" w:sz="4" w:space="0" w:color="auto"/>
              <w:bottom w:val="single" w:sz="6" w:space="0" w:color="auto"/>
              <w:right w:val="single" w:sz="6" w:space="0" w:color="auto"/>
            </w:tcBorders>
            <w:vAlign w:val="center"/>
          </w:tcPr>
          <w:p w14:paraId="2AEB3EF9" w14:textId="77777777" w:rsidR="00BA66D2" w:rsidRDefault="00BA66D2">
            <w:pPr>
              <w:ind w:left="709" w:hanging="709"/>
              <w:jc w:val="both"/>
              <w:rPr>
                <w:rFonts w:cs="Arial"/>
                <w:bCs/>
                <w:szCs w:val="22"/>
              </w:rPr>
            </w:pPr>
          </w:p>
        </w:tc>
      </w:tr>
      <w:tr w:rsidR="00BA66D2" w14:paraId="14D2D1DA" w14:textId="7777777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273A500" w14:textId="39B2A9BD" w:rsidR="00BA66D2" w:rsidRDefault="00BA66D2">
            <w:pPr>
              <w:ind w:left="709" w:hanging="709"/>
              <w:jc w:val="both"/>
              <w:rPr>
                <w:rFonts w:cs="Arial"/>
                <w:bCs/>
                <w:szCs w:val="22"/>
              </w:rPr>
            </w:pPr>
            <w:r>
              <w:rPr>
                <w:rFonts w:cs="Arial"/>
                <w:bCs/>
                <w:szCs w:val="22"/>
              </w:rPr>
              <w:t>.8</w:t>
            </w:r>
          </w:p>
        </w:tc>
        <w:tc>
          <w:tcPr>
            <w:tcW w:w="2977" w:type="dxa"/>
            <w:tcBorders>
              <w:top w:val="single" w:sz="6" w:space="0" w:color="auto"/>
              <w:left w:val="single" w:sz="4" w:space="0" w:color="auto"/>
              <w:bottom w:val="single" w:sz="6" w:space="0" w:color="auto"/>
              <w:right w:val="single" w:sz="6" w:space="0" w:color="auto"/>
            </w:tcBorders>
            <w:vAlign w:val="center"/>
          </w:tcPr>
          <w:p w14:paraId="798DA931" w14:textId="77777777" w:rsidR="00BA66D2" w:rsidRDefault="00BA66D2">
            <w:pPr>
              <w:ind w:left="709" w:hanging="709"/>
              <w:jc w:val="both"/>
              <w:rPr>
                <w:rFonts w:cs="Arial"/>
                <w:bCs/>
                <w:szCs w:val="22"/>
              </w:rPr>
            </w:pPr>
          </w:p>
        </w:tc>
        <w:tc>
          <w:tcPr>
            <w:tcW w:w="2693" w:type="dxa"/>
            <w:tcBorders>
              <w:top w:val="single" w:sz="6" w:space="0" w:color="auto"/>
              <w:left w:val="single" w:sz="4" w:space="0" w:color="auto"/>
              <w:bottom w:val="single" w:sz="6" w:space="0" w:color="auto"/>
              <w:right w:val="single" w:sz="6" w:space="0" w:color="auto"/>
            </w:tcBorders>
            <w:vAlign w:val="center"/>
          </w:tcPr>
          <w:p w14:paraId="4AA0C5D8" w14:textId="77777777" w:rsidR="00BA66D2" w:rsidRDefault="00BA66D2">
            <w:pPr>
              <w:ind w:left="709" w:hanging="709"/>
              <w:jc w:val="both"/>
              <w:rPr>
                <w:rFonts w:cs="Arial"/>
                <w:bCs/>
                <w:szCs w:val="22"/>
              </w:rPr>
            </w:pPr>
          </w:p>
        </w:tc>
      </w:tr>
      <w:tr w:rsidR="00BA66D2" w14:paraId="1C6C3922" w14:textId="7777777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76C95EA0" w14:textId="53817B0C" w:rsidR="00BA66D2" w:rsidRDefault="00BA66D2">
            <w:pPr>
              <w:ind w:left="709" w:hanging="709"/>
              <w:jc w:val="both"/>
              <w:rPr>
                <w:rFonts w:cs="Arial"/>
                <w:bCs/>
                <w:szCs w:val="22"/>
              </w:rPr>
            </w:pPr>
            <w:r>
              <w:rPr>
                <w:rFonts w:cs="Arial"/>
                <w:bCs/>
                <w:szCs w:val="22"/>
              </w:rPr>
              <w:t>.9</w:t>
            </w:r>
          </w:p>
        </w:tc>
        <w:tc>
          <w:tcPr>
            <w:tcW w:w="2977" w:type="dxa"/>
            <w:tcBorders>
              <w:top w:val="single" w:sz="6" w:space="0" w:color="auto"/>
              <w:left w:val="single" w:sz="4" w:space="0" w:color="auto"/>
              <w:bottom w:val="single" w:sz="6" w:space="0" w:color="auto"/>
              <w:right w:val="single" w:sz="6" w:space="0" w:color="auto"/>
            </w:tcBorders>
            <w:vAlign w:val="center"/>
          </w:tcPr>
          <w:p w14:paraId="26401670" w14:textId="77777777" w:rsidR="00BA66D2" w:rsidRDefault="00BA66D2">
            <w:pPr>
              <w:ind w:left="709" w:hanging="709"/>
              <w:jc w:val="both"/>
              <w:rPr>
                <w:rFonts w:cs="Arial"/>
                <w:bCs/>
                <w:szCs w:val="22"/>
              </w:rPr>
            </w:pPr>
          </w:p>
        </w:tc>
        <w:tc>
          <w:tcPr>
            <w:tcW w:w="2693" w:type="dxa"/>
            <w:tcBorders>
              <w:top w:val="single" w:sz="6" w:space="0" w:color="auto"/>
              <w:left w:val="single" w:sz="4" w:space="0" w:color="auto"/>
              <w:bottom w:val="single" w:sz="6" w:space="0" w:color="auto"/>
              <w:right w:val="single" w:sz="6" w:space="0" w:color="auto"/>
            </w:tcBorders>
            <w:vAlign w:val="center"/>
          </w:tcPr>
          <w:p w14:paraId="03A99956" w14:textId="77777777" w:rsidR="00BA66D2" w:rsidRDefault="00BA66D2">
            <w:pPr>
              <w:ind w:left="709" w:hanging="709"/>
              <w:jc w:val="both"/>
              <w:rPr>
                <w:rFonts w:cs="Arial"/>
                <w:bCs/>
                <w:szCs w:val="22"/>
              </w:rPr>
            </w:pPr>
          </w:p>
        </w:tc>
      </w:tr>
      <w:tr w:rsidR="00BA66D2" w14:paraId="6AD38FEE" w14:textId="7777777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26A6CCCC" w14:textId="5CFBD2ED" w:rsidR="00BA66D2" w:rsidRDefault="00BA66D2">
            <w:pPr>
              <w:ind w:left="709" w:hanging="709"/>
              <w:jc w:val="both"/>
              <w:rPr>
                <w:rFonts w:cs="Arial"/>
                <w:bCs/>
                <w:szCs w:val="22"/>
              </w:rPr>
            </w:pPr>
            <w:r>
              <w:rPr>
                <w:rFonts w:cs="Arial"/>
                <w:bCs/>
                <w:szCs w:val="22"/>
              </w:rPr>
              <w:t>.10</w:t>
            </w:r>
          </w:p>
        </w:tc>
        <w:tc>
          <w:tcPr>
            <w:tcW w:w="2977" w:type="dxa"/>
            <w:tcBorders>
              <w:top w:val="single" w:sz="6" w:space="0" w:color="auto"/>
              <w:left w:val="single" w:sz="4" w:space="0" w:color="auto"/>
              <w:bottom w:val="single" w:sz="6" w:space="0" w:color="auto"/>
              <w:right w:val="single" w:sz="6" w:space="0" w:color="auto"/>
            </w:tcBorders>
            <w:vAlign w:val="center"/>
          </w:tcPr>
          <w:p w14:paraId="680B8506" w14:textId="77777777" w:rsidR="00BA66D2" w:rsidRDefault="00BA66D2">
            <w:pPr>
              <w:ind w:left="709" w:hanging="709"/>
              <w:jc w:val="both"/>
              <w:rPr>
                <w:rFonts w:cs="Arial"/>
                <w:bCs/>
                <w:szCs w:val="22"/>
              </w:rPr>
            </w:pPr>
          </w:p>
        </w:tc>
        <w:tc>
          <w:tcPr>
            <w:tcW w:w="2693" w:type="dxa"/>
            <w:tcBorders>
              <w:top w:val="single" w:sz="6" w:space="0" w:color="auto"/>
              <w:left w:val="single" w:sz="4" w:space="0" w:color="auto"/>
              <w:bottom w:val="single" w:sz="6" w:space="0" w:color="auto"/>
              <w:right w:val="single" w:sz="6" w:space="0" w:color="auto"/>
            </w:tcBorders>
            <w:vAlign w:val="center"/>
          </w:tcPr>
          <w:p w14:paraId="1CFB2BFF" w14:textId="77777777" w:rsidR="00BA66D2" w:rsidRDefault="00BA66D2">
            <w:pPr>
              <w:ind w:left="709" w:hanging="709"/>
              <w:jc w:val="both"/>
              <w:rPr>
                <w:rFonts w:cs="Arial"/>
                <w:bCs/>
                <w:szCs w:val="22"/>
              </w:rPr>
            </w:pPr>
          </w:p>
        </w:tc>
      </w:tr>
    </w:tbl>
    <w:p w14:paraId="581D219F" w14:textId="77777777" w:rsidR="00B93B39" w:rsidRDefault="00B93B39">
      <w:pPr>
        <w:ind w:left="709"/>
        <w:jc w:val="both"/>
        <w:rPr>
          <w:rFonts w:cs="Arial"/>
          <w:b/>
          <w:bCs/>
          <w:szCs w:val="22"/>
        </w:rPr>
      </w:pPr>
    </w:p>
    <w:p w14:paraId="581D21A0" w14:textId="77777777" w:rsidR="00B93B39" w:rsidRDefault="00A858DD">
      <w:pPr>
        <w:ind w:left="709"/>
        <w:jc w:val="both"/>
        <w:rPr>
          <w:rFonts w:cs="Arial"/>
          <w:b/>
          <w:bCs/>
          <w:szCs w:val="22"/>
        </w:rPr>
      </w:pPr>
      <w:r>
        <w:rPr>
          <w:rFonts w:cs="Arial"/>
          <w:b/>
          <w:bCs/>
          <w:szCs w:val="22"/>
        </w:rPr>
        <w:t>Table 4 – Schedule of Equipment Rates:</w:t>
      </w:r>
    </w:p>
    <w:p w14:paraId="581D21A1" w14:textId="77777777" w:rsidR="00B93B39" w:rsidRDefault="00B93B39">
      <w:pPr>
        <w:ind w:left="709"/>
        <w:jc w:val="both"/>
        <w:rPr>
          <w:rFonts w:cs="Arial"/>
          <w:b/>
          <w:bCs/>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2693"/>
      </w:tblGrid>
      <w:tr w:rsidR="00B93B39" w14:paraId="581D21A5" w14:textId="77777777" w:rsidTr="006E02C1">
        <w:trPr>
          <w:tblHeader/>
        </w:trPr>
        <w:tc>
          <w:tcPr>
            <w:tcW w:w="851" w:type="dxa"/>
            <w:shd w:val="clear" w:color="auto" w:fill="auto"/>
          </w:tcPr>
          <w:p w14:paraId="581D21A2" w14:textId="77777777" w:rsidR="00B93B39" w:rsidRDefault="00A858DD">
            <w:pPr>
              <w:ind w:left="709" w:hanging="709"/>
              <w:jc w:val="center"/>
              <w:rPr>
                <w:rFonts w:cs="Arial"/>
                <w:b/>
                <w:bCs/>
                <w:szCs w:val="22"/>
              </w:rPr>
            </w:pPr>
            <w:r>
              <w:rPr>
                <w:rFonts w:cs="Arial"/>
                <w:b/>
                <w:bCs/>
                <w:szCs w:val="22"/>
              </w:rPr>
              <w:t>No.</w:t>
            </w:r>
          </w:p>
        </w:tc>
        <w:tc>
          <w:tcPr>
            <w:tcW w:w="5670" w:type="dxa"/>
            <w:shd w:val="clear" w:color="auto" w:fill="auto"/>
          </w:tcPr>
          <w:p w14:paraId="581D21A3" w14:textId="77777777" w:rsidR="00B93B39" w:rsidRDefault="00A858DD">
            <w:pPr>
              <w:ind w:left="709" w:hanging="709"/>
              <w:jc w:val="center"/>
              <w:rPr>
                <w:rFonts w:cs="Arial"/>
                <w:b/>
                <w:bCs/>
                <w:szCs w:val="22"/>
              </w:rPr>
            </w:pPr>
            <w:r>
              <w:rPr>
                <w:rFonts w:cs="Arial"/>
                <w:b/>
                <w:bCs/>
                <w:szCs w:val="22"/>
              </w:rPr>
              <w:t>Equipment Description</w:t>
            </w:r>
          </w:p>
        </w:tc>
        <w:tc>
          <w:tcPr>
            <w:tcW w:w="2693" w:type="dxa"/>
            <w:shd w:val="clear" w:color="auto" w:fill="auto"/>
          </w:tcPr>
          <w:p w14:paraId="581D21A4" w14:textId="77777777" w:rsidR="00B93B39" w:rsidRDefault="00A858DD">
            <w:pPr>
              <w:ind w:left="709" w:hanging="709"/>
              <w:jc w:val="center"/>
              <w:rPr>
                <w:rFonts w:cs="Arial"/>
                <w:b/>
                <w:bCs/>
                <w:szCs w:val="22"/>
              </w:rPr>
            </w:pPr>
            <w:r>
              <w:rPr>
                <w:rFonts w:cs="Arial"/>
                <w:b/>
                <w:bCs/>
                <w:szCs w:val="22"/>
              </w:rPr>
              <w:t>Hourly Equipment Rate</w:t>
            </w:r>
          </w:p>
        </w:tc>
      </w:tr>
      <w:tr w:rsidR="006E02C1" w14:paraId="581D21A9" w14:textId="77777777">
        <w:tc>
          <w:tcPr>
            <w:tcW w:w="851" w:type="dxa"/>
            <w:shd w:val="clear" w:color="auto" w:fill="auto"/>
          </w:tcPr>
          <w:p w14:paraId="581D21A6" w14:textId="28F7E9B1" w:rsidR="006E02C1" w:rsidRDefault="006E02C1" w:rsidP="006E02C1">
            <w:pPr>
              <w:ind w:left="709" w:hanging="709"/>
              <w:jc w:val="center"/>
              <w:rPr>
                <w:rFonts w:cs="Arial"/>
                <w:bCs/>
                <w:szCs w:val="22"/>
              </w:rPr>
            </w:pPr>
            <w:r>
              <w:rPr>
                <w:rFonts w:cs="Arial"/>
                <w:bCs/>
                <w:szCs w:val="22"/>
              </w:rPr>
              <w:t>1</w:t>
            </w:r>
          </w:p>
        </w:tc>
        <w:tc>
          <w:tcPr>
            <w:tcW w:w="5670" w:type="dxa"/>
            <w:shd w:val="clear" w:color="auto" w:fill="auto"/>
          </w:tcPr>
          <w:p w14:paraId="581D21A7" w14:textId="41572867" w:rsidR="006E02C1" w:rsidRDefault="006E02C1" w:rsidP="006E02C1">
            <w:pPr>
              <w:ind w:left="709" w:hanging="709"/>
              <w:jc w:val="both"/>
              <w:rPr>
                <w:rFonts w:cs="Arial"/>
                <w:bCs/>
                <w:szCs w:val="22"/>
              </w:rPr>
            </w:pPr>
            <w:r>
              <w:rPr>
                <w:rFonts w:cs="Arial"/>
                <w:bCs/>
                <w:szCs w:val="22"/>
              </w:rPr>
              <w:t>Grease Cutting</w:t>
            </w:r>
          </w:p>
        </w:tc>
        <w:tc>
          <w:tcPr>
            <w:tcW w:w="2693" w:type="dxa"/>
            <w:shd w:val="clear" w:color="auto" w:fill="auto"/>
          </w:tcPr>
          <w:p w14:paraId="581D21A8" w14:textId="77777777" w:rsidR="006E02C1" w:rsidRDefault="006E02C1" w:rsidP="006E02C1">
            <w:pPr>
              <w:ind w:left="709" w:hanging="709"/>
              <w:jc w:val="both"/>
              <w:rPr>
                <w:rFonts w:cs="Arial"/>
                <w:bCs/>
                <w:szCs w:val="22"/>
              </w:rPr>
            </w:pPr>
            <w:r>
              <w:rPr>
                <w:rFonts w:cs="Arial"/>
                <w:bCs/>
                <w:szCs w:val="22"/>
              </w:rPr>
              <w:t>$</w:t>
            </w:r>
          </w:p>
        </w:tc>
      </w:tr>
      <w:tr w:rsidR="006E02C1" w14:paraId="581D21AD" w14:textId="77777777">
        <w:tc>
          <w:tcPr>
            <w:tcW w:w="851" w:type="dxa"/>
            <w:shd w:val="clear" w:color="auto" w:fill="auto"/>
          </w:tcPr>
          <w:p w14:paraId="581D21AA" w14:textId="6BA1C6EF" w:rsidR="006E02C1" w:rsidRDefault="006E02C1" w:rsidP="006E02C1">
            <w:pPr>
              <w:ind w:left="709" w:hanging="709"/>
              <w:jc w:val="center"/>
              <w:rPr>
                <w:rFonts w:cs="Arial"/>
                <w:bCs/>
                <w:szCs w:val="22"/>
              </w:rPr>
            </w:pPr>
            <w:r>
              <w:rPr>
                <w:rFonts w:cs="Arial"/>
                <w:bCs/>
                <w:szCs w:val="22"/>
              </w:rPr>
              <w:t>2</w:t>
            </w:r>
          </w:p>
        </w:tc>
        <w:tc>
          <w:tcPr>
            <w:tcW w:w="5670" w:type="dxa"/>
            <w:shd w:val="clear" w:color="auto" w:fill="auto"/>
          </w:tcPr>
          <w:p w14:paraId="581D21AB" w14:textId="47B5D767" w:rsidR="006E02C1" w:rsidRDefault="006E02C1" w:rsidP="006E02C1">
            <w:pPr>
              <w:ind w:left="709" w:hanging="709"/>
              <w:jc w:val="both"/>
              <w:rPr>
                <w:rFonts w:cs="Arial"/>
                <w:bCs/>
                <w:szCs w:val="22"/>
              </w:rPr>
            </w:pPr>
            <w:r>
              <w:rPr>
                <w:rFonts w:cs="Arial"/>
                <w:bCs/>
                <w:szCs w:val="22"/>
              </w:rPr>
              <w:t>Root Cutting</w:t>
            </w:r>
          </w:p>
        </w:tc>
        <w:tc>
          <w:tcPr>
            <w:tcW w:w="2693" w:type="dxa"/>
            <w:shd w:val="clear" w:color="auto" w:fill="auto"/>
          </w:tcPr>
          <w:p w14:paraId="581D21AC" w14:textId="77777777" w:rsidR="006E02C1" w:rsidRDefault="006E02C1" w:rsidP="006E02C1">
            <w:pPr>
              <w:ind w:left="709" w:hanging="709"/>
              <w:jc w:val="both"/>
              <w:rPr>
                <w:rFonts w:cs="Arial"/>
                <w:bCs/>
                <w:szCs w:val="22"/>
              </w:rPr>
            </w:pPr>
            <w:r>
              <w:rPr>
                <w:rFonts w:cs="Arial"/>
                <w:bCs/>
                <w:szCs w:val="22"/>
              </w:rPr>
              <w:t>$</w:t>
            </w:r>
          </w:p>
        </w:tc>
      </w:tr>
      <w:tr w:rsidR="006E02C1" w14:paraId="600723D2" w14:textId="77777777">
        <w:tc>
          <w:tcPr>
            <w:tcW w:w="851" w:type="dxa"/>
            <w:shd w:val="clear" w:color="auto" w:fill="auto"/>
          </w:tcPr>
          <w:p w14:paraId="22D40AD9" w14:textId="40611D27" w:rsidR="006E02C1" w:rsidRDefault="006E02C1" w:rsidP="006E02C1">
            <w:pPr>
              <w:ind w:left="709" w:hanging="709"/>
              <w:jc w:val="center"/>
              <w:rPr>
                <w:rFonts w:cs="Arial"/>
                <w:bCs/>
                <w:szCs w:val="22"/>
              </w:rPr>
            </w:pPr>
            <w:r>
              <w:rPr>
                <w:rFonts w:cs="Arial"/>
                <w:bCs/>
                <w:szCs w:val="22"/>
              </w:rPr>
              <w:t>3</w:t>
            </w:r>
          </w:p>
        </w:tc>
        <w:tc>
          <w:tcPr>
            <w:tcW w:w="5670" w:type="dxa"/>
            <w:shd w:val="clear" w:color="auto" w:fill="auto"/>
          </w:tcPr>
          <w:p w14:paraId="3BB0DBBB" w14:textId="2615580C" w:rsidR="006E02C1" w:rsidRDefault="006E02C1" w:rsidP="006E02C1">
            <w:pPr>
              <w:ind w:left="709" w:hanging="709"/>
              <w:jc w:val="both"/>
              <w:rPr>
                <w:rFonts w:cs="Arial"/>
                <w:bCs/>
                <w:szCs w:val="22"/>
              </w:rPr>
            </w:pPr>
            <w:r>
              <w:rPr>
                <w:rFonts w:cs="Arial"/>
                <w:bCs/>
                <w:szCs w:val="22"/>
              </w:rPr>
              <w:t>Flushing</w:t>
            </w:r>
          </w:p>
        </w:tc>
        <w:tc>
          <w:tcPr>
            <w:tcW w:w="2693" w:type="dxa"/>
            <w:shd w:val="clear" w:color="auto" w:fill="auto"/>
          </w:tcPr>
          <w:p w14:paraId="0AEA77EB" w14:textId="04465011" w:rsidR="006E02C1" w:rsidRDefault="006E02C1" w:rsidP="006E02C1">
            <w:pPr>
              <w:ind w:left="709" w:hanging="709"/>
              <w:jc w:val="both"/>
              <w:rPr>
                <w:rFonts w:cs="Arial"/>
                <w:bCs/>
                <w:szCs w:val="22"/>
              </w:rPr>
            </w:pPr>
            <w:r>
              <w:rPr>
                <w:rFonts w:cs="Arial"/>
                <w:bCs/>
                <w:szCs w:val="22"/>
              </w:rPr>
              <w:t>$</w:t>
            </w:r>
          </w:p>
        </w:tc>
      </w:tr>
      <w:tr w:rsidR="006E02C1" w14:paraId="330DCCE5" w14:textId="77777777">
        <w:tc>
          <w:tcPr>
            <w:tcW w:w="851" w:type="dxa"/>
            <w:shd w:val="clear" w:color="auto" w:fill="auto"/>
          </w:tcPr>
          <w:p w14:paraId="0CF62B00" w14:textId="31F89456" w:rsidR="006E02C1" w:rsidRDefault="006E02C1" w:rsidP="006E02C1">
            <w:pPr>
              <w:ind w:left="709" w:hanging="709"/>
              <w:jc w:val="center"/>
              <w:rPr>
                <w:rFonts w:cs="Arial"/>
                <w:bCs/>
                <w:szCs w:val="22"/>
              </w:rPr>
            </w:pPr>
            <w:r>
              <w:rPr>
                <w:rFonts w:cs="Arial"/>
                <w:bCs/>
                <w:szCs w:val="22"/>
              </w:rPr>
              <w:t>4</w:t>
            </w:r>
          </w:p>
        </w:tc>
        <w:tc>
          <w:tcPr>
            <w:tcW w:w="5670" w:type="dxa"/>
            <w:shd w:val="clear" w:color="auto" w:fill="auto"/>
          </w:tcPr>
          <w:p w14:paraId="5ADC4E34" w14:textId="1BDF7EBB" w:rsidR="006E02C1" w:rsidRDefault="006E02C1" w:rsidP="006E02C1">
            <w:pPr>
              <w:ind w:left="709" w:hanging="709"/>
              <w:jc w:val="both"/>
              <w:rPr>
                <w:rFonts w:cs="Arial"/>
                <w:bCs/>
                <w:szCs w:val="22"/>
              </w:rPr>
            </w:pPr>
            <w:r>
              <w:rPr>
                <w:rFonts w:cs="Arial"/>
                <w:bCs/>
                <w:szCs w:val="22"/>
              </w:rPr>
              <w:t>Grouting</w:t>
            </w:r>
          </w:p>
        </w:tc>
        <w:tc>
          <w:tcPr>
            <w:tcW w:w="2693" w:type="dxa"/>
            <w:shd w:val="clear" w:color="auto" w:fill="auto"/>
          </w:tcPr>
          <w:p w14:paraId="50B10B5D" w14:textId="625E2F32" w:rsidR="006E02C1" w:rsidRDefault="006E02C1" w:rsidP="006E02C1">
            <w:pPr>
              <w:ind w:left="709" w:hanging="709"/>
              <w:jc w:val="both"/>
              <w:rPr>
                <w:rFonts w:cs="Arial"/>
                <w:bCs/>
                <w:szCs w:val="22"/>
              </w:rPr>
            </w:pPr>
            <w:r>
              <w:rPr>
                <w:rFonts w:cs="Arial"/>
                <w:bCs/>
                <w:szCs w:val="22"/>
              </w:rPr>
              <w:t>$</w:t>
            </w:r>
          </w:p>
        </w:tc>
      </w:tr>
      <w:tr w:rsidR="006E02C1" w14:paraId="0B9E2415" w14:textId="77777777">
        <w:tc>
          <w:tcPr>
            <w:tcW w:w="851" w:type="dxa"/>
            <w:shd w:val="clear" w:color="auto" w:fill="auto"/>
          </w:tcPr>
          <w:p w14:paraId="4F244014" w14:textId="1AC01721" w:rsidR="006E02C1" w:rsidRDefault="006E02C1" w:rsidP="006E02C1">
            <w:pPr>
              <w:ind w:left="709" w:hanging="709"/>
              <w:jc w:val="center"/>
              <w:rPr>
                <w:rFonts w:cs="Arial"/>
                <w:bCs/>
                <w:szCs w:val="22"/>
              </w:rPr>
            </w:pPr>
            <w:r>
              <w:rPr>
                <w:rFonts w:cs="Arial"/>
                <w:bCs/>
                <w:szCs w:val="22"/>
              </w:rPr>
              <w:t>5</w:t>
            </w:r>
          </w:p>
        </w:tc>
        <w:tc>
          <w:tcPr>
            <w:tcW w:w="5670" w:type="dxa"/>
            <w:shd w:val="clear" w:color="auto" w:fill="auto"/>
          </w:tcPr>
          <w:p w14:paraId="3CBB22B2" w14:textId="680D9284" w:rsidR="006E02C1" w:rsidRDefault="006E02C1" w:rsidP="006E02C1">
            <w:pPr>
              <w:ind w:left="709" w:hanging="709"/>
              <w:jc w:val="both"/>
              <w:rPr>
                <w:rFonts w:cs="Arial"/>
                <w:bCs/>
                <w:szCs w:val="22"/>
              </w:rPr>
            </w:pPr>
            <w:r>
              <w:rPr>
                <w:rFonts w:cs="Arial"/>
                <w:bCs/>
                <w:szCs w:val="22"/>
              </w:rPr>
              <w:t>Traffic Control Vehicle</w:t>
            </w:r>
          </w:p>
        </w:tc>
        <w:tc>
          <w:tcPr>
            <w:tcW w:w="2693" w:type="dxa"/>
            <w:shd w:val="clear" w:color="auto" w:fill="auto"/>
          </w:tcPr>
          <w:p w14:paraId="722EE1ED" w14:textId="06BBD80F" w:rsidR="006E02C1" w:rsidRDefault="006E02C1" w:rsidP="006E02C1">
            <w:pPr>
              <w:ind w:left="709" w:hanging="709"/>
              <w:jc w:val="both"/>
              <w:rPr>
                <w:rFonts w:cs="Arial"/>
                <w:bCs/>
                <w:szCs w:val="22"/>
              </w:rPr>
            </w:pPr>
            <w:r>
              <w:rPr>
                <w:rFonts w:cs="Arial"/>
                <w:bCs/>
                <w:szCs w:val="22"/>
              </w:rPr>
              <w:t>$</w:t>
            </w:r>
          </w:p>
        </w:tc>
      </w:tr>
      <w:tr w:rsidR="006E02C1" w14:paraId="3B31CFDB" w14:textId="77777777">
        <w:tc>
          <w:tcPr>
            <w:tcW w:w="851" w:type="dxa"/>
            <w:shd w:val="clear" w:color="auto" w:fill="auto"/>
          </w:tcPr>
          <w:p w14:paraId="4CDAEB28" w14:textId="0B134319" w:rsidR="006E02C1" w:rsidRDefault="006E02C1" w:rsidP="006E02C1">
            <w:pPr>
              <w:ind w:left="709" w:hanging="709"/>
              <w:jc w:val="center"/>
              <w:rPr>
                <w:rFonts w:cs="Arial"/>
                <w:bCs/>
                <w:szCs w:val="22"/>
              </w:rPr>
            </w:pPr>
            <w:r>
              <w:rPr>
                <w:rFonts w:cs="Arial"/>
                <w:bCs/>
                <w:szCs w:val="22"/>
              </w:rPr>
              <w:t>6</w:t>
            </w:r>
          </w:p>
        </w:tc>
        <w:tc>
          <w:tcPr>
            <w:tcW w:w="5670" w:type="dxa"/>
            <w:shd w:val="clear" w:color="auto" w:fill="auto"/>
          </w:tcPr>
          <w:p w14:paraId="057C39D9" w14:textId="6BBAAFD6" w:rsidR="006E02C1" w:rsidRDefault="006E02C1" w:rsidP="006E02C1">
            <w:pPr>
              <w:ind w:left="709" w:hanging="709"/>
              <w:jc w:val="both"/>
              <w:rPr>
                <w:rFonts w:cs="Arial"/>
                <w:bCs/>
                <w:szCs w:val="22"/>
              </w:rPr>
            </w:pPr>
            <w:r>
              <w:rPr>
                <w:rFonts w:cs="Arial"/>
                <w:bCs/>
                <w:szCs w:val="22"/>
              </w:rPr>
              <w:t>Hub Cutting</w:t>
            </w:r>
          </w:p>
        </w:tc>
        <w:tc>
          <w:tcPr>
            <w:tcW w:w="2693" w:type="dxa"/>
            <w:shd w:val="clear" w:color="auto" w:fill="auto"/>
          </w:tcPr>
          <w:p w14:paraId="09C3E4EB" w14:textId="5DE95AB2" w:rsidR="006E02C1" w:rsidRDefault="006E02C1" w:rsidP="006E02C1">
            <w:pPr>
              <w:ind w:left="709" w:hanging="709"/>
              <w:jc w:val="both"/>
              <w:rPr>
                <w:rFonts w:cs="Arial"/>
                <w:bCs/>
                <w:szCs w:val="22"/>
              </w:rPr>
            </w:pPr>
            <w:r>
              <w:rPr>
                <w:rFonts w:cs="Arial"/>
                <w:bCs/>
                <w:szCs w:val="22"/>
              </w:rPr>
              <w:t>$</w:t>
            </w:r>
          </w:p>
        </w:tc>
      </w:tr>
      <w:tr w:rsidR="00D336E2" w14:paraId="77F9713B" w14:textId="77777777">
        <w:tc>
          <w:tcPr>
            <w:tcW w:w="851" w:type="dxa"/>
            <w:shd w:val="clear" w:color="auto" w:fill="auto"/>
          </w:tcPr>
          <w:p w14:paraId="00FFDF27" w14:textId="0E4C3116" w:rsidR="00D336E2" w:rsidRDefault="00CB16ED" w:rsidP="00CB16ED">
            <w:pPr>
              <w:ind w:left="709" w:hanging="709"/>
              <w:jc w:val="center"/>
              <w:rPr>
                <w:rFonts w:cs="Arial"/>
                <w:bCs/>
                <w:szCs w:val="22"/>
              </w:rPr>
            </w:pPr>
            <w:r>
              <w:rPr>
                <w:rFonts w:cs="Arial"/>
                <w:bCs/>
                <w:szCs w:val="22"/>
              </w:rPr>
              <w:lastRenderedPageBreak/>
              <w:t>7</w:t>
            </w:r>
          </w:p>
        </w:tc>
        <w:tc>
          <w:tcPr>
            <w:tcW w:w="5670" w:type="dxa"/>
            <w:shd w:val="clear" w:color="auto" w:fill="auto"/>
          </w:tcPr>
          <w:p w14:paraId="73207F6E" w14:textId="77777777" w:rsidR="00D336E2" w:rsidRDefault="00D336E2">
            <w:pPr>
              <w:ind w:left="709" w:hanging="709"/>
              <w:jc w:val="both"/>
              <w:rPr>
                <w:rFonts w:cs="Arial"/>
                <w:bCs/>
                <w:szCs w:val="22"/>
              </w:rPr>
            </w:pPr>
          </w:p>
        </w:tc>
        <w:tc>
          <w:tcPr>
            <w:tcW w:w="2693" w:type="dxa"/>
            <w:shd w:val="clear" w:color="auto" w:fill="auto"/>
          </w:tcPr>
          <w:p w14:paraId="40C59BDE" w14:textId="4A7FB00C" w:rsidR="00D336E2" w:rsidRDefault="006E02C1">
            <w:pPr>
              <w:ind w:left="709" w:hanging="709"/>
              <w:jc w:val="both"/>
              <w:rPr>
                <w:rFonts w:cs="Arial"/>
                <w:bCs/>
                <w:szCs w:val="22"/>
              </w:rPr>
            </w:pPr>
            <w:r>
              <w:rPr>
                <w:rFonts w:cs="Arial"/>
                <w:bCs/>
                <w:szCs w:val="22"/>
              </w:rPr>
              <w:t>$</w:t>
            </w:r>
          </w:p>
        </w:tc>
      </w:tr>
      <w:tr w:rsidR="00D336E2" w14:paraId="5F8E0D32" w14:textId="77777777">
        <w:tc>
          <w:tcPr>
            <w:tcW w:w="851" w:type="dxa"/>
            <w:shd w:val="clear" w:color="auto" w:fill="auto"/>
          </w:tcPr>
          <w:p w14:paraId="3779DF9E" w14:textId="171AFB46" w:rsidR="00D336E2" w:rsidRDefault="00CB16ED" w:rsidP="00CB16ED">
            <w:pPr>
              <w:ind w:left="709" w:hanging="709"/>
              <w:jc w:val="center"/>
              <w:rPr>
                <w:rFonts w:cs="Arial"/>
                <w:bCs/>
                <w:szCs w:val="22"/>
              </w:rPr>
            </w:pPr>
            <w:r>
              <w:rPr>
                <w:rFonts w:cs="Arial"/>
                <w:bCs/>
                <w:szCs w:val="22"/>
              </w:rPr>
              <w:t>8</w:t>
            </w:r>
          </w:p>
        </w:tc>
        <w:tc>
          <w:tcPr>
            <w:tcW w:w="5670" w:type="dxa"/>
            <w:shd w:val="clear" w:color="auto" w:fill="auto"/>
          </w:tcPr>
          <w:p w14:paraId="59847B8D" w14:textId="77777777" w:rsidR="00D336E2" w:rsidRDefault="00D336E2">
            <w:pPr>
              <w:ind w:left="709" w:hanging="709"/>
              <w:jc w:val="both"/>
              <w:rPr>
                <w:rFonts w:cs="Arial"/>
                <w:bCs/>
                <w:szCs w:val="22"/>
              </w:rPr>
            </w:pPr>
          </w:p>
        </w:tc>
        <w:tc>
          <w:tcPr>
            <w:tcW w:w="2693" w:type="dxa"/>
            <w:shd w:val="clear" w:color="auto" w:fill="auto"/>
          </w:tcPr>
          <w:p w14:paraId="4A84B12E" w14:textId="73A7A8FF" w:rsidR="00D336E2" w:rsidRDefault="006E02C1">
            <w:pPr>
              <w:ind w:left="709" w:hanging="709"/>
              <w:jc w:val="both"/>
              <w:rPr>
                <w:rFonts w:cs="Arial"/>
                <w:bCs/>
                <w:szCs w:val="22"/>
              </w:rPr>
            </w:pPr>
            <w:r>
              <w:rPr>
                <w:rFonts w:cs="Arial"/>
                <w:bCs/>
                <w:szCs w:val="22"/>
              </w:rPr>
              <w:t>$</w:t>
            </w:r>
          </w:p>
        </w:tc>
      </w:tr>
      <w:tr w:rsidR="00CB16ED" w14:paraId="0EE53A3F" w14:textId="77777777">
        <w:tc>
          <w:tcPr>
            <w:tcW w:w="851" w:type="dxa"/>
            <w:shd w:val="clear" w:color="auto" w:fill="auto"/>
          </w:tcPr>
          <w:p w14:paraId="4DAB7371" w14:textId="24EBB3B2" w:rsidR="00CB16ED" w:rsidRDefault="00CB16ED" w:rsidP="00CB16ED">
            <w:pPr>
              <w:ind w:left="709" w:hanging="709"/>
              <w:jc w:val="center"/>
              <w:rPr>
                <w:rFonts w:cs="Arial"/>
                <w:bCs/>
                <w:szCs w:val="22"/>
              </w:rPr>
            </w:pPr>
            <w:r>
              <w:rPr>
                <w:rFonts w:cs="Arial"/>
                <w:bCs/>
                <w:szCs w:val="22"/>
              </w:rPr>
              <w:t>9</w:t>
            </w:r>
          </w:p>
        </w:tc>
        <w:tc>
          <w:tcPr>
            <w:tcW w:w="5670" w:type="dxa"/>
            <w:shd w:val="clear" w:color="auto" w:fill="auto"/>
          </w:tcPr>
          <w:p w14:paraId="4578A385" w14:textId="77777777" w:rsidR="00CB16ED" w:rsidRDefault="00CB16ED">
            <w:pPr>
              <w:ind w:left="709" w:hanging="709"/>
              <w:jc w:val="both"/>
              <w:rPr>
                <w:rFonts w:cs="Arial"/>
                <w:bCs/>
                <w:szCs w:val="22"/>
              </w:rPr>
            </w:pPr>
          </w:p>
        </w:tc>
        <w:tc>
          <w:tcPr>
            <w:tcW w:w="2693" w:type="dxa"/>
            <w:shd w:val="clear" w:color="auto" w:fill="auto"/>
          </w:tcPr>
          <w:p w14:paraId="40260D9E" w14:textId="1C0338A8" w:rsidR="00CB16ED" w:rsidRDefault="006E02C1">
            <w:pPr>
              <w:ind w:left="709" w:hanging="709"/>
              <w:jc w:val="both"/>
              <w:rPr>
                <w:rFonts w:cs="Arial"/>
                <w:bCs/>
                <w:szCs w:val="22"/>
              </w:rPr>
            </w:pPr>
            <w:r>
              <w:rPr>
                <w:rFonts w:cs="Arial"/>
                <w:bCs/>
                <w:szCs w:val="22"/>
              </w:rPr>
              <w:t>$</w:t>
            </w:r>
          </w:p>
        </w:tc>
      </w:tr>
      <w:tr w:rsidR="00CB16ED" w14:paraId="5232FDFA" w14:textId="77777777">
        <w:tc>
          <w:tcPr>
            <w:tcW w:w="851" w:type="dxa"/>
            <w:shd w:val="clear" w:color="auto" w:fill="auto"/>
          </w:tcPr>
          <w:p w14:paraId="0AF8402E" w14:textId="234C2471" w:rsidR="00CB16ED" w:rsidRDefault="00CB16ED" w:rsidP="00CB16ED">
            <w:pPr>
              <w:ind w:left="709" w:hanging="709"/>
              <w:jc w:val="center"/>
              <w:rPr>
                <w:rFonts w:cs="Arial"/>
                <w:bCs/>
                <w:szCs w:val="22"/>
              </w:rPr>
            </w:pPr>
            <w:r>
              <w:rPr>
                <w:rFonts w:cs="Arial"/>
                <w:bCs/>
                <w:szCs w:val="22"/>
              </w:rPr>
              <w:t>10</w:t>
            </w:r>
          </w:p>
        </w:tc>
        <w:tc>
          <w:tcPr>
            <w:tcW w:w="5670" w:type="dxa"/>
            <w:shd w:val="clear" w:color="auto" w:fill="auto"/>
          </w:tcPr>
          <w:p w14:paraId="70C2EE83" w14:textId="77777777" w:rsidR="00CB16ED" w:rsidRDefault="00CB16ED">
            <w:pPr>
              <w:ind w:left="709" w:hanging="709"/>
              <w:jc w:val="both"/>
              <w:rPr>
                <w:rFonts w:cs="Arial"/>
                <w:bCs/>
                <w:szCs w:val="22"/>
              </w:rPr>
            </w:pPr>
          </w:p>
        </w:tc>
        <w:tc>
          <w:tcPr>
            <w:tcW w:w="2693" w:type="dxa"/>
            <w:shd w:val="clear" w:color="auto" w:fill="auto"/>
          </w:tcPr>
          <w:p w14:paraId="01451493" w14:textId="424EEA0D" w:rsidR="00CB16ED" w:rsidRDefault="006E02C1">
            <w:pPr>
              <w:ind w:left="709" w:hanging="709"/>
              <w:jc w:val="both"/>
              <w:rPr>
                <w:rFonts w:cs="Arial"/>
                <w:bCs/>
                <w:szCs w:val="22"/>
              </w:rPr>
            </w:pPr>
            <w:r>
              <w:rPr>
                <w:rFonts w:cs="Arial"/>
                <w:bCs/>
                <w:szCs w:val="22"/>
              </w:rPr>
              <w:t>$</w:t>
            </w:r>
          </w:p>
        </w:tc>
      </w:tr>
    </w:tbl>
    <w:p w14:paraId="581D21AE" w14:textId="77777777" w:rsidR="00B93B39" w:rsidRDefault="00B93B39">
      <w:pPr>
        <w:ind w:left="709" w:hanging="709"/>
        <w:jc w:val="both"/>
        <w:rPr>
          <w:rFonts w:cs="Arial"/>
          <w:bCs/>
          <w:szCs w:val="22"/>
        </w:rPr>
      </w:pPr>
    </w:p>
    <w:p w14:paraId="581D21AF" w14:textId="77777777" w:rsidR="00B93B39" w:rsidRPr="0015458C" w:rsidRDefault="00A858DD">
      <w:pPr>
        <w:jc w:val="both"/>
        <w:rPr>
          <w:rFonts w:cs="Arial"/>
          <w:b/>
          <w:bCs/>
          <w:color w:val="000000" w:themeColor="text1"/>
          <w:szCs w:val="22"/>
        </w:rPr>
      </w:pPr>
      <w:r w:rsidRPr="0015458C">
        <w:rPr>
          <w:rFonts w:cs="Arial"/>
          <w:b/>
          <w:bCs/>
          <w:color w:val="000000" w:themeColor="text1"/>
          <w:szCs w:val="22"/>
        </w:rPr>
        <w:t>Metro Vancouver’s Non-Road Diesel Engine Emissions Regulation By-law No. 1161, 2012 (the Bylaw)</w:t>
      </w:r>
    </w:p>
    <w:p w14:paraId="581D21B0" w14:textId="77777777" w:rsidR="00B93B39" w:rsidRPr="0015458C" w:rsidRDefault="00B93B39">
      <w:pPr>
        <w:jc w:val="both"/>
        <w:rPr>
          <w:rFonts w:cs="Arial"/>
          <w:b/>
          <w:bCs/>
          <w:color w:val="000000" w:themeColor="text1"/>
          <w:szCs w:val="22"/>
        </w:rPr>
      </w:pPr>
    </w:p>
    <w:p w14:paraId="581D21B1" w14:textId="208D8279" w:rsidR="00B93B39" w:rsidRPr="0015458C" w:rsidRDefault="00A858DD" w:rsidP="00D336E2">
      <w:pPr>
        <w:pStyle w:val="ScheduleB"/>
        <w:rPr>
          <w:color w:val="000000" w:themeColor="text1"/>
        </w:rPr>
      </w:pPr>
      <w:r w:rsidRPr="0015458C">
        <w:rPr>
          <w:i/>
          <w:color w:val="000000" w:themeColor="text1"/>
        </w:rPr>
        <w:t>Contractor</w:t>
      </w:r>
      <w:r w:rsidRPr="0015458C">
        <w:rPr>
          <w:color w:val="000000" w:themeColor="text1"/>
        </w:rPr>
        <w:t xml:space="preserve"> should confirm they </w:t>
      </w:r>
      <w:proofErr w:type="gramStart"/>
      <w:r w:rsidRPr="0015458C">
        <w:rPr>
          <w:color w:val="000000" w:themeColor="text1"/>
        </w:rPr>
        <w:t>are in compliance with</w:t>
      </w:r>
      <w:proofErr w:type="gramEnd"/>
      <w:r w:rsidRPr="0015458C">
        <w:rPr>
          <w:color w:val="000000" w:themeColor="text1"/>
        </w:rPr>
        <w:t xml:space="preserve"> By-law (if applicable) </w:t>
      </w:r>
    </w:p>
    <w:p w14:paraId="581D21B2" w14:textId="77777777" w:rsidR="00B93B39" w:rsidRPr="0015458C" w:rsidRDefault="00B93B39">
      <w:pPr>
        <w:ind w:left="1429" w:hanging="1429"/>
        <w:jc w:val="both"/>
        <w:rPr>
          <w:rFonts w:cs="Arial"/>
          <w:color w:val="000000" w:themeColor="text1"/>
          <w:szCs w:val="22"/>
          <w:lang w:val="en-CA" w:eastAsia="en-CA"/>
        </w:rPr>
      </w:pPr>
    </w:p>
    <w:p w14:paraId="581D21B3" w14:textId="77777777" w:rsidR="00B93B39" w:rsidRPr="0015458C" w:rsidRDefault="00A858DD">
      <w:pPr>
        <w:ind w:left="1429" w:hanging="709"/>
        <w:jc w:val="both"/>
        <w:rPr>
          <w:rFonts w:cs="Arial"/>
          <w:color w:val="000000" w:themeColor="text1"/>
          <w:szCs w:val="22"/>
          <w:lang w:val="en-CA" w:eastAsia="en-CA"/>
        </w:rPr>
      </w:pPr>
      <w:r w:rsidRPr="0015458C">
        <w:rPr>
          <w:rFonts w:ascii="Wingdings" w:eastAsia="Wingdings" w:hAnsi="Wingdings" w:cs="Wingdings"/>
          <w:color w:val="000000" w:themeColor="text1"/>
          <w:szCs w:val="22"/>
          <w:lang w:val="en-CA" w:eastAsia="en-CA"/>
        </w:rPr>
        <w:sym w:font="Wingdings" w:char="F072"/>
      </w:r>
      <w:r w:rsidRPr="0015458C">
        <w:rPr>
          <w:rFonts w:cs="Arial"/>
          <w:color w:val="000000" w:themeColor="text1"/>
          <w:szCs w:val="22"/>
          <w:lang w:val="en-CA" w:eastAsia="en-CA"/>
        </w:rPr>
        <w:t xml:space="preserve"> Applicable as follows   </w:t>
      </w:r>
      <w:r w:rsidRPr="0015458C">
        <w:rPr>
          <w:rFonts w:ascii="Wingdings" w:eastAsia="Wingdings" w:hAnsi="Wingdings" w:cs="Wingdings"/>
          <w:color w:val="000000" w:themeColor="text1"/>
          <w:szCs w:val="22"/>
          <w:lang w:val="en-CA" w:eastAsia="en-CA"/>
        </w:rPr>
        <w:sym w:font="Wingdings" w:char="F072"/>
      </w:r>
      <w:r w:rsidRPr="0015458C">
        <w:rPr>
          <w:rFonts w:cs="Arial"/>
          <w:color w:val="000000" w:themeColor="text1"/>
          <w:szCs w:val="22"/>
          <w:lang w:val="en-CA" w:eastAsia="en-CA"/>
        </w:rPr>
        <w:t xml:space="preserve"> Not applicable to this </w:t>
      </w:r>
      <w:proofErr w:type="gramStart"/>
      <w:r w:rsidRPr="0015458C">
        <w:rPr>
          <w:rFonts w:cs="Arial"/>
          <w:color w:val="000000" w:themeColor="text1"/>
          <w:szCs w:val="22"/>
          <w:lang w:val="en-CA" w:eastAsia="en-CA"/>
        </w:rPr>
        <w:t>project</w:t>
      </w:r>
      <w:proofErr w:type="gramEnd"/>
    </w:p>
    <w:p w14:paraId="581D21B4" w14:textId="77777777" w:rsidR="00B93B39" w:rsidRPr="0015458C" w:rsidRDefault="00B93B39">
      <w:pPr>
        <w:jc w:val="both"/>
        <w:rPr>
          <w:rFonts w:cs="Arial"/>
          <w:color w:val="000000" w:themeColor="text1"/>
          <w:szCs w:val="22"/>
          <w:lang w:val="en-CA" w:eastAsia="en-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15458C" w:rsidRPr="0015458C" w14:paraId="581D21B9" w14:textId="77777777">
        <w:tc>
          <w:tcPr>
            <w:tcW w:w="1268" w:type="dxa"/>
            <w:shd w:val="clear" w:color="auto" w:fill="auto"/>
            <w:vAlign w:val="center"/>
          </w:tcPr>
          <w:p w14:paraId="581D21B5" w14:textId="77777777" w:rsidR="00B93B39" w:rsidRPr="0015458C" w:rsidRDefault="00A858DD">
            <w:pPr>
              <w:ind w:left="709" w:hanging="709"/>
              <w:jc w:val="center"/>
              <w:rPr>
                <w:rFonts w:cs="Arial"/>
                <w:bCs/>
                <w:color w:val="000000" w:themeColor="text1"/>
                <w:szCs w:val="22"/>
              </w:rPr>
            </w:pPr>
            <w:r w:rsidRPr="0015458C">
              <w:rPr>
                <w:rFonts w:cs="Arial"/>
                <w:bCs/>
                <w:color w:val="000000" w:themeColor="text1"/>
                <w:szCs w:val="22"/>
              </w:rPr>
              <w:t>No.</w:t>
            </w:r>
          </w:p>
        </w:tc>
        <w:tc>
          <w:tcPr>
            <w:tcW w:w="2985" w:type="dxa"/>
            <w:shd w:val="clear" w:color="auto" w:fill="auto"/>
            <w:vAlign w:val="center"/>
          </w:tcPr>
          <w:p w14:paraId="581D21B6" w14:textId="77777777" w:rsidR="00B93B39" w:rsidRPr="0015458C" w:rsidRDefault="00A858DD">
            <w:pPr>
              <w:ind w:left="709" w:hanging="709"/>
              <w:jc w:val="center"/>
              <w:rPr>
                <w:rFonts w:cs="Arial"/>
                <w:bCs/>
                <w:color w:val="000000" w:themeColor="text1"/>
                <w:szCs w:val="22"/>
              </w:rPr>
            </w:pPr>
            <w:r w:rsidRPr="0015458C">
              <w:rPr>
                <w:rFonts w:cs="Arial"/>
                <w:bCs/>
                <w:color w:val="000000" w:themeColor="text1"/>
                <w:szCs w:val="22"/>
              </w:rPr>
              <w:t>Equipment Description</w:t>
            </w:r>
          </w:p>
        </w:tc>
        <w:tc>
          <w:tcPr>
            <w:tcW w:w="2410" w:type="dxa"/>
            <w:shd w:val="clear" w:color="auto" w:fill="auto"/>
            <w:vAlign w:val="center"/>
          </w:tcPr>
          <w:p w14:paraId="581D21B7" w14:textId="77777777" w:rsidR="00B93B39" w:rsidRPr="0015458C" w:rsidRDefault="00A858DD">
            <w:pPr>
              <w:ind w:left="34"/>
              <w:jc w:val="center"/>
              <w:rPr>
                <w:rFonts w:cs="Arial"/>
                <w:bCs/>
                <w:color w:val="000000" w:themeColor="text1"/>
                <w:szCs w:val="22"/>
              </w:rPr>
            </w:pPr>
            <w:r w:rsidRPr="0015458C">
              <w:rPr>
                <w:rFonts w:cs="Arial"/>
                <w:bCs/>
                <w:color w:val="000000" w:themeColor="text1"/>
                <w:szCs w:val="22"/>
              </w:rPr>
              <w:t>Engine Tier Designation</w:t>
            </w:r>
          </w:p>
        </w:tc>
        <w:tc>
          <w:tcPr>
            <w:tcW w:w="2693" w:type="dxa"/>
            <w:shd w:val="clear" w:color="auto" w:fill="auto"/>
            <w:vAlign w:val="center"/>
          </w:tcPr>
          <w:p w14:paraId="581D21B8" w14:textId="77777777" w:rsidR="00B93B39" w:rsidRPr="0015458C" w:rsidRDefault="00A858DD">
            <w:pPr>
              <w:ind w:left="33" w:hanging="33"/>
              <w:jc w:val="center"/>
              <w:rPr>
                <w:rFonts w:cs="Arial"/>
                <w:bCs/>
                <w:color w:val="000000" w:themeColor="text1"/>
                <w:szCs w:val="22"/>
              </w:rPr>
            </w:pPr>
            <w:r w:rsidRPr="0015458C">
              <w:rPr>
                <w:rFonts w:cs="Arial"/>
                <w:bCs/>
                <w:color w:val="000000" w:themeColor="text1"/>
                <w:szCs w:val="22"/>
              </w:rPr>
              <w:t>Engine Registration Number as Issued by Metro Vancouver</w:t>
            </w:r>
          </w:p>
        </w:tc>
      </w:tr>
      <w:tr w:rsidR="0015458C" w:rsidRPr="0015458C" w14:paraId="581D21BE" w14:textId="77777777">
        <w:tc>
          <w:tcPr>
            <w:tcW w:w="1268" w:type="dxa"/>
            <w:shd w:val="clear" w:color="auto" w:fill="auto"/>
          </w:tcPr>
          <w:p w14:paraId="581D21BA" w14:textId="77777777" w:rsidR="00B93B39" w:rsidRPr="0015458C" w:rsidRDefault="00A858DD">
            <w:pPr>
              <w:ind w:left="709" w:hanging="709"/>
              <w:jc w:val="both"/>
              <w:rPr>
                <w:rFonts w:cs="Arial"/>
                <w:bCs/>
                <w:color w:val="000000" w:themeColor="text1"/>
                <w:szCs w:val="22"/>
              </w:rPr>
            </w:pPr>
            <w:r w:rsidRPr="0015458C">
              <w:rPr>
                <w:rFonts w:cs="Arial"/>
                <w:bCs/>
                <w:color w:val="000000" w:themeColor="text1"/>
                <w:szCs w:val="22"/>
              </w:rPr>
              <w:t>1</w:t>
            </w:r>
          </w:p>
        </w:tc>
        <w:tc>
          <w:tcPr>
            <w:tcW w:w="2985" w:type="dxa"/>
            <w:shd w:val="clear" w:color="auto" w:fill="auto"/>
          </w:tcPr>
          <w:p w14:paraId="581D21BB" w14:textId="77777777" w:rsidR="00B93B39" w:rsidRPr="0015458C" w:rsidRDefault="00B93B39">
            <w:pPr>
              <w:ind w:left="709" w:hanging="709"/>
              <w:jc w:val="both"/>
              <w:rPr>
                <w:rFonts w:cs="Arial"/>
                <w:bCs/>
                <w:color w:val="000000" w:themeColor="text1"/>
                <w:szCs w:val="22"/>
              </w:rPr>
            </w:pPr>
          </w:p>
        </w:tc>
        <w:tc>
          <w:tcPr>
            <w:tcW w:w="2410" w:type="dxa"/>
            <w:shd w:val="clear" w:color="auto" w:fill="auto"/>
          </w:tcPr>
          <w:p w14:paraId="581D21BC" w14:textId="77777777" w:rsidR="00B93B39" w:rsidRPr="0015458C" w:rsidRDefault="00A858DD">
            <w:pPr>
              <w:rPr>
                <w:rFonts w:cs="Arial"/>
                <w:color w:val="000000" w:themeColor="text1"/>
                <w:szCs w:val="22"/>
                <w:lang w:val="en-CA" w:eastAsia="en-CA"/>
              </w:rPr>
            </w:pPr>
            <w:r w:rsidRPr="0015458C">
              <w:rPr>
                <w:rFonts w:ascii="Wingdings" w:eastAsia="Wingdings" w:hAnsi="Wingdings" w:cs="Wingdings"/>
                <w:color w:val="000000" w:themeColor="text1"/>
                <w:szCs w:val="22"/>
                <w:lang w:val="en-CA" w:eastAsia="en-CA"/>
              </w:rPr>
              <w:sym w:font="Wingdings" w:char="F072"/>
            </w:r>
            <w:r w:rsidRPr="0015458C">
              <w:rPr>
                <w:rFonts w:cs="Arial"/>
                <w:color w:val="000000" w:themeColor="text1"/>
                <w:szCs w:val="22"/>
                <w:lang w:val="en-CA" w:eastAsia="en-CA"/>
              </w:rPr>
              <w:t xml:space="preserve"> Tier 0 or  </w:t>
            </w:r>
            <w:r w:rsidRPr="0015458C">
              <w:rPr>
                <w:rFonts w:ascii="Wingdings" w:eastAsia="Wingdings" w:hAnsi="Wingdings" w:cs="Wingdings"/>
                <w:color w:val="000000" w:themeColor="text1"/>
                <w:szCs w:val="22"/>
                <w:lang w:val="en-CA" w:eastAsia="en-CA"/>
              </w:rPr>
              <w:sym w:font="Wingdings" w:char="F072"/>
            </w:r>
            <w:r w:rsidRPr="0015458C">
              <w:rPr>
                <w:rFonts w:cs="Arial"/>
                <w:color w:val="000000" w:themeColor="text1"/>
                <w:szCs w:val="22"/>
                <w:lang w:val="en-CA" w:eastAsia="en-CA"/>
              </w:rPr>
              <w:t xml:space="preserve"> Tier 1</w:t>
            </w:r>
          </w:p>
        </w:tc>
        <w:tc>
          <w:tcPr>
            <w:tcW w:w="2693" w:type="dxa"/>
          </w:tcPr>
          <w:p w14:paraId="581D21BD" w14:textId="77777777" w:rsidR="00B93B39" w:rsidRPr="0015458C" w:rsidRDefault="00B93B39">
            <w:pPr>
              <w:rPr>
                <w:rFonts w:cs="Arial"/>
                <w:color w:val="000000" w:themeColor="text1"/>
                <w:szCs w:val="22"/>
                <w:lang w:val="en-CA" w:eastAsia="en-CA"/>
              </w:rPr>
            </w:pPr>
          </w:p>
        </w:tc>
      </w:tr>
      <w:tr w:rsidR="0015458C" w:rsidRPr="0015458C" w14:paraId="581D21C3" w14:textId="77777777">
        <w:tc>
          <w:tcPr>
            <w:tcW w:w="1268" w:type="dxa"/>
            <w:shd w:val="clear" w:color="auto" w:fill="auto"/>
          </w:tcPr>
          <w:p w14:paraId="581D21BF" w14:textId="77777777" w:rsidR="00B93B39" w:rsidRPr="0015458C" w:rsidRDefault="00A858DD">
            <w:pPr>
              <w:ind w:left="709" w:hanging="709"/>
              <w:jc w:val="both"/>
              <w:rPr>
                <w:rFonts w:cs="Arial"/>
                <w:bCs/>
                <w:color w:val="000000" w:themeColor="text1"/>
                <w:szCs w:val="22"/>
              </w:rPr>
            </w:pPr>
            <w:r w:rsidRPr="0015458C">
              <w:rPr>
                <w:rFonts w:cs="Arial"/>
                <w:bCs/>
                <w:color w:val="000000" w:themeColor="text1"/>
                <w:szCs w:val="22"/>
              </w:rPr>
              <w:t>2</w:t>
            </w:r>
          </w:p>
        </w:tc>
        <w:tc>
          <w:tcPr>
            <w:tcW w:w="2985" w:type="dxa"/>
            <w:shd w:val="clear" w:color="auto" w:fill="auto"/>
          </w:tcPr>
          <w:p w14:paraId="581D21C0" w14:textId="77777777" w:rsidR="00B93B39" w:rsidRPr="0015458C" w:rsidRDefault="00B93B39">
            <w:pPr>
              <w:ind w:left="709" w:hanging="709"/>
              <w:jc w:val="both"/>
              <w:rPr>
                <w:rFonts w:cs="Arial"/>
                <w:bCs/>
                <w:color w:val="000000" w:themeColor="text1"/>
                <w:szCs w:val="22"/>
              </w:rPr>
            </w:pPr>
          </w:p>
        </w:tc>
        <w:tc>
          <w:tcPr>
            <w:tcW w:w="2410" w:type="dxa"/>
            <w:shd w:val="clear" w:color="auto" w:fill="auto"/>
          </w:tcPr>
          <w:p w14:paraId="581D21C1" w14:textId="77777777" w:rsidR="00B93B39" w:rsidRPr="0015458C" w:rsidRDefault="00A858DD">
            <w:pPr>
              <w:ind w:left="709" w:hanging="709"/>
              <w:jc w:val="both"/>
              <w:rPr>
                <w:rFonts w:cs="Arial"/>
                <w:bCs/>
                <w:color w:val="000000" w:themeColor="text1"/>
                <w:szCs w:val="22"/>
              </w:rPr>
            </w:pPr>
            <w:r w:rsidRPr="0015458C">
              <w:rPr>
                <w:rFonts w:ascii="Wingdings" w:eastAsia="Wingdings" w:hAnsi="Wingdings" w:cs="Wingdings"/>
                <w:color w:val="000000" w:themeColor="text1"/>
                <w:szCs w:val="22"/>
                <w:lang w:val="en-CA" w:eastAsia="en-CA"/>
              </w:rPr>
              <w:sym w:font="Wingdings" w:char="F072"/>
            </w:r>
            <w:r w:rsidRPr="0015458C">
              <w:rPr>
                <w:rFonts w:cs="Arial"/>
                <w:color w:val="000000" w:themeColor="text1"/>
                <w:szCs w:val="22"/>
                <w:lang w:val="en-CA" w:eastAsia="en-CA"/>
              </w:rPr>
              <w:t xml:space="preserve"> Tier 0 or  </w:t>
            </w:r>
            <w:r w:rsidRPr="0015458C">
              <w:rPr>
                <w:rFonts w:ascii="Wingdings" w:eastAsia="Wingdings" w:hAnsi="Wingdings" w:cs="Wingdings"/>
                <w:color w:val="000000" w:themeColor="text1"/>
                <w:szCs w:val="22"/>
                <w:lang w:val="en-CA" w:eastAsia="en-CA"/>
              </w:rPr>
              <w:sym w:font="Wingdings" w:char="F072"/>
            </w:r>
            <w:r w:rsidRPr="0015458C">
              <w:rPr>
                <w:rFonts w:cs="Arial"/>
                <w:color w:val="000000" w:themeColor="text1"/>
                <w:szCs w:val="22"/>
                <w:lang w:val="en-CA" w:eastAsia="en-CA"/>
              </w:rPr>
              <w:t xml:space="preserve"> Tier 1</w:t>
            </w:r>
          </w:p>
        </w:tc>
        <w:tc>
          <w:tcPr>
            <w:tcW w:w="2693" w:type="dxa"/>
          </w:tcPr>
          <w:p w14:paraId="581D21C2" w14:textId="77777777" w:rsidR="00B93B39" w:rsidRPr="0015458C" w:rsidRDefault="00B93B39">
            <w:pPr>
              <w:ind w:left="709" w:hanging="709"/>
              <w:jc w:val="both"/>
              <w:rPr>
                <w:rFonts w:cs="Arial"/>
                <w:bCs/>
                <w:color w:val="000000" w:themeColor="text1"/>
                <w:szCs w:val="22"/>
              </w:rPr>
            </w:pPr>
          </w:p>
        </w:tc>
      </w:tr>
    </w:tbl>
    <w:p w14:paraId="581D21C4" w14:textId="77777777" w:rsidR="00B93B39" w:rsidRDefault="00B93B39">
      <w:pPr>
        <w:jc w:val="both"/>
        <w:rPr>
          <w:rFonts w:cs="Arial"/>
          <w:b/>
          <w:bCs/>
          <w:szCs w:val="22"/>
          <w:u w:val="single"/>
        </w:rPr>
      </w:pPr>
    </w:p>
    <w:p w14:paraId="581D21F7" w14:textId="0CD712F9" w:rsidR="00B93B39" w:rsidRDefault="0015458C" w:rsidP="0015458C">
      <w:pPr>
        <w:ind w:left="709" w:hanging="709"/>
        <w:jc w:val="both"/>
        <w:rPr>
          <w:rFonts w:cs="Arial"/>
          <w:color w:val="000000"/>
          <w:szCs w:val="22"/>
          <w:lang w:val="en-CA" w:eastAsia="en-CA"/>
        </w:rPr>
      </w:pPr>
      <w:r>
        <w:rPr>
          <w:rFonts w:cs="Arial"/>
          <w:b/>
          <w:bCs/>
          <w:szCs w:val="22"/>
          <w:u w:val="single"/>
        </w:rPr>
        <w:t>Disposal Site</w:t>
      </w:r>
    </w:p>
    <w:p w14:paraId="581D21F8" w14:textId="77777777" w:rsidR="00B93B39" w:rsidRDefault="00A858DD" w:rsidP="0015458C">
      <w:pPr>
        <w:pStyle w:val="ScheduleB"/>
        <w:rPr>
          <w:lang w:val="en-CA" w:eastAsia="en-CA"/>
        </w:rPr>
      </w:pPr>
      <w:r>
        <w:rPr>
          <w:lang w:val="en-CA" w:eastAsia="en-CA"/>
        </w:rPr>
        <w:t>Proposed Disposal Site:  ________________________________________________</w:t>
      </w:r>
    </w:p>
    <w:p w14:paraId="581D21F9" w14:textId="77777777" w:rsidR="00B93B39" w:rsidRDefault="00B93B39">
      <w:pPr>
        <w:ind w:left="709" w:hanging="709"/>
        <w:jc w:val="both"/>
        <w:rPr>
          <w:rFonts w:cs="Arial"/>
          <w:b/>
          <w:bCs/>
          <w:szCs w:val="22"/>
          <w:u w:val="single"/>
        </w:rPr>
      </w:pPr>
    </w:p>
    <w:p w14:paraId="581D21FA" w14:textId="77777777" w:rsidR="00B93B39" w:rsidRDefault="00A858DD">
      <w:pPr>
        <w:ind w:left="709" w:hanging="709"/>
        <w:jc w:val="both"/>
        <w:rPr>
          <w:rFonts w:cs="Arial"/>
          <w:b/>
          <w:bCs/>
          <w:sz w:val="16"/>
          <w:szCs w:val="16"/>
          <w:u w:val="single"/>
        </w:rPr>
      </w:pPr>
      <w:r>
        <w:rPr>
          <w:rFonts w:cs="Arial"/>
          <w:b/>
          <w:bCs/>
          <w:szCs w:val="22"/>
          <w:u w:val="single"/>
        </w:rPr>
        <w:t xml:space="preserve">Experience of Superintendent, </w:t>
      </w:r>
      <w:r>
        <w:rPr>
          <w:rFonts w:cs="Arial"/>
          <w:b/>
          <w:bCs/>
          <w:sz w:val="16"/>
          <w:szCs w:val="16"/>
          <w:u w:val="single"/>
        </w:rPr>
        <w:t>(see paragraph 5.3.3 of the Instructions to Tenderers – Part II)</w:t>
      </w:r>
    </w:p>
    <w:p w14:paraId="581D21FB" w14:textId="77777777" w:rsidR="00B93B39" w:rsidRDefault="00B93B39">
      <w:pPr>
        <w:ind w:left="709" w:hanging="709"/>
        <w:jc w:val="both"/>
        <w:rPr>
          <w:rFonts w:cs="Arial"/>
          <w:bCs/>
          <w:szCs w:val="22"/>
        </w:rPr>
      </w:pPr>
    </w:p>
    <w:p w14:paraId="581D21FC" w14:textId="26B85D32" w:rsidR="00B93B39" w:rsidRDefault="00A858DD" w:rsidP="00EE2D08">
      <w:pPr>
        <w:pStyle w:val="ScheduleB"/>
        <w:rPr>
          <w:bCs/>
        </w:rPr>
      </w:pPr>
      <w:r>
        <w:rPr>
          <w:bCs/>
          <w:i/>
        </w:rPr>
        <w:t>Contractor</w:t>
      </w:r>
      <w:r>
        <w:rPr>
          <w:bCs/>
        </w:rPr>
        <w:t xml:space="preserve"> should provide information on the background and experience of project superintendent proposed for the performance of the </w:t>
      </w:r>
      <w:r>
        <w:rPr>
          <w:bCs/>
          <w:i/>
        </w:rPr>
        <w:t>Work</w:t>
      </w:r>
      <w:r>
        <w:rPr>
          <w:bCs/>
        </w:rPr>
        <w:t xml:space="preserve"> (use the spaces provided and/or attach additional pages, if necessary):</w:t>
      </w:r>
    </w:p>
    <w:p w14:paraId="581D21FD" w14:textId="77777777" w:rsidR="00B93B39" w:rsidRDefault="00B93B39">
      <w:pPr>
        <w:ind w:left="720" w:hanging="720"/>
        <w:jc w:val="both"/>
        <w:rPr>
          <w:rFonts w:cs="Arial"/>
          <w:bCs/>
          <w:szCs w:val="22"/>
        </w:rPr>
      </w:pPr>
    </w:p>
    <w:p w14:paraId="581D21FE" w14:textId="77777777" w:rsidR="00B93B39" w:rsidRDefault="00A858DD">
      <w:pPr>
        <w:ind w:left="720" w:hanging="720"/>
        <w:jc w:val="both"/>
        <w:rPr>
          <w:rFonts w:cs="Arial"/>
          <w:bCs/>
          <w:szCs w:val="22"/>
        </w:rPr>
      </w:pPr>
      <w:r>
        <w:rPr>
          <w:rFonts w:cs="Arial"/>
          <w:bCs/>
          <w:szCs w:val="22"/>
        </w:rPr>
        <w:tab/>
      </w:r>
      <w:r>
        <w:rPr>
          <w:rFonts w:cs="Arial"/>
          <w:b/>
          <w:bCs/>
          <w:szCs w:val="22"/>
        </w:rPr>
        <w:t>Proposed Project Superintendent Name</w:t>
      </w:r>
      <w:r>
        <w:rPr>
          <w:rFonts w:cs="Arial"/>
          <w:bCs/>
          <w:szCs w:val="22"/>
        </w:rPr>
        <w:t>:</w:t>
      </w:r>
      <w:r>
        <w:rPr>
          <w:rFonts w:cs="Arial"/>
          <w:bCs/>
          <w:szCs w:val="22"/>
        </w:rPr>
        <w:tab/>
        <w:t>___________________________________</w:t>
      </w:r>
    </w:p>
    <w:p w14:paraId="581D21FF" w14:textId="77777777" w:rsidR="00B93B39" w:rsidRDefault="00B93B39">
      <w:pPr>
        <w:ind w:left="720" w:hanging="720"/>
        <w:jc w:val="both"/>
        <w:rPr>
          <w:rFonts w:cs="Arial"/>
          <w:bCs/>
          <w:szCs w:val="22"/>
        </w:rPr>
      </w:pPr>
    </w:p>
    <w:p w14:paraId="581D2200" w14:textId="77777777" w:rsidR="00B93B39" w:rsidRDefault="00A858DD">
      <w:pPr>
        <w:ind w:left="720" w:hanging="720"/>
        <w:jc w:val="both"/>
        <w:rPr>
          <w:rFonts w:cs="Arial"/>
          <w:bCs/>
          <w:szCs w:val="22"/>
        </w:rPr>
      </w:pPr>
      <w:r>
        <w:rPr>
          <w:rFonts w:cs="Arial"/>
          <w:bCs/>
          <w:szCs w:val="22"/>
        </w:rPr>
        <w:tab/>
      </w:r>
      <w:r>
        <w:rPr>
          <w:rFonts w:cs="Arial"/>
          <w:b/>
          <w:bCs/>
          <w:szCs w:val="22"/>
        </w:rPr>
        <w:t>Experience</w:t>
      </w:r>
      <w:r>
        <w:rPr>
          <w:rFonts w:cs="Arial"/>
          <w:bCs/>
          <w:szCs w:val="22"/>
        </w:rPr>
        <w:t>:</w:t>
      </w:r>
    </w:p>
    <w:p w14:paraId="581D2201" w14:textId="77777777" w:rsidR="00B93B39" w:rsidRDefault="00B93B39">
      <w:pPr>
        <w:ind w:left="720" w:hanging="720"/>
        <w:jc w:val="both"/>
        <w:rPr>
          <w:rFonts w:cs="Arial"/>
          <w:bCs/>
          <w:szCs w:val="22"/>
        </w:rPr>
      </w:pPr>
    </w:p>
    <w:p w14:paraId="581D2202" w14:textId="77777777" w:rsidR="00B93B39" w:rsidRDefault="00A858DD">
      <w:pPr>
        <w:ind w:left="720" w:hanging="720"/>
        <w:jc w:val="both"/>
        <w:rPr>
          <w:rFonts w:cs="Arial"/>
          <w:bCs/>
          <w:szCs w:val="22"/>
        </w:rPr>
      </w:pPr>
      <w:r>
        <w:rPr>
          <w:rFonts w:cs="Arial"/>
          <w:bCs/>
          <w:szCs w:val="22"/>
        </w:rPr>
        <w:tab/>
        <w:t>Dates:</w:t>
      </w:r>
      <w:r>
        <w:rPr>
          <w:rFonts w:cs="Arial"/>
          <w:bCs/>
          <w:szCs w:val="22"/>
        </w:rPr>
        <w:tab/>
      </w:r>
      <w:r>
        <w:rPr>
          <w:rFonts w:cs="Arial"/>
          <w:bCs/>
          <w:szCs w:val="22"/>
        </w:rPr>
        <w:tab/>
      </w:r>
      <w:r>
        <w:rPr>
          <w:rFonts w:cs="Arial"/>
          <w:bCs/>
          <w:szCs w:val="22"/>
        </w:rPr>
        <w:tab/>
        <w:t>____________________________________________________</w:t>
      </w:r>
    </w:p>
    <w:p w14:paraId="581D2203" w14:textId="77777777" w:rsidR="00B93B39" w:rsidRDefault="00A858DD">
      <w:pPr>
        <w:ind w:left="720" w:hanging="720"/>
        <w:jc w:val="both"/>
        <w:rPr>
          <w:rFonts w:cs="Arial"/>
          <w:bCs/>
          <w:szCs w:val="22"/>
        </w:rPr>
      </w:pPr>
      <w:r>
        <w:rPr>
          <w:rFonts w:cs="Arial"/>
          <w:bCs/>
          <w:szCs w:val="22"/>
        </w:rPr>
        <w:tab/>
      </w:r>
    </w:p>
    <w:p w14:paraId="581D2204" w14:textId="77777777" w:rsidR="00B93B39" w:rsidRDefault="00A858DD">
      <w:pPr>
        <w:ind w:left="720" w:hanging="720"/>
        <w:jc w:val="both"/>
        <w:rPr>
          <w:rFonts w:cs="Arial"/>
          <w:bCs/>
          <w:szCs w:val="22"/>
        </w:rPr>
      </w:pPr>
      <w:r>
        <w:rPr>
          <w:rFonts w:cs="Arial"/>
          <w:bCs/>
          <w:szCs w:val="22"/>
        </w:rPr>
        <w:tab/>
        <w:t xml:space="preserve">Project Name:  </w:t>
      </w:r>
      <w:r>
        <w:rPr>
          <w:rFonts w:cs="Arial"/>
          <w:bCs/>
          <w:szCs w:val="22"/>
        </w:rPr>
        <w:tab/>
        <w:t>____________________________________________________</w:t>
      </w:r>
    </w:p>
    <w:p w14:paraId="581D2205" w14:textId="77777777" w:rsidR="00B93B39" w:rsidRDefault="00A858DD">
      <w:pPr>
        <w:ind w:left="720" w:hanging="720"/>
        <w:jc w:val="both"/>
        <w:rPr>
          <w:rFonts w:cs="Arial"/>
          <w:bCs/>
          <w:szCs w:val="22"/>
        </w:rPr>
      </w:pPr>
      <w:r>
        <w:rPr>
          <w:rFonts w:cs="Arial"/>
          <w:bCs/>
          <w:szCs w:val="22"/>
        </w:rPr>
        <w:tab/>
      </w:r>
    </w:p>
    <w:p w14:paraId="581D2206" w14:textId="77777777" w:rsidR="00B93B39" w:rsidRDefault="00A858DD">
      <w:pPr>
        <w:ind w:left="720" w:hanging="720"/>
        <w:jc w:val="both"/>
        <w:rPr>
          <w:rFonts w:cs="Arial"/>
          <w:bCs/>
          <w:szCs w:val="22"/>
        </w:rPr>
      </w:pPr>
      <w:r>
        <w:rPr>
          <w:rFonts w:cs="Arial"/>
          <w:bCs/>
          <w:szCs w:val="22"/>
        </w:rPr>
        <w:tab/>
        <w:t xml:space="preserve">Responsibility:  </w:t>
      </w:r>
      <w:r>
        <w:rPr>
          <w:rFonts w:cs="Arial"/>
          <w:bCs/>
          <w:szCs w:val="22"/>
        </w:rPr>
        <w:tab/>
        <w:t>____________________________________________________</w:t>
      </w:r>
    </w:p>
    <w:p w14:paraId="581D2207" w14:textId="77777777" w:rsidR="00B93B39" w:rsidRDefault="00A858DD">
      <w:pPr>
        <w:ind w:left="720" w:hanging="720"/>
        <w:jc w:val="both"/>
        <w:rPr>
          <w:rFonts w:cs="Arial"/>
          <w:bCs/>
          <w:szCs w:val="22"/>
        </w:rPr>
      </w:pPr>
      <w:r>
        <w:rPr>
          <w:rFonts w:cs="Arial"/>
          <w:bCs/>
          <w:szCs w:val="22"/>
        </w:rPr>
        <w:tab/>
      </w:r>
      <w:r>
        <w:rPr>
          <w:rFonts w:cs="Arial"/>
          <w:bCs/>
          <w:szCs w:val="22"/>
        </w:rPr>
        <w:tab/>
      </w:r>
      <w:r>
        <w:rPr>
          <w:rFonts w:cs="Arial"/>
          <w:bCs/>
          <w:szCs w:val="22"/>
        </w:rPr>
        <w:tab/>
        <w:t xml:space="preserve">  </w:t>
      </w:r>
      <w:r>
        <w:rPr>
          <w:rFonts w:cs="Arial"/>
          <w:bCs/>
          <w:szCs w:val="22"/>
        </w:rPr>
        <w:tab/>
        <w:t>____________________________________________________</w:t>
      </w:r>
    </w:p>
    <w:p w14:paraId="581D2208" w14:textId="77777777" w:rsidR="00B93B39" w:rsidRDefault="00A858DD">
      <w:pPr>
        <w:ind w:left="720" w:hanging="720"/>
        <w:jc w:val="both"/>
        <w:rPr>
          <w:rFonts w:cs="Arial"/>
          <w:bCs/>
          <w:szCs w:val="22"/>
        </w:rPr>
      </w:pPr>
      <w:r>
        <w:rPr>
          <w:rFonts w:cs="Arial"/>
          <w:bCs/>
          <w:szCs w:val="22"/>
        </w:rPr>
        <w:tab/>
      </w:r>
      <w:r>
        <w:rPr>
          <w:rFonts w:cs="Arial"/>
          <w:bCs/>
          <w:szCs w:val="22"/>
        </w:rPr>
        <w:tab/>
      </w:r>
      <w:r>
        <w:rPr>
          <w:rFonts w:cs="Arial"/>
          <w:bCs/>
          <w:szCs w:val="22"/>
        </w:rPr>
        <w:tab/>
      </w:r>
      <w:r>
        <w:rPr>
          <w:rFonts w:cs="Arial"/>
          <w:bCs/>
          <w:szCs w:val="22"/>
        </w:rPr>
        <w:tab/>
        <w:t>____________________________________________________</w:t>
      </w:r>
    </w:p>
    <w:p w14:paraId="581D2209" w14:textId="77777777" w:rsidR="00B93B39" w:rsidRDefault="00B93B39">
      <w:pPr>
        <w:ind w:left="720" w:hanging="720"/>
        <w:jc w:val="both"/>
        <w:rPr>
          <w:rFonts w:cs="Arial"/>
          <w:bCs/>
          <w:szCs w:val="22"/>
        </w:rPr>
      </w:pPr>
    </w:p>
    <w:p w14:paraId="581D220A" w14:textId="77777777" w:rsidR="00B93B39" w:rsidRDefault="00A858DD">
      <w:pPr>
        <w:ind w:left="720" w:hanging="720"/>
        <w:jc w:val="both"/>
        <w:rPr>
          <w:rFonts w:cs="Arial"/>
          <w:bCs/>
          <w:szCs w:val="22"/>
        </w:rPr>
      </w:pPr>
      <w:r>
        <w:rPr>
          <w:rFonts w:cs="Arial"/>
          <w:bCs/>
          <w:szCs w:val="22"/>
        </w:rPr>
        <w:tab/>
        <w:t>Dates:</w:t>
      </w:r>
      <w:r>
        <w:rPr>
          <w:rFonts w:cs="Arial"/>
          <w:bCs/>
          <w:szCs w:val="22"/>
        </w:rPr>
        <w:tab/>
      </w:r>
      <w:r>
        <w:rPr>
          <w:rFonts w:cs="Arial"/>
          <w:bCs/>
          <w:szCs w:val="22"/>
        </w:rPr>
        <w:tab/>
      </w:r>
      <w:r>
        <w:rPr>
          <w:rFonts w:cs="Arial"/>
          <w:bCs/>
          <w:szCs w:val="22"/>
        </w:rPr>
        <w:tab/>
        <w:t>____________________________________________________</w:t>
      </w:r>
    </w:p>
    <w:p w14:paraId="581D220B" w14:textId="77777777" w:rsidR="00B93B39" w:rsidRDefault="00A858DD">
      <w:pPr>
        <w:ind w:left="720" w:hanging="720"/>
        <w:jc w:val="both"/>
        <w:rPr>
          <w:rFonts w:cs="Arial"/>
          <w:bCs/>
          <w:szCs w:val="22"/>
        </w:rPr>
      </w:pPr>
      <w:r>
        <w:rPr>
          <w:rFonts w:cs="Arial"/>
          <w:bCs/>
          <w:szCs w:val="22"/>
        </w:rPr>
        <w:tab/>
      </w:r>
    </w:p>
    <w:p w14:paraId="581D220C" w14:textId="77777777" w:rsidR="00B93B39" w:rsidRDefault="00A858DD">
      <w:pPr>
        <w:ind w:left="720" w:hanging="720"/>
        <w:jc w:val="both"/>
        <w:rPr>
          <w:rFonts w:cs="Arial"/>
          <w:bCs/>
          <w:szCs w:val="22"/>
        </w:rPr>
      </w:pPr>
      <w:r>
        <w:rPr>
          <w:rFonts w:cs="Arial"/>
          <w:bCs/>
          <w:szCs w:val="22"/>
        </w:rPr>
        <w:tab/>
        <w:t xml:space="preserve">Project Name:  </w:t>
      </w:r>
      <w:r>
        <w:rPr>
          <w:rFonts w:cs="Arial"/>
          <w:bCs/>
          <w:szCs w:val="22"/>
        </w:rPr>
        <w:tab/>
        <w:t>____________________________________________________</w:t>
      </w:r>
    </w:p>
    <w:p w14:paraId="581D220D" w14:textId="77777777" w:rsidR="00B93B39" w:rsidRDefault="00A858DD">
      <w:pPr>
        <w:ind w:left="720" w:hanging="720"/>
        <w:jc w:val="both"/>
        <w:rPr>
          <w:rFonts w:cs="Arial"/>
          <w:bCs/>
          <w:szCs w:val="22"/>
        </w:rPr>
      </w:pPr>
      <w:r>
        <w:rPr>
          <w:rFonts w:cs="Arial"/>
          <w:bCs/>
          <w:szCs w:val="22"/>
        </w:rPr>
        <w:tab/>
      </w:r>
    </w:p>
    <w:p w14:paraId="581D220E" w14:textId="77777777" w:rsidR="00B93B39" w:rsidRDefault="00A858DD">
      <w:pPr>
        <w:ind w:left="720" w:hanging="720"/>
        <w:jc w:val="both"/>
        <w:rPr>
          <w:rFonts w:cs="Arial"/>
          <w:bCs/>
          <w:szCs w:val="22"/>
        </w:rPr>
      </w:pPr>
      <w:r>
        <w:rPr>
          <w:rFonts w:cs="Arial"/>
          <w:bCs/>
          <w:szCs w:val="22"/>
        </w:rPr>
        <w:tab/>
        <w:t xml:space="preserve">Responsibility:  </w:t>
      </w:r>
      <w:r>
        <w:rPr>
          <w:rFonts w:cs="Arial"/>
          <w:bCs/>
          <w:szCs w:val="22"/>
        </w:rPr>
        <w:tab/>
        <w:t>____________________________________________________</w:t>
      </w:r>
    </w:p>
    <w:p w14:paraId="581D220F" w14:textId="77777777" w:rsidR="00B93B39" w:rsidRDefault="00A858DD">
      <w:pPr>
        <w:ind w:left="720" w:hanging="720"/>
        <w:jc w:val="both"/>
        <w:rPr>
          <w:rFonts w:cs="Arial"/>
          <w:bCs/>
          <w:szCs w:val="22"/>
        </w:rPr>
      </w:pPr>
      <w:r>
        <w:rPr>
          <w:rFonts w:cs="Arial"/>
          <w:bCs/>
          <w:szCs w:val="22"/>
        </w:rPr>
        <w:lastRenderedPageBreak/>
        <w:tab/>
      </w:r>
      <w:r>
        <w:rPr>
          <w:rFonts w:cs="Arial"/>
          <w:bCs/>
          <w:szCs w:val="22"/>
        </w:rPr>
        <w:tab/>
      </w:r>
      <w:r>
        <w:rPr>
          <w:rFonts w:cs="Arial"/>
          <w:bCs/>
          <w:szCs w:val="22"/>
        </w:rPr>
        <w:tab/>
        <w:t xml:space="preserve">  </w:t>
      </w:r>
      <w:r>
        <w:rPr>
          <w:rFonts w:cs="Arial"/>
          <w:bCs/>
          <w:szCs w:val="22"/>
        </w:rPr>
        <w:tab/>
        <w:t>____________________________________________________</w:t>
      </w:r>
    </w:p>
    <w:p w14:paraId="581D2210" w14:textId="77777777" w:rsidR="00B93B39" w:rsidRDefault="00A858DD">
      <w:pPr>
        <w:ind w:left="720" w:hanging="720"/>
        <w:jc w:val="both"/>
        <w:rPr>
          <w:rFonts w:cs="Arial"/>
          <w:bCs/>
          <w:szCs w:val="22"/>
        </w:rPr>
      </w:pPr>
      <w:r>
        <w:rPr>
          <w:rFonts w:cs="Arial"/>
          <w:bCs/>
          <w:szCs w:val="22"/>
        </w:rPr>
        <w:tab/>
      </w:r>
      <w:r>
        <w:rPr>
          <w:rFonts w:cs="Arial"/>
          <w:bCs/>
          <w:szCs w:val="22"/>
        </w:rPr>
        <w:tab/>
      </w:r>
      <w:r>
        <w:rPr>
          <w:rFonts w:cs="Arial"/>
          <w:bCs/>
          <w:szCs w:val="22"/>
        </w:rPr>
        <w:tab/>
      </w:r>
      <w:r>
        <w:rPr>
          <w:rFonts w:cs="Arial"/>
          <w:bCs/>
          <w:szCs w:val="22"/>
        </w:rPr>
        <w:tab/>
        <w:t>____________________________________________________</w:t>
      </w:r>
    </w:p>
    <w:p w14:paraId="581D2211" w14:textId="77777777" w:rsidR="00B93B39" w:rsidRDefault="00B93B39">
      <w:pPr>
        <w:ind w:left="709" w:hanging="709"/>
        <w:jc w:val="both"/>
        <w:rPr>
          <w:rFonts w:cs="Arial"/>
          <w:b/>
          <w:bCs/>
          <w:szCs w:val="22"/>
          <w:u w:val="single"/>
        </w:rPr>
      </w:pPr>
    </w:p>
    <w:p w14:paraId="581D2212" w14:textId="77777777" w:rsidR="00B93B39" w:rsidRDefault="00A858DD">
      <w:pPr>
        <w:ind w:left="709" w:hanging="709"/>
        <w:jc w:val="both"/>
        <w:rPr>
          <w:rFonts w:cs="Arial"/>
          <w:b/>
          <w:bCs/>
          <w:sz w:val="16"/>
          <w:szCs w:val="16"/>
        </w:rPr>
      </w:pPr>
      <w:r>
        <w:rPr>
          <w:rFonts w:cs="Arial"/>
          <w:b/>
          <w:bCs/>
          <w:szCs w:val="22"/>
          <w:u w:val="single"/>
        </w:rPr>
        <w:t>Contractor’s Comparable Work Experience</w:t>
      </w:r>
      <w:r>
        <w:rPr>
          <w:rFonts w:cs="Arial"/>
          <w:b/>
          <w:bCs/>
          <w:szCs w:val="22"/>
        </w:rPr>
        <w:t xml:space="preserve">, </w:t>
      </w:r>
      <w:r>
        <w:rPr>
          <w:rFonts w:cs="Arial"/>
          <w:b/>
          <w:bCs/>
          <w:sz w:val="16"/>
          <w:szCs w:val="16"/>
        </w:rPr>
        <w:t>(see paragraph 5.3.4 of the Instructions to Tenderers – Part II)</w:t>
      </w:r>
    </w:p>
    <w:p w14:paraId="581D2213" w14:textId="77777777" w:rsidR="00B93B39" w:rsidRDefault="00B93B39">
      <w:pPr>
        <w:ind w:left="709" w:hanging="709"/>
        <w:jc w:val="both"/>
        <w:rPr>
          <w:rFonts w:cs="Arial"/>
          <w:bCs/>
          <w:szCs w:val="22"/>
        </w:rPr>
      </w:pPr>
    </w:p>
    <w:p w14:paraId="581D2214" w14:textId="2380E125" w:rsidR="00B93B39" w:rsidRDefault="00A858DD" w:rsidP="00EE2D08">
      <w:pPr>
        <w:pStyle w:val="ScheduleB"/>
      </w:pPr>
      <w:proofErr w:type="gramStart"/>
      <w:r>
        <w:rPr>
          <w:i/>
        </w:rPr>
        <w:t>Contractor</w:t>
      </w:r>
      <w:r>
        <w:t>’s</w:t>
      </w:r>
      <w:proofErr w:type="gramEnd"/>
      <w:r>
        <w:t xml:space="preserve"> should provide their relevant experience and qualifications for the performance of the </w:t>
      </w:r>
      <w:r>
        <w:rPr>
          <w:i/>
        </w:rPr>
        <w:t>Work</w:t>
      </w:r>
      <w:r>
        <w:t xml:space="preserve"> similar to those required by the Agreement (use the spaces provided and/or attach additional pages, if necessary):</w:t>
      </w:r>
    </w:p>
    <w:p w14:paraId="581D2215" w14:textId="77777777" w:rsidR="00B93B39" w:rsidRDefault="00B93B39"/>
    <w:p w14:paraId="581D2216" w14:textId="77777777" w:rsidR="00B93B39" w:rsidRDefault="00A858DD">
      <w:pPr>
        <w:tabs>
          <w:tab w:val="left" w:pos="748"/>
          <w:tab w:val="left" w:pos="9360"/>
        </w:tabs>
        <w:jc w:val="both"/>
        <w:rPr>
          <w:rFonts w:cs="Arial"/>
          <w:b/>
          <w:bCs/>
          <w:szCs w:val="22"/>
          <w:u w:val="single"/>
        </w:rPr>
      </w:pPr>
      <w:r>
        <w:rPr>
          <w:rFonts w:cs="Arial"/>
          <w:szCs w:val="22"/>
        </w:rPr>
        <w:tab/>
      </w:r>
      <w:r>
        <w:rPr>
          <w:rFonts w:cs="Arial"/>
          <w:b/>
          <w:bCs/>
          <w:szCs w:val="22"/>
          <w:u w:val="single"/>
        </w:rPr>
        <w:tab/>
      </w:r>
    </w:p>
    <w:p w14:paraId="581D2217" w14:textId="77777777" w:rsidR="00B93B39" w:rsidRDefault="00B93B39">
      <w:pPr>
        <w:tabs>
          <w:tab w:val="left" w:pos="748"/>
          <w:tab w:val="left" w:pos="9360"/>
        </w:tabs>
        <w:jc w:val="both"/>
        <w:rPr>
          <w:rFonts w:cs="Arial"/>
          <w:b/>
          <w:bCs/>
          <w:szCs w:val="22"/>
        </w:rPr>
      </w:pPr>
    </w:p>
    <w:p w14:paraId="581D2218" w14:textId="77777777" w:rsidR="00B93B39" w:rsidRDefault="00A858DD">
      <w:pPr>
        <w:tabs>
          <w:tab w:val="left" w:pos="748"/>
          <w:tab w:val="left" w:pos="9360"/>
        </w:tabs>
        <w:jc w:val="both"/>
        <w:rPr>
          <w:rFonts w:cs="Arial"/>
          <w:szCs w:val="22"/>
        </w:rPr>
      </w:pPr>
      <w:r>
        <w:rPr>
          <w:rFonts w:cs="Arial"/>
          <w:b/>
          <w:bCs/>
          <w:szCs w:val="22"/>
        </w:rPr>
        <w:tab/>
      </w:r>
      <w:r>
        <w:rPr>
          <w:rFonts w:cs="Arial"/>
          <w:b/>
          <w:bCs/>
          <w:szCs w:val="22"/>
          <w:u w:val="single"/>
        </w:rPr>
        <w:tab/>
      </w:r>
    </w:p>
    <w:p w14:paraId="581D2219" w14:textId="77777777" w:rsidR="00B93B39" w:rsidRDefault="00B93B39">
      <w:pPr>
        <w:jc w:val="both"/>
        <w:rPr>
          <w:rFonts w:cs="Arial"/>
          <w:b/>
          <w:bCs/>
          <w:szCs w:val="22"/>
          <w:u w:val="single"/>
        </w:rPr>
      </w:pPr>
    </w:p>
    <w:p w14:paraId="581D221A" w14:textId="011B7972" w:rsidR="00B93B39" w:rsidRDefault="00A858DD" w:rsidP="00EE2D08">
      <w:pPr>
        <w:pStyle w:val="ScheduleB"/>
      </w:pPr>
      <w:proofErr w:type="gramStart"/>
      <w:r>
        <w:rPr>
          <w:i/>
        </w:rPr>
        <w:t>Contractor</w:t>
      </w:r>
      <w:proofErr w:type="gramEnd"/>
      <w:r>
        <w:t xml:space="preserve"> should provide references for work performed by your firm of a similar nature and value (name and telephone number) (use the spaces provided and/or attach additional pages, if necessary).  The </w:t>
      </w:r>
      <w:r>
        <w:rPr>
          <w:i/>
        </w:rPr>
        <w:t>Owner</w:t>
      </w:r>
      <w:r>
        <w:t xml:space="preserve">'s preference is to have a minimum of three references.  Previous clients of the </w:t>
      </w:r>
      <w:r>
        <w:rPr>
          <w:i/>
        </w:rPr>
        <w:t>Contractor</w:t>
      </w:r>
      <w:r>
        <w:t xml:space="preserve"> may be contacted at the </w:t>
      </w:r>
      <w:r>
        <w:rPr>
          <w:i/>
        </w:rPr>
        <w:t>Owner</w:t>
      </w:r>
      <w:r>
        <w:t>’s discretion.</w:t>
      </w:r>
    </w:p>
    <w:p w14:paraId="581D221B" w14:textId="77777777" w:rsidR="00B93B39" w:rsidRDefault="00B93B39"/>
    <w:p w14:paraId="581D221C" w14:textId="77777777" w:rsidR="00B93B39" w:rsidRDefault="00A858DD">
      <w:pPr>
        <w:tabs>
          <w:tab w:val="left" w:pos="748"/>
          <w:tab w:val="left" w:pos="9360"/>
        </w:tabs>
        <w:jc w:val="both"/>
        <w:rPr>
          <w:rFonts w:cs="Arial"/>
          <w:b/>
          <w:bCs/>
          <w:szCs w:val="22"/>
        </w:rPr>
      </w:pPr>
      <w:r>
        <w:rPr>
          <w:rFonts w:cs="Arial"/>
          <w:szCs w:val="22"/>
        </w:rPr>
        <w:tab/>
      </w:r>
      <w:r>
        <w:rPr>
          <w:rFonts w:cs="Arial"/>
          <w:b/>
          <w:bCs/>
          <w:szCs w:val="22"/>
          <w:u w:val="single"/>
        </w:rPr>
        <w:tab/>
      </w:r>
    </w:p>
    <w:p w14:paraId="581D221D" w14:textId="77777777" w:rsidR="00B93B39" w:rsidRDefault="00B93B39"/>
    <w:p w14:paraId="581D221E" w14:textId="77777777" w:rsidR="00B93B39" w:rsidRDefault="00A858DD">
      <w:pPr>
        <w:tabs>
          <w:tab w:val="left" w:pos="748"/>
          <w:tab w:val="left" w:pos="9360"/>
        </w:tabs>
        <w:jc w:val="both"/>
        <w:rPr>
          <w:rFonts w:cs="Arial"/>
          <w:szCs w:val="22"/>
        </w:rPr>
      </w:pPr>
      <w:r>
        <w:rPr>
          <w:rFonts w:cs="Arial"/>
          <w:b/>
          <w:bCs/>
          <w:szCs w:val="22"/>
        </w:rPr>
        <w:tab/>
      </w:r>
      <w:r>
        <w:rPr>
          <w:rFonts w:cs="Arial"/>
          <w:b/>
          <w:bCs/>
          <w:szCs w:val="22"/>
          <w:u w:val="single"/>
        </w:rPr>
        <w:tab/>
      </w:r>
    </w:p>
    <w:p w14:paraId="581D221F" w14:textId="77777777" w:rsidR="00B93B39" w:rsidRDefault="00B93B39">
      <w:pPr>
        <w:ind w:left="709" w:hanging="709"/>
        <w:jc w:val="both"/>
        <w:rPr>
          <w:rFonts w:cs="Arial"/>
          <w:b/>
          <w:bCs/>
          <w:szCs w:val="22"/>
          <w:u w:val="single"/>
        </w:rPr>
      </w:pPr>
    </w:p>
    <w:p w14:paraId="581D2220" w14:textId="77777777" w:rsidR="00B93B39" w:rsidRDefault="00A858DD">
      <w:pPr>
        <w:ind w:left="709" w:hanging="709"/>
        <w:jc w:val="both"/>
        <w:rPr>
          <w:rFonts w:cs="Arial"/>
          <w:b/>
          <w:bCs/>
          <w:sz w:val="16"/>
          <w:szCs w:val="16"/>
        </w:rPr>
      </w:pPr>
      <w:r>
        <w:rPr>
          <w:rFonts w:cs="Arial"/>
          <w:b/>
          <w:bCs/>
          <w:szCs w:val="22"/>
          <w:u w:val="single"/>
        </w:rPr>
        <w:t>Subcontractor’s Work Experience</w:t>
      </w:r>
      <w:r>
        <w:rPr>
          <w:rFonts w:cs="Arial"/>
          <w:b/>
          <w:bCs/>
          <w:szCs w:val="22"/>
        </w:rPr>
        <w:t xml:space="preserve">, </w:t>
      </w:r>
      <w:r>
        <w:rPr>
          <w:rFonts w:cs="Arial"/>
          <w:b/>
          <w:bCs/>
          <w:sz w:val="16"/>
          <w:szCs w:val="16"/>
        </w:rPr>
        <w:t>(see paragraph 5.3.5 of the Instructions to Tenderers – Part II)</w:t>
      </w:r>
    </w:p>
    <w:p w14:paraId="581D2221" w14:textId="77777777" w:rsidR="00B93B39" w:rsidRDefault="00B93B39">
      <w:pPr>
        <w:autoSpaceDE w:val="0"/>
        <w:autoSpaceDN w:val="0"/>
        <w:adjustRightInd w:val="0"/>
        <w:ind w:left="709" w:hanging="709"/>
        <w:jc w:val="both"/>
        <w:rPr>
          <w:rFonts w:cs="Arial"/>
          <w:szCs w:val="22"/>
        </w:rPr>
      </w:pPr>
    </w:p>
    <w:p w14:paraId="581D2222" w14:textId="1C751ABA" w:rsidR="00B93B39" w:rsidRDefault="00A858DD" w:rsidP="00EE2D08">
      <w:pPr>
        <w:pStyle w:val="ScheduleB"/>
        <w:rPr>
          <w:bCs/>
        </w:rPr>
      </w:pPr>
      <w:r>
        <w:rPr>
          <w:bCs/>
          <w:i/>
        </w:rPr>
        <w:t>Contractor</w:t>
      </w:r>
      <w:r>
        <w:rPr>
          <w:bCs/>
        </w:rPr>
        <w:t xml:space="preserve"> should provide the experience and qualifications of all proposed sub</w:t>
      </w:r>
      <w:r>
        <w:rPr>
          <w:bCs/>
          <w:i/>
        </w:rPr>
        <w:t>contractor</w:t>
      </w:r>
      <w:r>
        <w:rPr>
          <w:bCs/>
        </w:rPr>
        <w:t>s for the divisions or sections of the work listed below</w:t>
      </w:r>
      <w:proofErr w:type="gramStart"/>
      <w:r>
        <w:rPr>
          <w:bCs/>
        </w:rPr>
        <w:t>:  (</w:t>
      </w:r>
      <w:proofErr w:type="gramEnd"/>
      <w:r>
        <w:rPr>
          <w:bCs/>
        </w:rPr>
        <w:t>use the spaces provided and/or attach additional pages, if necessary):</w:t>
      </w:r>
    </w:p>
    <w:p w14:paraId="581D2225" w14:textId="77777777" w:rsidR="00B93B39" w:rsidRDefault="00B93B39">
      <w:pPr>
        <w:tabs>
          <w:tab w:val="left" w:pos="720"/>
          <w:tab w:val="left" w:pos="1440"/>
          <w:tab w:val="left" w:pos="2160"/>
        </w:tabs>
        <w:jc w:val="both"/>
        <w:rPr>
          <w:rFonts w:cs="Arial"/>
          <w:szCs w:val="22"/>
        </w:rPr>
      </w:pPr>
    </w:p>
    <w:tbl>
      <w:tblPr>
        <w:tblW w:w="9015" w:type="dxa"/>
        <w:tblInd w:w="817" w:type="dxa"/>
        <w:tblLayout w:type="fixed"/>
        <w:tblLook w:val="0000" w:firstRow="0" w:lastRow="0" w:firstColumn="0" w:lastColumn="0" w:noHBand="0" w:noVBand="0"/>
      </w:tblPr>
      <w:tblGrid>
        <w:gridCol w:w="2126"/>
        <w:gridCol w:w="2629"/>
        <w:gridCol w:w="1766"/>
        <w:gridCol w:w="2494"/>
      </w:tblGrid>
      <w:tr w:rsidR="00B93B39" w14:paraId="581D222A" w14:textId="77777777" w:rsidTr="006E02C1">
        <w:trPr>
          <w:tblHeader/>
        </w:trPr>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81D2226" w14:textId="77777777" w:rsidR="00B93B39" w:rsidRDefault="00A858DD">
            <w:pPr>
              <w:tabs>
                <w:tab w:val="left" w:pos="720"/>
                <w:tab w:val="left" w:pos="1440"/>
                <w:tab w:val="left" w:pos="2160"/>
              </w:tabs>
              <w:jc w:val="center"/>
              <w:rPr>
                <w:rFonts w:cs="Arial"/>
                <w:b/>
                <w:iCs/>
              </w:rPr>
            </w:pPr>
            <w:r>
              <w:rPr>
                <w:rFonts w:cs="Arial"/>
                <w:b/>
                <w:iCs/>
                <w:szCs w:val="22"/>
              </w:rPr>
              <w:t>Description of Trade Work</w:t>
            </w:r>
          </w:p>
        </w:tc>
        <w:tc>
          <w:tcPr>
            <w:tcW w:w="2629" w:type="dxa"/>
            <w:tcBorders>
              <w:top w:val="single" w:sz="6" w:space="0" w:color="auto"/>
              <w:left w:val="single" w:sz="6" w:space="0" w:color="auto"/>
              <w:bottom w:val="single" w:sz="6" w:space="0" w:color="auto"/>
              <w:right w:val="single" w:sz="6" w:space="0" w:color="auto"/>
            </w:tcBorders>
            <w:shd w:val="clear" w:color="auto" w:fill="auto"/>
            <w:vAlign w:val="center"/>
          </w:tcPr>
          <w:p w14:paraId="581D2227" w14:textId="77777777" w:rsidR="00B93B39" w:rsidRDefault="00A858DD">
            <w:pPr>
              <w:tabs>
                <w:tab w:val="left" w:pos="720"/>
                <w:tab w:val="left" w:pos="1440"/>
                <w:tab w:val="left" w:pos="2160"/>
              </w:tabs>
              <w:jc w:val="center"/>
              <w:rPr>
                <w:rFonts w:cs="Arial"/>
                <w:b/>
                <w:iCs/>
              </w:rPr>
            </w:pPr>
            <w:r>
              <w:rPr>
                <w:rFonts w:cs="Arial"/>
                <w:b/>
                <w:iCs/>
                <w:szCs w:val="22"/>
              </w:rPr>
              <w:t>Subcontractor Name</w:t>
            </w:r>
          </w:p>
        </w:tc>
        <w:tc>
          <w:tcPr>
            <w:tcW w:w="1766" w:type="dxa"/>
            <w:tcBorders>
              <w:top w:val="single" w:sz="6" w:space="0" w:color="auto"/>
              <w:left w:val="single" w:sz="6" w:space="0" w:color="auto"/>
              <w:bottom w:val="single" w:sz="6" w:space="0" w:color="auto"/>
              <w:right w:val="single" w:sz="6" w:space="0" w:color="auto"/>
            </w:tcBorders>
            <w:shd w:val="clear" w:color="auto" w:fill="auto"/>
            <w:vAlign w:val="center"/>
          </w:tcPr>
          <w:p w14:paraId="581D2228" w14:textId="77777777" w:rsidR="00B93B39" w:rsidRDefault="00A858DD">
            <w:pPr>
              <w:tabs>
                <w:tab w:val="left" w:pos="720"/>
                <w:tab w:val="left" w:pos="1440"/>
                <w:tab w:val="left" w:pos="2160"/>
              </w:tabs>
              <w:jc w:val="center"/>
              <w:rPr>
                <w:rFonts w:cs="Arial"/>
                <w:b/>
                <w:iCs/>
              </w:rPr>
            </w:pPr>
            <w:r>
              <w:rPr>
                <w:rFonts w:cs="Arial"/>
                <w:b/>
                <w:iCs/>
                <w:szCs w:val="22"/>
              </w:rPr>
              <w:t xml:space="preserve">Years of Working </w:t>
            </w:r>
            <w:proofErr w:type="gramStart"/>
            <w:r>
              <w:rPr>
                <w:rFonts w:cs="Arial"/>
                <w:b/>
                <w:iCs/>
                <w:szCs w:val="22"/>
              </w:rPr>
              <w:t>With</w:t>
            </w:r>
            <w:proofErr w:type="gramEnd"/>
            <w:r>
              <w:rPr>
                <w:rFonts w:cs="Arial"/>
                <w:b/>
                <w:iCs/>
                <w:szCs w:val="22"/>
              </w:rPr>
              <w:t xml:space="preserve"> Contractor</w:t>
            </w:r>
          </w:p>
        </w:tc>
        <w:tc>
          <w:tcPr>
            <w:tcW w:w="2494" w:type="dxa"/>
            <w:tcBorders>
              <w:top w:val="single" w:sz="6" w:space="0" w:color="auto"/>
              <w:left w:val="single" w:sz="6" w:space="0" w:color="auto"/>
              <w:bottom w:val="single" w:sz="6" w:space="0" w:color="auto"/>
              <w:right w:val="single" w:sz="6" w:space="0" w:color="auto"/>
            </w:tcBorders>
            <w:shd w:val="clear" w:color="auto" w:fill="auto"/>
            <w:vAlign w:val="center"/>
          </w:tcPr>
          <w:p w14:paraId="581D2229" w14:textId="77777777" w:rsidR="00B93B39" w:rsidRDefault="00A858DD">
            <w:pPr>
              <w:tabs>
                <w:tab w:val="left" w:pos="720"/>
                <w:tab w:val="left" w:pos="1440"/>
                <w:tab w:val="left" w:pos="2160"/>
              </w:tabs>
              <w:jc w:val="center"/>
              <w:rPr>
                <w:rFonts w:cs="Arial"/>
                <w:b/>
                <w:iCs/>
              </w:rPr>
            </w:pPr>
            <w:r>
              <w:rPr>
                <w:rFonts w:cs="Arial"/>
                <w:b/>
                <w:iCs/>
                <w:szCs w:val="22"/>
              </w:rPr>
              <w:t>Telephone Number and Email</w:t>
            </w:r>
          </w:p>
        </w:tc>
      </w:tr>
      <w:tr w:rsidR="00B93B39" w14:paraId="581D222F" w14:textId="77777777" w:rsidTr="005878CC">
        <w:trPr>
          <w:trHeight w:val="288"/>
        </w:trPr>
        <w:tc>
          <w:tcPr>
            <w:tcW w:w="2126" w:type="dxa"/>
            <w:tcBorders>
              <w:top w:val="single" w:sz="6" w:space="0" w:color="auto"/>
              <w:left w:val="single" w:sz="6" w:space="0" w:color="auto"/>
              <w:bottom w:val="single" w:sz="6" w:space="0" w:color="auto"/>
              <w:right w:val="single" w:sz="6" w:space="0" w:color="auto"/>
            </w:tcBorders>
          </w:tcPr>
          <w:p w14:paraId="581D222B" w14:textId="77777777" w:rsidR="00B93B39" w:rsidRDefault="00B93B39">
            <w:pPr>
              <w:tabs>
                <w:tab w:val="left" w:pos="720"/>
                <w:tab w:val="left" w:pos="1440"/>
                <w:tab w:val="left" w:pos="2160"/>
              </w:tabs>
              <w:jc w:val="both"/>
              <w:rPr>
                <w:rFonts w:cs="Arial"/>
              </w:rPr>
            </w:pPr>
          </w:p>
        </w:tc>
        <w:tc>
          <w:tcPr>
            <w:tcW w:w="2629" w:type="dxa"/>
            <w:tcBorders>
              <w:top w:val="single" w:sz="6" w:space="0" w:color="auto"/>
              <w:left w:val="single" w:sz="6" w:space="0" w:color="auto"/>
              <w:bottom w:val="single" w:sz="6" w:space="0" w:color="auto"/>
              <w:right w:val="single" w:sz="6" w:space="0" w:color="auto"/>
            </w:tcBorders>
          </w:tcPr>
          <w:p w14:paraId="581D222C" w14:textId="77777777" w:rsidR="00B93B39" w:rsidRDefault="00B93B39">
            <w:pPr>
              <w:tabs>
                <w:tab w:val="left" w:pos="720"/>
                <w:tab w:val="left" w:pos="1440"/>
                <w:tab w:val="left" w:pos="2160"/>
              </w:tabs>
              <w:jc w:val="both"/>
              <w:rPr>
                <w:rFonts w:cs="Arial"/>
              </w:rPr>
            </w:pPr>
          </w:p>
        </w:tc>
        <w:tc>
          <w:tcPr>
            <w:tcW w:w="1766" w:type="dxa"/>
            <w:tcBorders>
              <w:top w:val="single" w:sz="6" w:space="0" w:color="auto"/>
              <w:left w:val="single" w:sz="6" w:space="0" w:color="auto"/>
              <w:bottom w:val="single" w:sz="6" w:space="0" w:color="auto"/>
              <w:right w:val="single" w:sz="6" w:space="0" w:color="auto"/>
            </w:tcBorders>
          </w:tcPr>
          <w:p w14:paraId="581D222D" w14:textId="77777777" w:rsidR="00B93B39" w:rsidRDefault="00B93B39">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581D222E" w14:textId="77777777" w:rsidR="00B93B39" w:rsidRDefault="00B93B39">
            <w:pPr>
              <w:tabs>
                <w:tab w:val="left" w:pos="720"/>
                <w:tab w:val="left" w:pos="1440"/>
                <w:tab w:val="left" w:pos="2160"/>
              </w:tabs>
              <w:jc w:val="both"/>
              <w:rPr>
                <w:rFonts w:cs="Arial"/>
              </w:rPr>
            </w:pPr>
          </w:p>
        </w:tc>
      </w:tr>
      <w:tr w:rsidR="00B93B39" w14:paraId="581D2234" w14:textId="77777777" w:rsidTr="005878CC">
        <w:trPr>
          <w:trHeight w:val="288"/>
        </w:trPr>
        <w:tc>
          <w:tcPr>
            <w:tcW w:w="2126" w:type="dxa"/>
            <w:tcBorders>
              <w:top w:val="single" w:sz="6" w:space="0" w:color="auto"/>
              <w:left w:val="single" w:sz="6" w:space="0" w:color="auto"/>
              <w:bottom w:val="single" w:sz="6" w:space="0" w:color="auto"/>
              <w:right w:val="single" w:sz="6" w:space="0" w:color="auto"/>
            </w:tcBorders>
          </w:tcPr>
          <w:p w14:paraId="581D2230" w14:textId="77777777" w:rsidR="00B93B39" w:rsidRDefault="00B93B39">
            <w:pPr>
              <w:tabs>
                <w:tab w:val="left" w:pos="720"/>
                <w:tab w:val="left" w:pos="1440"/>
                <w:tab w:val="left" w:pos="2160"/>
              </w:tabs>
              <w:jc w:val="both"/>
              <w:rPr>
                <w:rFonts w:cs="Arial"/>
              </w:rPr>
            </w:pPr>
          </w:p>
        </w:tc>
        <w:tc>
          <w:tcPr>
            <w:tcW w:w="2629" w:type="dxa"/>
            <w:tcBorders>
              <w:top w:val="single" w:sz="6" w:space="0" w:color="auto"/>
              <w:left w:val="single" w:sz="6" w:space="0" w:color="auto"/>
              <w:bottom w:val="single" w:sz="6" w:space="0" w:color="auto"/>
              <w:right w:val="single" w:sz="6" w:space="0" w:color="auto"/>
            </w:tcBorders>
          </w:tcPr>
          <w:p w14:paraId="581D2231" w14:textId="77777777" w:rsidR="00B93B39" w:rsidRDefault="00B93B39">
            <w:pPr>
              <w:tabs>
                <w:tab w:val="left" w:pos="720"/>
                <w:tab w:val="left" w:pos="1440"/>
                <w:tab w:val="left" w:pos="2160"/>
              </w:tabs>
              <w:jc w:val="both"/>
              <w:rPr>
                <w:rFonts w:cs="Arial"/>
              </w:rPr>
            </w:pPr>
          </w:p>
        </w:tc>
        <w:tc>
          <w:tcPr>
            <w:tcW w:w="1766" w:type="dxa"/>
            <w:tcBorders>
              <w:top w:val="single" w:sz="6" w:space="0" w:color="auto"/>
              <w:left w:val="single" w:sz="6" w:space="0" w:color="auto"/>
              <w:bottom w:val="single" w:sz="6" w:space="0" w:color="auto"/>
              <w:right w:val="single" w:sz="6" w:space="0" w:color="auto"/>
            </w:tcBorders>
          </w:tcPr>
          <w:p w14:paraId="581D2232" w14:textId="77777777" w:rsidR="00B93B39" w:rsidRDefault="00B93B39">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581D2233" w14:textId="77777777" w:rsidR="00B93B39" w:rsidRDefault="00B93B39">
            <w:pPr>
              <w:tabs>
                <w:tab w:val="left" w:pos="720"/>
                <w:tab w:val="left" w:pos="1440"/>
                <w:tab w:val="left" w:pos="2160"/>
              </w:tabs>
              <w:jc w:val="both"/>
              <w:rPr>
                <w:rFonts w:cs="Arial"/>
              </w:rPr>
            </w:pPr>
          </w:p>
        </w:tc>
      </w:tr>
      <w:tr w:rsidR="00B93B39" w14:paraId="581D2239" w14:textId="77777777" w:rsidTr="005878CC">
        <w:trPr>
          <w:trHeight w:val="288"/>
        </w:trPr>
        <w:tc>
          <w:tcPr>
            <w:tcW w:w="2126" w:type="dxa"/>
            <w:tcBorders>
              <w:top w:val="single" w:sz="6" w:space="0" w:color="auto"/>
              <w:left w:val="single" w:sz="6" w:space="0" w:color="auto"/>
              <w:bottom w:val="single" w:sz="6" w:space="0" w:color="auto"/>
              <w:right w:val="single" w:sz="6" w:space="0" w:color="auto"/>
            </w:tcBorders>
          </w:tcPr>
          <w:p w14:paraId="581D2235" w14:textId="77777777" w:rsidR="00B93B39" w:rsidRDefault="00B93B39">
            <w:pPr>
              <w:tabs>
                <w:tab w:val="left" w:pos="720"/>
                <w:tab w:val="left" w:pos="1440"/>
                <w:tab w:val="left" w:pos="2160"/>
              </w:tabs>
              <w:jc w:val="both"/>
              <w:rPr>
                <w:rFonts w:cs="Arial"/>
              </w:rPr>
            </w:pPr>
          </w:p>
        </w:tc>
        <w:tc>
          <w:tcPr>
            <w:tcW w:w="2629" w:type="dxa"/>
            <w:tcBorders>
              <w:top w:val="single" w:sz="6" w:space="0" w:color="auto"/>
              <w:left w:val="single" w:sz="6" w:space="0" w:color="auto"/>
              <w:bottom w:val="single" w:sz="6" w:space="0" w:color="auto"/>
              <w:right w:val="single" w:sz="6" w:space="0" w:color="auto"/>
            </w:tcBorders>
          </w:tcPr>
          <w:p w14:paraId="581D2236" w14:textId="77777777" w:rsidR="00B93B39" w:rsidRDefault="00B93B39">
            <w:pPr>
              <w:tabs>
                <w:tab w:val="left" w:pos="720"/>
                <w:tab w:val="left" w:pos="1440"/>
                <w:tab w:val="left" w:pos="2160"/>
              </w:tabs>
              <w:jc w:val="both"/>
              <w:rPr>
                <w:rFonts w:cs="Arial"/>
              </w:rPr>
            </w:pPr>
          </w:p>
        </w:tc>
        <w:tc>
          <w:tcPr>
            <w:tcW w:w="1766" w:type="dxa"/>
            <w:tcBorders>
              <w:top w:val="single" w:sz="6" w:space="0" w:color="auto"/>
              <w:left w:val="single" w:sz="6" w:space="0" w:color="auto"/>
              <w:bottom w:val="single" w:sz="6" w:space="0" w:color="auto"/>
              <w:right w:val="single" w:sz="6" w:space="0" w:color="auto"/>
            </w:tcBorders>
          </w:tcPr>
          <w:p w14:paraId="581D2237" w14:textId="77777777" w:rsidR="00B93B39" w:rsidRDefault="00B93B39">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581D2238" w14:textId="77777777" w:rsidR="00B93B39" w:rsidRDefault="00B93B39">
            <w:pPr>
              <w:tabs>
                <w:tab w:val="left" w:pos="720"/>
                <w:tab w:val="left" w:pos="1440"/>
                <w:tab w:val="left" w:pos="2160"/>
              </w:tabs>
              <w:jc w:val="both"/>
              <w:rPr>
                <w:rFonts w:cs="Arial"/>
              </w:rPr>
            </w:pPr>
          </w:p>
        </w:tc>
      </w:tr>
    </w:tbl>
    <w:p w14:paraId="581D223A" w14:textId="77777777" w:rsidR="00B93B39" w:rsidRDefault="00B93B39">
      <w:pPr>
        <w:autoSpaceDE w:val="0"/>
        <w:autoSpaceDN w:val="0"/>
        <w:adjustRightInd w:val="0"/>
        <w:rPr>
          <w:rFonts w:cs="Arial"/>
          <w:b/>
          <w:bCs/>
          <w:szCs w:val="22"/>
        </w:rPr>
      </w:pPr>
    </w:p>
    <w:p w14:paraId="581D223B" w14:textId="77777777" w:rsidR="00B93B39" w:rsidRDefault="00A858DD">
      <w:pPr>
        <w:autoSpaceDE w:val="0"/>
        <w:autoSpaceDN w:val="0"/>
        <w:adjustRightInd w:val="0"/>
        <w:jc w:val="both"/>
        <w:rPr>
          <w:rFonts w:cs="Arial"/>
          <w:b/>
          <w:szCs w:val="22"/>
          <w:u w:val="single"/>
        </w:rPr>
      </w:pPr>
      <w:r>
        <w:rPr>
          <w:rFonts w:cs="Arial"/>
          <w:b/>
          <w:szCs w:val="22"/>
          <w:u w:val="single"/>
        </w:rPr>
        <w:t xml:space="preserve">SUPPLIERS </w:t>
      </w:r>
    </w:p>
    <w:p w14:paraId="581D223C" w14:textId="77777777" w:rsidR="00B93B39" w:rsidRDefault="00B93B39">
      <w:pPr>
        <w:autoSpaceDE w:val="0"/>
        <w:autoSpaceDN w:val="0"/>
        <w:adjustRightInd w:val="0"/>
      </w:pPr>
    </w:p>
    <w:p w14:paraId="581D223D" w14:textId="2622F8B4" w:rsidR="00B93B39" w:rsidRDefault="00A858DD" w:rsidP="00EE2D08">
      <w:pPr>
        <w:pStyle w:val="ScheduleB"/>
      </w:pPr>
      <w:proofErr w:type="gramStart"/>
      <w:r>
        <w:t>Contractor</w:t>
      </w:r>
      <w:proofErr w:type="gramEnd"/>
      <w:r>
        <w:t xml:space="preserve"> intends to use the following suppliers and manufacturers for [describe</w:t>
      </w:r>
      <w:r w:rsidR="00EE2D08">
        <w:t xml:space="preserve"> </w:t>
      </w:r>
      <w:r>
        <w:t xml:space="preserve">relevant portions of the </w:t>
      </w:r>
      <w:r>
        <w:rPr>
          <w:i/>
        </w:rPr>
        <w:t>Work</w:t>
      </w:r>
      <w:r>
        <w:t xml:space="preserve">]. </w:t>
      </w:r>
    </w:p>
    <w:p w14:paraId="581D223E" w14:textId="77777777" w:rsidR="00B93B39" w:rsidRDefault="00B93B39">
      <w:pPr>
        <w:autoSpaceDE w:val="0"/>
        <w:autoSpaceDN w:val="0"/>
        <w:adjustRightInd w:val="0"/>
        <w:jc w:val="both"/>
        <w:rPr>
          <w:rFonts w:cs="Arial"/>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B93B39" w14:paraId="581D2243" w14:textId="77777777" w:rsidTr="006E02C1">
        <w:trPr>
          <w:tblHeader/>
        </w:trPr>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81D223F" w14:textId="77777777" w:rsidR="00B93B39" w:rsidRDefault="00A858DD">
            <w:pPr>
              <w:tabs>
                <w:tab w:val="left" w:pos="720"/>
                <w:tab w:val="left" w:pos="1440"/>
                <w:tab w:val="left" w:pos="2160"/>
              </w:tabs>
              <w:jc w:val="center"/>
              <w:rPr>
                <w:rFonts w:cs="Arial"/>
                <w:b/>
                <w:iCs/>
                <w:szCs w:val="22"/>
              </w:rPr>
            </w:pPr>
            <w:r>
              <w:rPr>
                <w:rFonts w:cs="Arial"/>
                <w:b/>
                <w:iCs/>
                <w:szCs w:val="22"/>
              </w:rPr>
              <w:t>Supplier Name</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81D2240" w14:textId="77777777" w:rsidR="00B93B39" w:rsidRDefault="00A858DD">
            <w:pPr>
              <w:tabs>
                <w:tab w:val="left" w:pos="720"/>
                <w:tab w:val="left" w:pos="1440"/>
                <w:tab w:val="left" w:pos="2160"/>
              </w:tabs>
              <w:jc w:val="center"/>
              <w:rPr>
                <w:rFonts w:cs="Arial"/>
                <w:b/>
                <w:iCs/>
                <w:szCs w:val="22"/>
              </w:rPr>
            </w:pPr>
            <w:r>
              <w:rPr>
                <w:rFonts w:cs="Arial"/>
                <w:b/>
                <w:iCs/>
                <w:szCs w:val="22"/>
              </w:rPr>
              <w:t>Manufacturer Name</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81D2241" w14:textId="77777777" w:rsidR="00B93B39" w:rsidRDefault="00A858DD">
            <w:pPr>
              <w:tabs>
                <w:tab w:val="left" w:pos="720"/>
                <w:tab w:val="left" w:pos="1440"/>
                <w:tab w:val="left" w:pos="2160"/>
              </w:tabs>
              <w:jc w:val="center"/>
              <w:rPr>
                <w:rFonts w:cs="Arial"/>
                <w:b/>
                <w:iCs/>
                <w:szCs w:val="22"/>
              </w:rPr>
            </w:pPr>
            <w:r>
              <w:rPr>
                <w:rFonts w:cs="Arial"/>
                <w:b/>
                <w:iCs/>
                <w:szCs w:val="22"/>
              </w:rPr>
              <w:t>Supplier Address</w:t>
            </w:r>
          </w:p>
        </w:tc>
        <w:tc>
          <w:tcPr>
            <w:tcW w:w="2494" w:type="dxa"/>
            <w:tcBorders>
              <w:top w:val="single" w:sz="6" w:space="0" w:color="auto"/>
              <w:left w:val="single" w:sz="6" w:space="0" w:color="auto"/>
              <w:bottom w:val="single" w:sz="6" w:space="0" w:color="auto"/>
              <w:right w:val="single" w:sz="6" w:space="0" w:color="auto"/>
            </w:tcBorders>
            <w:shd w:val="clear" w:color="auto" w:fill="auto"/>
            <w:vAlign w:val="center"/>
          </w:tcPr>
          <w:p w14:paraId="581D2242" w14:textId="77777777" w:rsidR="00B93B39" w:rsidRDefault="00A858DD">
            <w:pPr>
              <w:tabs>
                <w:tab w:val="left" w:pos="720"/>
                <w:tab w:val="left" w:pos="1440"/>
                <w:tab w:val="left" w:pos="2160"/>
              </w:tabs>
              <w:jc w:val="center"/>
              <w:rPr>
                <w:rFonts w:cs="Arial"/>
                <w:b/>
                <w:iCs/>
                <w:szCs w:val="22"/>
              </w:rPr>
            </w:pPr>
            <w:r>
              <w:rPr>
                <w:rFonts w:cs="Arial"/>
                <w:b/>
                <w:iCs/>
                <w:szCs w:val="22"/>
              </w:rPr>
              <w:t>Description of Good</w:t>
            </w:r>
          </w:p>
        </w:tc>
      </w:tr>
      <w:tr w:rsidR="00B93B39" w14:paraId="581D2248"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81D2244" w14:textId="77777777" w:rsidR="00B93B39" w:rsidRDefault="00B93B39">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581D2245" w14:textId="77777777" w:rsidR="00B93B39" w:rsidRDefault="00B93B39">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581D2246" w14:textId="77777777" w:rsidR="00B93B39" w:rsidRDefault="00B93B39">
            <w:pPr>
              <w:tabs>
                <w:tab w:val="left" w:pos="720"/>
                <w:tab w:val="left" w:pos="1440"/>
                <w:tab w:val="left" w:pos="2160"/>
              </w:tabs>
              <w:jc w:val="both"/>
              <w:rPr>
                <w:rFonts w:cs="Arial"/>
                <w:szCs w:val="22"/>
              </w:rPr>
            </w:pPr>
          </w:p>
        </w:tc>
        <w:tc>
          <w:tcPr>
            <w:tcW w:w="2494" w:type="dxa"/>
            <w:tcBorders>
              <w:top w:val="single" w:sz="6" w:space="0" w:color="auto"/>
              <w:left w:val="single" w:sz="6" w:space="0" w:color="auto"/>
              <w:bottom w:val="single" w:sz="6" w:space="0" w:color="auto"/>
              <w:right w:val="single" w:sz="6" w:space="0" w:color="auto"/>
            </w:tcBorders>
          </w:tcPr>
          <w:p w14:paraId="581D2247" w14:textId="77777777" w:rsidR="00B93B39" w:rsidRDefault="00B93B39">
            <w:pPr>
              <w:tabs>
                <w:tab w:val="left" w:pos="720"/>
                <w:tab w:val="left" w:pos="1440"/>
                <w:tab w:val="left" w:pos="2160"/>
              </w:tabs>
              <w:jc w:val="both"/>
              <w:rPr>
                <w:rFonts w:cs="Arial"/>
                <w:szCs w:val="22"/>
              </w:rPr>
            </w:pPr>
          </w:p>
        </w:tc>
      </w:tr>
      <w:tr w:rsidR="00B93B39" w14:paraId="581D224D"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81D2249" w14:textId="77777777" w:rsidR="00B93B39" w:rsidRDefault="00B93B39">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581D224A" w14:textId="77777777" w:rsidR="00B93B39" w:rsidRDefault="00B93B39">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581D224B" w14:textId="77777777" w:rsidR="00B93B39" w:rsidRDefault="00B93B39">
            <w:pPr>
              <w:tabs>
                <w:tab w:val="left" w:pos="720"/>
                <w:tab w:val="left" w:pos="1440"/>
                <w:tab w:val="left" w:pos="2160"/>
              </w:tabs>
              <w:jc w:val="both"/>
              <w:rPr>
                <w:rFonts w:cs="Arial"/>
                <w:szCs w:val="22"/>
              </w:rPr>
            </w:pPr>
          </w:p>
        </w:tc>
        <w:tc>
          <w:tcPr>
            <w:tcW w:w="2494" w:type="dxa"/>
            <w:tcBorders>
              <w:top w:val="single" w:sz="6" w:space="0" w:color="auto"/>
              <w:left w:val="single" w:sz="6" w:space="0" w:color="auto"/>
              <w:bottom w:val="single" w:sz="6" w:space="0" w:color="auto"/>
              <w:right w:val="single" w:sz="6" w:space="0" w:color="auto"/>
            </w:tcBorders>
          </w:tcPr>
          <w:p w14:paraId="581D224C" w14:textId="77777777" w:rsidR="00B93B39" w:rsidRDefault="00B93B39">
            <w:pPr>
              <w:tabs>
                <w:tab w:val="left" w:pos="720"/>
                <w:tab w:val="left" w:pos="1440"/>
                <w:tab w:val="left" w:pos="2160"/>
              </w:tabs>
              <w:jc w:val="both"/>
              <w:rPr>
                <w:rFonts w:cs="Arial"/>
                <w:szCs w:val="22"/>
              </w:rPr>
            </w:pPr>
          </w:p>
        </w:tc>
      </w:tr>
      <w:tr w:rsidR="00B93B39" w14:paraId="581D2252"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81D224E" w14:textId="77777777" w:rsidR="00B93B39" w:rsidRDefault="00B93B39">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581D224F" w14:textId="77777777" w:rsidR="00B93B39" w:rsidRDefault="00B93B39">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581D2250" w14:textId="77777777" w:rsidR="00B93B39" w:rsidRDefault="00B93B39">
            <w:pPr>
              <w:tabs>
                <w:tab w:val="left" w:pos="720"/>
                <w:tab w:val="left" w:pos="1440"/>
                <w:tab w:val="left" w:pos="2160"/>
              </w:tabs>
              <w:jc w:val="both"/>
              <w:rPr>
                <w:rFonts w:cs="Arial"/>
                <w:szCs w:val="22"/>
              </w:rPr>
            </w:pPr>
          </w:p>
        </w:tc>
        <w:tc>
          <w:tcPr>
            <w:tcW w:w="2494" w:type="dxa"/>
            <w:tcBorders>
              <w:top w:val="single" w:sz="6" w:space="0" w:color="auto"/>
              <w:left w:val="single" w:sz="6" w:space="0" w:color="auto"/>
              <w:bottom w:val="single" w:sz="6" w:space="0" w:color="auto"/>
              <w:right w:val="single" w:sz="6" w:space="0" w:color="auto"/>
            </w:tcBorders>
          </w:tcPr>
          <w:p w14:paraId="581D2251" w14:textId="77777777" w:rsidR="00B93B39" w:rsidRDefault="00B93B39">
            <w:pPr>
              <w:tabs>
                <w:tab w:val="left" w:pos="720"/>
                <w:tab w:val="left" w:pos="1440"/>
                <w:tab w:val="left" w:pos="2160"/>
              </w:tabs>
              <w:jc w:val="both"/>
              <w:rPr>
                <w:rFonts w:cs="Arial"/>
                <w:szCs w:val="22"/>
              </w:rPr>
            </w:pPr>
          </w:p>
        </w:tc>
      </w:tr>
    </w:tbl>
    <w:p w14:paraId="581D2253" w14:textId="77777777" w:rsidR="00B93B39" w:rsidRDefault="00B93B39">
      <w:pPr>
        <w:autoSpaceDE w:val="0"/>
        <w:autoSpaceDN w:val="0"/>
        <w:adjustRightInd w:val="0"/>
      </w:pPr>
    </w:p>
    <w:p w14:paraId="581D2254" w14:textId="77777777" w:rsidR="00B93B39" w:rsidRDefault="00A858DD">
      <w:pPr>
        <w:autoSpaceDE w:val="0"/>
        <w:autoSpaceDN w:val="0"/>
        <w:adjustRightInd w:val="0"/>
        <w:ind w:left="709"/>
        <w:jc w:val="both"/>
        <w:rPr>
          <w:rFonts w:eastAsia="Calibri" w:cs="Arial"/>
          <w:sz w:val="20"/>
          <w:szCs w:val="20"/>
          <w:lang w:val="en-CA" w:eastAsia="en-CA"/>
        </w:rPr>
      </w:pPr>
      <w:r>
        <w:rPr>
          <w:rFonts w:eastAsia="Calibri" w:cs="Arial"/>
          <w:sz w:val="20"/>
          <w:szCs w:val="20"/>
          <w:lang w:val="en-CA" w:eastAsia="en-CA"/>
        </w:rPr>
        <w:t xml:space="preserve">The </w:t>
      </w:r>
      <w:r>
        <w:rPr>
          <w:rFonts w:eastAsia="Calibri" w:cs="Arial"/>
          <w:i/>
          <w:sz w:val="20"/>
          <w:szCs w:val="20"/>
          <w:lang w:val="en-CA" w:eastAsia="en-CA"/>
        </w:rPr>
        <w:t>Owner</w:t>
      </w:r>
      <w:r>
        <w:rPr>
          <w:rFonts w:eastAsia="Calibri" w:cs="Arial"/>
          <w:sz w:val="20"/>
          <w:szCs w:val="20"/>
          <w:lang w:val="en-CA" w:eastAsia="en-CA"/>
        </w:rPr>
        <w:t xml:space="preserve"> reserves the right of approval for each of the sub</w:t>
      </w:r>
      <w:r>
        <w:rPr>
          <w:rFonts w:eastAsia="Calibri" w:cs="Arial"/>
          <w:i/>
          <w:sz w:val="20"/>
          <w:szCs w:val="20"/>
          <w:lang w:val="en-CA" w:eastAsia="en-CA"/>
        </w:rPr>
        <w:t>contractor</w:t>
      </w:r>
      <w:r>
        <w:rPr>
          <w:rFonts w:eastAsia="Calibri" w:cs="Arial"/>
          <w:sz w:val="20"/>
          <w:szCs w:val="20"/>
          <w:lang w:val="en-CA" w:eastAsia="en-CA"/>
        </w:rPr>
        <w:t xml:space="preserve">s and material suppliers.  The </w:t>
      </w:r>
      <w:r>
        <w:rPr>
          <w:rFonts w:eastAsia="Calibri" w:cs="Arial"/>
          <w:i/>
          <w:sz w:val="20"/>
          <w:szCs w:val="20"/>
          <w:lang w:val="en-CA" w:eastAsia="en-CA"/>
        </w:rPr>
        <w:t>Contractor</w:t>
      </w:r>
      <w:r>
        <w:rPr>
          <w:rFonts w:eastAsia="Calibri" w:cs="Arial"/>
          <w:sz w:val="20"/>
          <w:szCs w:val="20"/>
          <w:lang w:val="en-CA" w:eastAsia="en-CA"/>
        </w:rPr>
        <w:t xml:space="preserve"> will be given the opportunity to substitute an acceptable sub</w:t>
      </w:r>
      <w:r>
        <w:rPr>
          <w:rFonts w:eastAsia="Calibri" w:cs="Arial"/>
          <w:i/>
          <w:sz w:val="20"/>
          <w:szCs w:val="20"/>
          <w:lang w:val="en-CA" w:eastAsia="en-CA"/>
        </w:rPr>
        <w:t>contractor</w:t>
      </w:r>
      <w:r>
        <w:rPr>
          <w:rFonts w:eastAsia="Calibri" w:cs="Arial"/>
          <w:sz w:val="20"/>
          <w:szCs w:val="20"/>
          <w:lang w:val="en-CA" w:eastAsia="en-CA"/>
        </w:rPr>
        <w:t xml:space="preserve"> and material suppliers, if necessary.</w:t>
      </w:r>
    </w:p>
    <w:p w14:paraId="581D2255" w14:textId="77777777" w:rsidR="00B93B39" w:rsidRDefault="00B93B39">
      <w:pPr>
        <w:ind w:left="709" w:hanging="709"/>
        <w:jc w:val="both"/>
        <w:rPr>
          <w:rFonts w:cs="Arial"/>
          <w:bCs/>
          <w:szCs w:val="22"/>
        </w:rPr>
      </w:pPr>
    </w:p>
    <w:p w14:paraId="581D2256" w14:textId="6DD79AE5" w:rsidR="00B93B39" w:rsidRDefault="00A858DD" w:rsidP="00EE2D08">
      <w:pPr>
        <w:pStyle w:val="ScheduleB"/>
        <w:rPr>
          <w:bCs/>
        </w:rPr>
      </w:pPr>
      <w:r>
        <w:rPr>
          <w:bCs/>
        </w:rPr>
        <w:t xml:space="preserve">I/We the undersigned duly authorized representatives of the </w:t>
      </w:r>
      <w:r>
        <w:rPr>
          <w:bCs/>
          <w:i/>
        </w:rPr>
        <w:t>Contractor</w:t>
      </w:r>
      <w:r>
        <w:rPr>
          <w:bCs/>
        </w:rPr>
        <w:t>, having received and carefully reviewed the RFQ and the Agreement, submit this Quotation in response to the RFQ.</w:t>
      </w:r>
    </w:p>
    <w:p w14:paraId="581D2257" w14:textId="77777777" w:rsidR="00B93B39" w:rsidRPr="005878CC" w:rsidRDefault="00B93B39">
      <w:pPr>
        <w:ind w:left="709" w:hanging="709"/>
        <w:jc w:val="both"/>
        <w:rPr>
          <w:rFonts w:cs="Arial"/>
          <w:bCs/>
          <w:color w:val="000000" w:themeColor="text1"/>
          <w:szCs w:val="22"/>
        </w:rPr>
      </w:pPr>
    </w:p>
    <w:p w14:paraId="581D2258" w14:textId="77777777" w:rsidR="00B93B39" w:rsidRPr="005878CC" w:rsidRDefault="00A858DD">
      <w:pPr>
        <w:ind w:left="709" w:hanging="709"/>
        <w:jc w:val="both"/>
        <w:rPr>
          <w:rFonts w:cs="Arial"/>
          <w:bCs/>
          <w:color w:val="000000" w:themeColor="text1"/>
          <w:szCs w:val="22"/>
        </w:rPr>
      </w:pPr>
      <w:r w:rsidRPr="005878CC">
        <w:rPr>
          <w:rFonts w:cs="Arial"/>
          <w:bCs/>
          <w:color w:val="000000" w:themeColor="text1"/>
          <w:szCs w:val="22"/>
        </w:rPr>
        <w:t xml:space="preserve">This Quotation is executed by the </w:t>
      </w:r>
      <w:r w:rsidRPr="005878CC">
        <w:rPr>
          <w:rFonts w:cs="Arial"/>
          <w:bCs/>
          <w:i/>
          <w:color w:val="000000" w:themeColor="text1"/>
          <w:szCs w:val="22"/>
        </w:rPr>
        <w:t>Contractor</w:t>
      </w:r>
      <w:r w:rsidRPr="005878CC">
        <w:rPr>
          <w:rFonts w:cs="Arial"/>
          <w:bCs/>
          <w:color w:val="000000" w:themeColor="text1"/>
          <w:szCs w:val="22"/>
        </w:rPr>
        <w:t xml:space="preserve"> this _______ day of _______________, 202__.</w:t>
      </w:r>
    </w:p>
    <w:p w14:paraId="581D2259" w14:textId="77777777" w:rsidR="00B93B39" w:rsidRDefault="00B93B39">
      <w:pPr>
        <w:ind w:left="709" w:hanging="709"/>
        <w:jc w:val="both"/>
        <w:rPr>
          <w:rFonts w:cs="Arial"/>
          <w:b/>
          <w:bCs/>
          <w:szCs w:val="22"/>
        </w:rPr>
      </w:pPr>
    </w:p>
    <w:p w14:paraId="581D225A" w14:textId="77777777" w:rsidR="00B93B39" w:rsidRDefault="00A858DD">
      <w:pPr>
        <w:ind w:left="709" w:hanging="709"/>
        <w:jc w:val="both"/>
        <w:rPr>
          <w:rFonts w:cs="Arial"/>
          <w:b/>
          <w:bCs/>
          <w:szCs w:val="22"/>
        </w:rPr>
      </w:pPr>
      <w:r>
        <w:rPr>
          <w:rFonts w:cs="Arial"/>
          <w:b/>
          <w:bCs/>
          <w:i/>
          <w:szCs w:val="22"/>
        </w:rPr>
        <w:t>CONTRACTOR</w:t>
      </w:r>
    </w:p>
    <w:p w14:paraId="581D225C" w14:textId="77777777" w:rsidR="00B93B39" w:rsidRDefault="00A858DD">
      <w:pPr>
        <w:ind w:left="709" w:hanging="709"/>
        <w:jc w:val="both"/>
        <w:rPr>
          <w:rFonts w:cs="Arial"/>
          <w:bCs/>
          <w:szCs w:val="22"/>
        </w:rPr>
      </w:pPr>
      <w:r>
        <w:rPr>
          <w:rFonts w:cs="Arial"/>
          <w:bCs/>
          <w:szCs w:val="22"/>
        </w:rPr>
        <w:t xml:space="preserve">I/We have the authority to bind the </w:t>
      </w:r>
      <w:r>
        <w:rPr>
          <w:rFonts w:cs="Arial"/>
          <w:bCs/>
          <w:i/>
          <w:szCs w:val="22"/>
        </w:rPr>
        <w:t>Contractor</w:t>
      </w:r>
      <w:r>
        <w:rPr>
          <w:rFonts w:cs="Arial"/>
          <w:bCs/>
          <w:szCs w:val="22"/>
        </w:rPr>
        <w:t>.</w:t>
      </w:r>
    </w:p>
    <w:tbl>
      <w:tblPr>
        <w:tblW w:w="10019" w:type="dxa"/>
        <w:tblLook w:val="0000" w:firstRow="0" w:lastRow="0" w:firstColumn="0" w:lastColumn="0" w:noHBand="0" w:noVBand="0"/>
      </w:tblPr>
      <w:tblGrid>
        <w:gridCol w:w="5153"/>
        <w:gridCol w:w="4866"/>
      </w:tblGrid>
      <w:tr w:rsidR="00B93B39" w14:paraId="581D226D" w14:textId="77777777" w:rsidTr="005878CC">
        <w:tc>
          <w:tcPr>
            <w:tcW w:w="5344" w:type="dxa"/>
          </w:tcPr>
          <w:p w14:paraId="581D225D" w14:textId="77777777" w:rsidR="00B93B39" w:rsidRDefault="00A858DD">
            <w:pPr>
              <w:ind w:left="709" w:hanging="709"/>
              <w:jc w:val="both"/>
              <w:rPr>
                <w:rFonts w:cs="Arial"/>
                <w:bCs/>
                <w:szCs w:val="22"/>
              </w:rPr>
            </w:pPr>
            <w:r>
              <w:rPr>
                <w:rFonts w:cs="Arial"/>
                <w:bCs/>
                <w:szCs w:val="22"/>
              </w:rPr>
              <w:t>________________________________________</w:t>
            </w:r>
          </w:p>
          <w:p w14:paraId="581D225E" w14:textId="77777777" w:rsidR="00B93B39" w:rsidRDefault="00A858DD">
            <w:pPr>
              <w:ind w:left="709" w:hanging="709"/>
              <w:jc w:val="both"/>
              <w:rPr>
                <w:rFonts w:cs="Arial"/>
                <w:bCs/>
                <w:szCs w:val="22"/>
              </w:rPr>
            </w:pPr>
            <w:r>
              <w:rPr>
                <w:rFonts w:cs="Arial"/>
                <w:bCs/>
                <w:szCs w:val="22"/>
              </w:rPr>
              <w:t xml:space="preserve">(Legal Name of </w:t>
            </w:r>
            <w:r>
              <w:rPr>
                <w:rFonts w:cs="Arial"/>
                <w:bCs/>
                <w:i/>
                <w:szCs w:val="22"/>
              </w:rPr>
              <w:t>Contractor</w:t>
            </w:r>
            <w:r>
              <w:rPr>
                <w:rFonts w:cs="Arial"/>
                <w:bCs/>
                <w:szCs w:val="22"/>
              </w:rPr>
              <w:t>)</w:t>
            </w:r>
          </w:p>
          <w:p w14:paraId="581D225F" w14:textId="77777777" w:rsidR="00B93B39" w:rsidRDefault="00B93B39">
            <w:pPr>
              <w:ind w:left="709" w:hanging="709"/>
              <w:jc w:val="both"/>
              <w:rPr>
                <w:rFonts w:cs="Arial"/>
                <w:bCs/>
                <w:szCs w:val="22"/>
              </w:rPr>
            </w:pPr>
          </w:p>
          <w:p w14:paraId="581D2260" w14:textId="77777777" w:rsidR="00B93B39" w:rsidRDefault="00A858DD">
            <w:pPr>
              <w:ind w:left="709" w:hanging="709"/>
              <w:jc w:val="both"/>
              <w:rPr>
                <w:rFonts w:cs="Arial"/>
                <w:bCs/>
                <w:szCs w:val="22"/>
              </w:rPr>
            </w:pPr>
            <w:r>
              <w:rPr>
                <w:rFonts w:cs="Arial"/>
                <w:bCs/>
                <w:szCs w:val="22"/>
              </w:rPr>
              <w:t>________________________________________</w:t>
            </w:r>
          </w:p>
          <w:p w14:paraId="581D2261" w14:textId="77777777" w:rsidR="00B93B39" w:rsidRDefault="00A858DD">
            <w:pPr>
              <w:ind w:left="709" w:hanging="709"/>
              <w:jc w:val="both"/>
              <w:rPr>
                <w:rFonts w:cs="Arial"/>
                <w:bCs/>
                <w:szCs w:val="22"/>
              </w:rPr>
            </w:pPr>
            <w:r>
              <w:rPr>
                <w:rFonts w:cs="Arial"/>
                <w:bCs/>
                <w:szCs w:val="22"/>
              </w:rPr>
              <w:t>(Signature of Authorized Signatory)</w:t>
            </w:r>
          </w:p>
          <w:p w14:paraId="581D2262" w14:textId="77777777" w:rsidR="00B93B39" w:rsidRDefault="00B93B39">
            <w:pPr>
              <w:ind w:left="709" w:hanging="709"/>
              <w:jc w:val="both"/>
              <w:rPr>
                <w:rFonts w:cs="Arial"/>
                <w:bCs/>
                <w:szCs w:val="22"/>
              </w:rPr>
            </w:pPr>
          </w:p>
          <w:p w14:paraId="581D2263" w14:textId="77777777" w:rsidR="00B93B39" w:rsidRDefault="00A858DD">
            <w:pPr>
              <w:ind w:left="709" w:hanging="709"/>
              <w:jc w:val="both"/>
              <w:rPr>
                <w:rFonts w:cs="Arial"/>
                <w:bCs/>
                <w:szCs w:val="22"/>
              </w:rPr>
            </w:pPr>
            <w:r>
              <w:rPr>
                <w:rFonts w:cs="Arial"/>
                <w:bCs/>
                <w:szCs w:val="22"/>
              </w:rPr>
              <w:t>________________________________________</w:t>
            </w:r>
          </w:p>
          <w:p w14:paraId="581D2264" w14:textId="77777777" w:rsidR="00B93B39" w:rsidRDefault="00A858DD">
            <w:pPr>
              <w:ind w:left="709" w:hanging="709"/>
              <w:jc w:val="both"/>
              <w:rPr>
                <w:rFonts w:cs="Arial"/>
                <w:bCs/>
                <w:szCs w:val="22"/>
              </w:rPr>
            </w:pPr>
            <w:r>
              <w:rPr>
                <w:rFonts w:cs="Arial"/>
                <w:bCs/>
                <w:szCs w:val="22"/>
              </w:rPr>
              <w:t>(Print Name and Position of Authorized Signatory)</w:t>
            </w:r>
          </w:p>
        </w:tc>
        <w:tc>
          <w:tcPr>
            <w:tcW w:w="4675" w:type="dxa"/>
          </w:tcPr>
          <w:p w14:paraId="581D2265" w14:textId="77777777" w:rsidR="00B93B39" w:rsidRDefault="00B93B39">
            <w:pPr>
              <w:ind w:left="709" w:hanging="709"/>
              <w:jc w:val="both"/>
              <w:rPr>
                <w:rFonts w:cs="Arial"/>
                <w:bCs/>
                <w:szCs w:val="22"/>
              </w:rPr>
            </w:pPr>
          </w:p>
          <w:p w14:paraId="581D2266" w14:textId="77777777" w:rsidR="00B93B39" w:rsidRDefault="00B93B39">
            <w:pPr>
              <w:ind w:left="709" w:hanging="709"/>
              <w:jc w:val="both"/>
              <w:rPr>
                <w:rFonts w:cs="Arial"/>
                <w:bCs/>
                <w:szCs w:val="22"/>
              </w:rPr>
            </w:pPr>
          </w:p>
          <w:p w14:paraId="581D2267" w14:textId="77777777" w:rsidR="00B93B39" w:rsidRDefault="00B93B39">
            <w:pPr>
              <w:ind w:left="709" w:hanging="709"/>
              <w:jc w:val="both"/>
              <w:rPr>
                <w:rFonts w:cs="Arial"/>
                <w:bCs/>
                <w:szCs w:val="22"/>
              </w:rPr>
            </w:pPr>
          </w:p>
          <w:p w14:paraId="581D2268" w14:textId="77777777" w:rsidR="00B93B39" w:rsidRDefault="00A858DD">
            <w:pPr>
              <w:ind w:left="709" w:hanging="709"/>
              <w:jc w:val="both"/>
              <w:rPr>
                <w:rFonts w:cs="Arial"/>
                <w:bCs/>
                <w:szCs w:val="22"/>
              </w:rPr>
            </w:pPr>
            <w:r>
              <w:rPr>
                <w:rFonts w:cs="Arial"/>
                <w:bCs/>
                <w:szCs w:val="22"/>
              </w:rPr>
              <w:t>______________________________________</w:t>
            </w:r>
          </w:p>
          <w:p w14:paraId="581D2269" w14:textId="77777777" w:rsidR="00B93B39" w:rsidRDefault="00A858DD">
            <w:pPr>
              <w:ind w:left="709" w:hanging="709"/>
              <w:jc w:val="both"/>
              <w:rPr>
                <w:rFonts w:cs="Arial"/>
                <w:bCs/>
                <w:szCs w:val="22"/>
              </w:rPr>
            </w:pPr>
            <w:r>
              <w:rPr>
                <w:rFonts w:cs="Arial"/>
                <w:bCs/>
                <w:szCs w:val="22"/>
              </w:rPr>
              <w:t>(Signature of Authorized Signatory)</w:t>
            </w:r>
          </w:p>
          <w:p w14:paraId="581D226A" w14:textId="77777777" w:rsidR="00B93B39" w:rsidRDefault="00B93B39">
            <w:pPr>
              <w:ind w:left="709" w:hanging="709"/>
              <w:jc w:val="both"/>
              <w:rPr>
                <w:rFonts w:cs="Arial"/>
                <w:bCs/>
                <w:szCs w:val="22"/>
              </w:rPr>
            </w:pPr>
          </w:p>
          <w:p w14:paraId="581D226B" w14:textId="77777777" w:rsidR="00B93B39" w:rsidRDefault="00A858DD">
            <w:pPr>
              <w:ind w:left="709" w:hanging="709"/>
              <w:jc w:val="both"/>
              <w:rPr>
                <w:rFonts w:cs="Arial"/>
                <w:bCs/>
                <w:szCs w:val="22"/>
              </w:rPr>
            </w:pPr>
            <w:r>
              <w:rPr>
                <w:rFonts w:cs="Arial"/>
                <w:bCs/>
                <w:szCs w:val="22"/>
              </w:rPr>
              <w:t>______________________________________</w:t>
            </w:r>
          </w:p>
          <w:p w14:paraId="581D226C" w14:textId="77777777" w:rsidR="00B93B39" w:rsidRDefault="00A858DD">
            <w:pPr>
              <w:ind w:left="12" w:hanging="12"/>
              <w:jc w:val="both"/>
              <w:rPr>
                <w:rFonts w:cs="Arial"/>
                <w:bCs/>
                <w:szCs w:val="22"/>
              </w:rPr>
            </w:pPr>
            <w:r>
              <w:rPr>
                <w:rFonts w:cs="Arial"/>
                <w:bCs/>
                <w:szCs w:val="22"/>
              </w:rPr>
              <w:t>(Print Name and Position of Authorized Signatory)</w:t>
            </w:r>
          </w:p>
        </w:tc>
      </w:tr>
    </w:tbl>
    <w:p w14:paraId="17343E70" w14:textId="38A1D6DA" w:rsidR="00C53888" w:rsidRPr="005A60A5" w:rsidRDefault="00C53888" w:rsidP="0064740F">
      <w:pPr>
        <w:pStyle w:val="Schedule"/>
        <w:jc w:val="left"/>
      </w:pPr>
    </w:p>
    <w:sectPr w:rsidR="00C53888" w:rsidRPr="005A60A5" w:rsidSect="006E02C1">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52CF" w14:textId="77777777" w:rsidR="005339B2" w:rsidRDefault="005339B2">
      <w:r>
        <w:separator/>
      </w:r>
    </w:p>
  </w:endnote>
  <w:endnote w:type="continuationSeparator" w:id="0">
    <w:p w14:paraId="2A575D1B" w14:textId="77777777" w:rsidR="005339B2" w:rsidRDefault="005339B2">
      <w:r>
        <w:continuationSeparator/>
      </w:r>
    </w:p>
  </w:endnote>
  <w:endnote w:type="continuationNotice" w:id="1">
    <w:p w14:paraId="0F045BF8" w14:textId="77777777" w:rsidR="005339B2" w:rsidRDefault="005339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4731022"/>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020C445" w14:textId="4B3D3090" w:rsidR="005B22CF" w:rsidRPr="00D668C1" w:rsidRDefault="00D668C1" w:rsidP="00D668C1">
            <w:pPr>
              <w:pStyle w:val="Footer"/>
              <w:rPr>
                <w:sz w:val="16"/>
                <w:szCs w:val="16"/>
              </w:rPr>
            </w:pPr>
            <w:r>
              <w:rPr>
                <w:rFonts w:cs="Arial"/>
                <w:sz w:val="16"/>
                <w:szCs w:val="16"/>
                <w:lang w:val="en-US"/>
              </w:rPr>
              <w:t xml:space="preserve">RFQ </w:t>
            </w:r>
            <w:r>
              <w:rPr>
                <w:rFonts w:cs="Arial"/>
                <w:sz w:val="16"/>
                <w:szCs w:val="16"/>
              </w:rPr>
              <w:t>1220-</w:t>
            </w:r>
            <w:r>
              <w:rPr>
                <w:rFonts w:cs="Arial"/>
                <w:sz w:val="16"/>
                <w:szCs w:val="16"/>
                <w:lang w:val="en-US"/>
              </w:rPr>
              <w:t>04</w:t>
            </w:r>
            <w:r w:rsidRPr="00E471CF">
              <w:rPr>
                <w:rFonts w:cs="Arial"/>
                <w:color w:val="000000" w:themeColor="text1"/>
                <w:sz w:val="16"/>
                <w:szCs w:val="16"/>
                <w:lang w:val="en-US"/>
              </w:rPr>
              <w:t>0</w:t>
            </w:r>
            <w:r w:rsidRPr="00E471CF">
              <w:rPr>
                <w:rFonts w:cs="Arial"/>
                <w:color w:val="000000" w:themeColor="text1"/>
                <w:sz w:val="16"/>
                <w:szCs w:val="16"/>
              </w:rPr>
              <w:t xml:space="preserve">-2023-039 – </w:t>
            </w:r>
            <w:r w:rsidRPr="00E471CF">
              <w:rPr>
                <w:rFonts w:cs="Arial"/>
                <w:color w:val="000000" w:themeColor="text1"/>
                <w:sz w:val="16"/>
                <w:szCs w:val="16"/>
                <w:lang w:val="en-US"/>
              </w:rPr>
              <w:t>Reline and Point Re</w:t>
            </w:r>
            <w:r w:rsidRPr="001017BE">
              <w:rPr>
                <w:rFonts w:cs="Arial"/>
                <w:color w:val="000000" w:themeColor="text1"/>
                <w:sz w:val="16"/>
                <w:szCs w:val="16"/>
                <w:lang w:val="en-US"/>
              </w:rPr>
              <w:t xml:space="preserve">pair Program – </w:t>
            </w:r>
            <w:r>
              <w:rPr>
                <w:rFonts w:cs="Arial"/>
                <w:color w:val="000000" w:themeColor="text1"/>
                <w:sz w:val="16"/>
                <w:szCs w:val="16"/>
                <w:lang w:val="en-US"/>
              </w:rPr>
              <w:t xml:space="preserve">Sanitary Sewer </w:t>
            </w:r>
            <w:r w:rsidRPr="001017BE">
              <w:rPr>
                <w:rFonts w:cs="Arial"/>
                <w:color w:val="000000" w:themeColor="text1"/>
                <w:sz w:val="16"/>
                <w:szCs w:val="16"/>
                <w:lang w:val="en-US"/>
              </w:rPr>
              <w:t>Mains</w:t>
            </w:r>
            <w:r>
              <w:rPr>
                <w:rFonts w:cs="Arial"/>
                <w:color w:val="000000" w:themeColor="text1"/>
                <w:sz w:val="16"/>
                <w:szCs w:val="16"/>
                <w:lang w:val="en-US"/>
              </w:rPr>
              <w:t xml:space="preserve"> and Laterals</w:t>
            </w:r>
            <w:r w:rsidRPr="00D668C1">
              <w:rPr>
                <w:sz w:val="16"/>
                <w:szCs w:val="16"/>
              </w:rPr>
              <w:t xml:space="preserve"> </w:t>
            </w:r>
            <w:r>
              <w:rPr>
                <w:sz w:val="16"/>
                <w:szCs w:val="16"/>
              </w:rPr>
              <w:tab/>
            </w:r>
            <w:r w:rsidR="005B22CF" w:rsidRPr="00D668C1">
              <w:rPr>
                <w:sz w:val="16"/>
                <w:szCs w:val="16"/>
              </w:rPr>
              <w:t xml:space="preserve">Page </w:t>
            </w:r>
            <w:r w:rsidR="005B22CF" w:rsidRPr="00D668C1">
              <w:rPr>
                <w:sz w:val="16"/>
                <w:szCs w:val="16"/>
              </w:rPr>
              <w:fldChar w:fldCharType="begin"/>
            </w:r>
            <w:r w:rsidR="005B22CF" w:rsidRPr="00D668C1">
              <w:rPr>
                <w:sz w:val="16"/>
                <w:szCs w:val="16"/>
              </w:rPr>
              <w:instrText xml:space="preserve"> PAGE </w:instrText>
            </w:r>
            <w:r w:rsidR="005B22CF" w:rsidRPr="00D668C1">
              <w:rPr>
                <w:sz w:val="16"/>
                <w:szCs w:val="16"/>
              </w:rPr>
              <w:fldChar w:fldCharType="separate"/>
            </w:r>
            <w:r w:rsidR="005B22CF" w:rsidRPr="00D668C1">
              <w:rPr>
                <w:noProof/>
                <w:sz w:val="16"/>
                <w:szCs w:val="16"/>
              </w:rPr>
              <w:t>2</w:t>
            </w:r>
            <w:r w:rsidR="005B22CF" w:rsidRPr="00D668C1">
              <w:rPr>
                <w:sz w:val="16"/>
                <w:szCs w:val="16"/>
              </w:rPr>
              <w:fldChar w:fldCharType="end"/>
            </w:r>
            <w:r w:rsidR="005B22CF" w:rsidRPr="00D668C1">
              <w:rPr>
                <w:sz w:val="16"/>
                <w:szCs w:val="16"/>
              </w:rPr>
              <w:t xml:space="preserve"> of </w:t>
            </w:r>
            <w:r w:rsidR="005B22CF" w:rsidRPr="00D668C1">
              <w:rPr>
                <w:sz w:val="16"/>
                <w:szCs w:val="16"/>
              </w:rPr>
              <w:fldChar w:fldCharType="begin"/>
            </w:r>
            <w:r w:rsidR="005B22CF" w:rsidRPr="00D668C1">
              <w:rPr>
                <w:sz w:val="16"/>
                <w:szCs w:val="16"/>
              </w:rPr>
              <w:instrText xml:space="preserve"> NUMPAGES  </w:instrText>
            </w:r>
            <w:r w:rsidR="005B22CF" w:rsidRPr="00D668C1">
              <w:rPr>
                <w:sz w:val="16"/>
                <w:szCs w:val="16"/>
              </w:rPr>
              <w:fldChar w:fldCharType="separate"/>
            </w:r>
            <w:r w:rsidR="005B22CF" w:rsidRPr="00D668C1">
              <w:rPr>
                <w:noProof/>
                <w:sz w:val="16"/>
                <w:szCs w:val="16"/>
              </w:rPr>
              <w:t>2</w:t>
            </w:r>
            <w:r w:rsidR="005B22CF" w:rsidRPr="00D668C1">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B5CC" w14:textId="72ED6B63" w:rsidR="00DF63E9" w:rsidRPr="005B1416" w:rsidRDefault="00DF63E9" w:rsidP="00DF63E9">
    <w:pPr>
      <w:pStyle w:val="Footer"/>
      <w:tabs>
        <w:tab w:val="clear" w:pos="4680"/>
        <w:tab w:val="clear" w:pos="9360"/>
        <w:tab w:val="left" w:pos="8910"/>
        <w:tab w:val="left" w:pos="16830"/>
      </w:tabs>
      <w:ind w:left="-720" w:right="-720"/>
      <w:rPr>
        <w:sz w:val="16"/>
        <w:szCs w:val="16"/>
      </w:rPr>
    </w:pPr>
    <w:r>
      <w:rPr>
        <w:rFonts w:cs="Arial"/>
        <w:sz w:val="16"/>
        <w:szCs w:val="16"/>
        <w:lang w:val="en-US"/>
      </w:rPr>
      <w:t xml:space="preserve">RFQ </w:t>
    </w:r>
    <w:r>
      <w:rPr>
        <w:rFonts w:cs="Arial"/>
        <w:sz w:val="16"/>
        <w:szCs w:val="16"/>
      </w:rPr>
      <w:t>1220-</w:t>
    </w:r>
    <w:r>
      <w:rPr>
        <w:rFonts w:cs="Arial"/>
        <w:sz w:val="16"/>
        <w:szCs w:val="16"/>
        <w:lang w:val="en-US"/>
      </w:rPr>
      <w:t>04</w:t>
    </w:r>
    <w:r w:rsidRPr="00E471CF">
      <w:rPr>
        <w:rFonts w:cs="Arial"/>
        <w:color w:val="000000" w:themeColor="text1"/>
        <w:sz w:val="16"/>
        <w:szCs w:val="16"/>
        <w:lang w:val="en-US"/>
      </w:rPr>
      <w:t>0</w:t>
    </w:r>
    <w:r w:rsidRPr="00E471CF">
      <w:rPr>
        <w:rFonts w:cs="Arial"/>
        <w:color w:val="000000" w:themeColor="text1"/>
        <w:sz w:val="16"/>
        <w:szCs w:val="16"/>
      </w:rPr>
      <w:t xml:space="preserve">-2023-039 – </w:t>
    </w:r>
    <w:r w:rsidRPr="00E471CF">
      <w:rPr>
        <w:rFonts w:cs="Arial"/>
        <w:color w:val="000000" w:themeColor="text1"/>
        <w:sz w:val="16"/>
        <w:szCs w:val="16"/>
        <w:lang w:val="en-US"/>
      </w:rPr>
      <w:t>Reline and Point Re</w:t>
    </w:r>
    <w:r w:rsidRPr="001017BE">
      <w:rPr>
        <w:rFonts w:cs="Arial"/>
        <w:color w:val="000000" w:themeColor="text1"/>
        <w:sz w:val="16"/>
        <w:szCs w:val="16"/>
        <w:lang w:val="en-US"/>
      </w:rPr>
      <w:t xml:space="preserve">pair Program – </w:t>
    </w:r>
    <w:r>
      <w:rPr>
        <w:rFonts w:cs="Arial"/>
        <w:color w:val="000000" w:themeColor="text1"/>
        <w:sz w:val="16"/>
        <w:szCs w:val="16"/>
        <w:lang w:val="en-US"/>
      </w:rPr>
      <w:t xml:space="preserve">Sanitary </w:t>
    </w:r>
    <w:r w:rsidR="00054460">
      <w:rPr>
        <w:rFonts w:cs="Arial"/>
        <w:color w:val="000000" w:themeColor="text1"/>
        <w:sz w:val="16"/>
        <w:szCs w:val="16"/>
        <w:lang w:val="en-US"/>
      </w:rPr>
      <w:t xml:space="preserve">Sewer </w:t>
    </w:r>
    <w:r w:rsidRPr="001017BE">
      <w:rPr>
        <w:rFonts w:cs="Arial"/>
        <w:color w:val="000000" w:themeColor="text1"/>
        <w:sz w:val="16"/>
        <w:szCs w:val="16"/>
        <w:lang w:val="en-US"/>
      </w:rPr>
      <w:t>Mains</w:t>
    </w:r>
    <w:r w:rsidR="00054460">
      <w:rPr>
        <w:rFonts w:cs="Arial"/>
        <w:color w:val="000000" w:themeColor="text1"/>
        <w:sz w:val="16"/>
        <w:szCs w:val="16"/>
        <w:lang w:val="en-US"/>
      </w:rPr>
      <w:t xml:space="preserve"> and Laterals</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33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85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446D" w14:textId="4B23FFDC" w:rsidR="006E02C1" w:rsidRPr="005B1416" w:rsidRDefault="006E02C1" w:rsidP="006E02C1">
    <w:pPr>
      <w:pStyle w:val="Footer"/>
      <w:tabs>
        <w:tab w:val="clear" w:pos="4680"/>
        <w:tab w:val="clear" w:pos="9360"/>
        <w:tab w:val="left" w:pos="13410"/>
      </w:tabs>
      <w:ind w:right="-720"/>
      <w:rPr>
        <w:sz w:val="16"/>
        <w:szCs w:val="16"/>
      </w:rPr>
    </w:pPr>
    <w:r>
      <w:rPr>
        <w:rFonts w:cs="Arial"/>
        <w:sz w:val="16"/>
        <w:szCs w:val="16"/>
        <w:lang w:val="en-US"/>
      </w:rPr>
      <w:t xml:space="preserve">RFQ </w:t>
    </w:r>
    <w:r>
      <w:rPr>
        <w:rFonts w:cs="Arial"/>
        <w:sz w:val="16"/>
        <w:szCs w:val="16"/>
      </w:rPr>
      <w:t>1220-</w:t>
    </w:r>
    <w:r>
      <w:rPr>
        <w:rFonts w:cs="Arial"/>
        <w:sz w:val="16"/>
        <w:szCs w:val="16"/>
        <w:lang w:val="en-US"/>
      </w:rPr>
      <w:t>04</w:t>
    </w:r>
    <w:r w:rsidRPr="00E471CF">
      <w:rPr>
        <w:rFonts w:cs="Arial"/>
        <w:color w:val="000000" w:themeColor="text1"/>
        <w:sz w:val="16"/>
        <w:szCs w:val="16"/>
        <w:lang w:val="en-US"/>
      </w:rPr>
      <w:t>0</w:t>
    </w:r>
    <w:r w:rsidRPr="00E471CF">
      <w:rPr>
        <w:rFonts w:cs="Arial"/>
        <w:color w:val="000000" w:themeColor="text1"/>
        <w:sz w:val="16"/>
        <w:szCs w:val="16"/>
      </w:rPr>
      <w:t xml:space="preserve">-2023-039 – </w:t>
    </w:r>
    <w:r w:rsidRPr="00E471CF">
      <w:rPr>
        <w:rFonts w:cs="Arial"/>
        <w:color w:val="000000" w:themeColor="text1"/>
        <w:sz w:val="16"/>
        <w:szCs w:val="16"/>
        <w:lang w:val="en-US"/>
      </w:rPr>
      <w:t>Reline and Point Re</w:t>
    </w:r>
    <w:r w:rsidRPr="001017BE">
      <w:rPr>
        <w:rFonts w:cs="Arial"/>
        <w:color w:val="000000" w:themeColor="text1"/>
        <w:sz w:val="16"/>
        <w:szCs w:val="16"/>
        <w:lang w:val="en-US"/>
      </w:rPr>
      <w:t xml:space="preserve">pair Program – </w:t>
    </w:r>
    <w:r>
      <w:rPr>
        <w:rFonts w:cs="Arial"/>
        <w:color w:val="000000" w:themeColor="text1"/>
        <w:sz w:val="16"/>
        <w:szCs w:val="16"/>
        <w:lang w:val="en-US"/>
      </w:rPr>
      <w:t xml:space="preserve">Sanitary </w:t>
    </w:r>
    <w:r w:rsidR="00054460">
      <w:rPr>
        <w:rFonts w:cs="Arial"/>
        <w:color w:val="000000" w:themeColor="text1"/>
        <w:sz w:val="16"/>
        <w:szCs w:val="16"/>
        <w:lang w:val="en-US"/>
      </w:rPr>
      <w:t xml:space="preserve">Sewer </w:t>
    </w:r>
    <w:r w:rsidRPr="001017BE">
      <w:rPr>
        <w:rFonts w:cs="Arial"/>
        <w:color w:val="000000" w:themeColor="text1"/>
        <w:sz w:val="16"/>
        <w:szCs w:val="16"/>
        <w:lang w:val="en-US"/>
      </w:rPr>
      <w:t>Mains</w:t>
    </w:r>
    <w:r w:rsidR="00054460">
      <w:rPr>
        <w:rFonts w:cs="Arial"/>
        <w:color w:val="000000" w:themeColor="text1"/>
        <w:sz w:val="16"/>
        <w:szCs w:val="16"/>
        <w:lang w:val="en-US"/>
      </w:rPr>
      <w:t xml:space="preserve"> and Laterals</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33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85</w:t>
    </w:r>
    <w:r>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D9C1" w14:textId="77777777" w:rsidR="006E02C1" w:rsidRPr="005B1416" w:rsidRDefault="006E02C1" w:rsidP="005B1416">
    <w:pPr>
      <w:pStyle w:val="Footer"/>
      <w:tabs>
        <w:tab w:val="clear" w:pos="4680"/>
        <w:tab w:val="clear" w:pos="9360"/>
        <w:tab w:val="right" w:pos="10080"/>
      </w:tabs>
      <w:ind w:left="-720" w:right="-720"/>
      <w:rPr>
        <w:sz w:val="16"/>
        <w:szCs w:val="16"/>
      </w:rPr>
    </w:pPr>
    <w:r>
      <w:rPr>
        <w:rFonts w:cs="Arial"/>
        <w:sz w:val="16"/>
        <w:szCs w:val="16"/>
        <w:lang w:val="en-US"/>
      </w:rPr>
      <w:t xml:space="preserve">RFQ </w:t>
    </w:r>
    <w:r>
      <w:rPr>
        <w:rFonts w:cs="Arial"/>
        <w:sz w:val="16"/>
        <w:szCs w:val="16"/>
      </w:rPr>
      <w:t>1220-</w:t>
    </w:r>
    <w:r>
      <w:rPr>
        <w:rFonts w:cs="Arial"/>
        <w:sz w:val="16"/>
        <w:szCs w:val="16"/>
        <w:lang w:val="en-US"/>
      </w:rPr>
      <w:t>04</w:t>
    </w:r>
    <w:r w:rsidRPr="00E471CF">
      <w:rPr>
        <w:rFonts w:cs="Arial"/>
        <w:color w:val="000000" w:themeColor="text1"/>
        <w:sz w:val="16"/>
        <w:szCs w:val="16"/>
        <w:lang w:val="en-US"/>
      </w:rPr>
      <w:t>0</w:t>
    </w:r>
    <w:r w:rsidRPr="00E471CF">
      <w:rPr>
        <w:rFonts w:cs="Arial"/>
        <w:color w:val="000000" w:themeColor="text1"/>
        <w:sz w:val="16"/>
        <w:szCs w:val="16"/>
      </w:rPr>
      <w:t xml:space="preserve">-2023-039 – </w:t>
    </w:r>
    <w:r w:rsidRPr="00E471CF">
      <w:rPr>
        <w:rFonts w:cs="Arial"/>
        <w:color w:val="000000" w:themeColor="text1"/>
        <w:sz w:val="16"/>
        <w:szCs w:val="16"/>
        <w:lang w:val="en-US"/>
      </w:rPr>
      <w:t>Reline and Point Re</w:t>
    </w:r>
    <w:r w:rsidRPr="001017BE">
      <w:rPr>
        <w:rFonts w:cs="Arial"/>
        <w:color w:val="000000" w:themeColor="text1"/>
        <w:sz w:val="16"/>
        <w:szCs w:val="16"/>
        <w:lang w:val="en-US"/>
      </w:rPr>
      <w:t xml:space="preserve">pair Program – </w:t>
    </w:r>
    <w:r>
      <w:rPr>
        <w:rFonts w:cs="Arial"/>
        <w:color w:val="000000" w:themeColor="text1"/>
        <w:sz w:val="16"/>
        <w:szCs w:val="16"/>
        <w:lang w:val="en-US"/>
      </w:rPr>
      <w:t xml:space="preserve">Sanitary </w:t>
    </w:r>
    <w:r w:rsidRPr="001017BE">
      <w:rPr>
        <w:rFonts w:cs="Arial"/>
        <w:color w:val="000000" w:themeColor="text1"/>
        <w:sz w:val="16"/>
        <w:szCs w:val="16"/>
        <w:lang w:val="en-US"/>
      </w:rPr>
      <w:t>Mains</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33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85</w:t>
    </w:r>
    <w:r>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B459" w14:textId="77777777" w:rsidR="005D2662" w:rsidRPr="005B1416" w:rsidRDefault="005D2662" w:rsidP="005D2662">
    <w:pPr>
      <w:pStyle w:val="Footer"/>
      <w:tabs>
        <w:tab w:val="clear" w:pos="4680"/>
        <w:tab w:val="clear" w:pos="9360"/>
        <w:tab w:val="right" w:pos="14310"/>
      </w:tabs>
      <w:ind w:left="-90" w:right="-720"/>
      <w:rPr>
        <w:sz w:val="16"/>
        <w:szCs w:val="16"/>
      </w:rPr>
    </w:pPr>
    <w:r>
      <w:rPr>
        <w:rFonts w:cs="Arial"/>
        <w:sz w:val="16"/>
        <w:szCs w:val="16"/>
        <w:lang w:val="en-US"/>
      </w:rPr>
      <w:t xml:space="preserve">RFQ </w:t>
    </w:r>
    <w:r>
      <w:rPr>
        <w:rFonts w:cs="Arial"/>
        <w:sz w:val="16"/>
        <w:szCs w:val="16"/>
      </w:rPr>
      <w:t>1220-</w:t>
    </w:r>
    <w:r>
      <w:rPr>
        <w:rFonts w:cs="Arial"/>
        <w:sz w:val="16"/>
        <w:szCs w:val="16"/>
        <w:lang w:val="en-US"/>
      </w:rPr>
      <w:t>04</w:t>
    </w:r>
    <w:r w:rsidRPr="00E471CF">
      <w:rPr>
        <w:rFonts w:cs="Arial"/>
        <w:color w:val="000000" w:themeColor="text1"/>
        <w:sz w:val="16"/>
        <w:szCs w:val="16"/>
        <w:lang w:val="en-US"/>
      </w:rPr>
      <w:t>0</w:t>
    </w:r>
    <w:r w:rsidRPr="00E471CF">
      <w:rPr>
        <w:rFonts w:cs="Arial"/>
        <w:color w:val="000000" w:themeColor="text1"/>
        <w:sz w:val="16"/>
        <w:szCs w:val="16"/>
      </w:rPr>
      <w:t xml:space="preserve">-2023-039 – </w:t>
    </w:r>
    <w:r w:rsidRPr="00E471CF">
      <w:rPr>
        <w:rFonts w:cs="Arial"/>
        <w:color w:val="000000" w:themeColor="text1"/>
        <w:sz w:val="16"/>
        <w:szCs w:val="16"/>
        <w:lang w:val="en-US"/>
      </w:rPr>
      <w:t>Reline and Point Re</w:t>
    </w:r>
    <w:r w:rsidRPr="001017BE">
      <w:rPr>
        <w:rFonts w:cs="Arial"/>
        <w:color w:val="000000" w:themeColor="text1"/>
        <w:sz w:val="16"/>
        <w:szCs w:val="16"/>
        <w:lang w:val="en-US"/>
      </w:rPr>
      <w:t xml:space="preserve">pair Program – </w:t>
    </w:r>
    <w:r>
      <w:rPr>
        <w:rFonts w:cs="Arial"/>
        <w:color w:val="000000" w:themeColor="text1"/>
        <w:sz w:val="16"/>
        <w:szCs w:val="16"/>
        <w:lang w:val="en-US"/>
      </w:rPr>
      <w:t xml:space="preserve">Sanitary </w:t>
    </w:r>
    <w:r w:rsidRPr="001017BE">
      <w:rPr>
        <w:rFonts w:cs="Arial"/>
        <w:color w:val="000000" w:themeColor="text1"/>
        <w:sz w:val="16"/>
        <w:szCs w:val="16"/>
        <w:lang w:val="en-US"/>
      </w:rPr>
      <w:t>Mains</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33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85</w:t>
    </w:r>
    <w:r>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3863" w14:textId="77777777" w:rsidR="005D2662" w:rsidRPr="005B1416" w:rsidRDefault="005D2662" w:rsidP="005B1416">
    <w:pPr>
      <w:pStyle w:val="Footer"/>
      <w:tabs>
        <w:tab w:val="clear" w:pos="4680"/>
        <w:tab w:val="clear" w:pos="9360"/>
        <w:tab w:val="right" w:pos="10080"/>
      </w:tabs>
      <w:ind w:left="-720" w:right="-720"/>
      <w:rPr>
        <w:sz w:val="16"/>
        <w:szCs w:val="16"/>
      </w:rPr>
    </w:pPr>
    <w:r>
      <w:rPr>
        <w:rFonts w:cs="Arial"/>
        <w:sz w:val="16"/>
        <w:szCs w:val="16"/>
        <w:lang w:val="en-US"/>
      </w:rPr>
      <w:t xml:space="preserve">RFQ </w:t>
    </w:r>
    <w:r>
      <w:rPr>
        <w:rFonts w:cs="Arial"/>
        <w:sz w:val="16"/>
        <w:szCs w:val="16"/>
      </w:rPr>
      <w:t>1220-</w:t>
    </w:r>
    <w:r>
      <w:rPr>
        <w:rFonts w:cs="Arial"/>
        <w:sz w:val="16"/>
        <w:szCs w:val="16"/>
        <w:lang w:val="en-US"/>
      </w:rPr>
      <w:t>04</w:t>
    </w:r>
    <w:r w:rsidRPr="00E471CF">
      <w:rPr>
        <w:rFonts w:cs="Arial"/>
        <w:color w:val="000000" w:themeColor="text1"/>
        <w:sz w:val="16"/>
        <w:szCs w:val="16"/>
        <w:lang w:val="en-US"/>
      </w:rPr>
      <w:t>0</w:t>
    </w:r>
    <w:r w:rsidRPr="00E471CF">
      <w:rPr>
        <w:rFonts w:cs="Arial"/>
        <w:color w:val="000000" w:themeColor="text1"/>
        <w:sz w:val="16"/>
        <w:szCs w:val="16"/>
      </w:rPr>
      <w:t xml:space="preserve">-2023-039 – </w:t>
    </w:r>
    <w:r w:rsidRPr="00E471CF">
      <w:rPr>
        <w:rFonts w:cs="Arial"/>
        <w:color w:val="000000" w:themeColor="text1"/>
        <w:sz w:val="16"/>
        <w:szCs w:val="16"/>
        <w:lang w:val="en-US"/>
      </w:rPr>
      <w:t>Reline and Point Re</w:t>
    </w:r>
    <w:r w:rsidRPr="001017BE">
      <w:rPr>
        <w:rFonts w:cs="Arial"/>
        <w:color w:val="000000" w:themeColor="text1"/>
        <w:sz w:val="16"/>
        <w:szCs w:val="16"/>
        <w:lang w:val="en-US"/>
      </w:rPr>
      <w:t xml:space="preserve">pair Program – </w:t>
    </w:r>
    <w:r>
      <w:rPr>
        <w:rFonts w:cs="Arial"/>
        <w:color w:val="000000" w:themeColor="text1"/>
        <w:sz w:val="16"/>
        <w:szCs w:val="16"/>
        <w:lang w:val="en-US"/>
      </w:rPr>
      <w:t xml:space="preserve">Sanitary </w:t>
    </w:r>
    <w:r w:rsidRPr="001017BE">
      <w:rPr>
        <w:rFonts w:cs="Arial"/>
        <w:color w:val="000000" w:themeColor="text1"/>
        <w:sz w:val="16"/>
        <w:szCs w:val="16"/>
        <w:lang w:val="en-US"/>
      </w:rPr>
      <w:t>Mains</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33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85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2A7D" w14:textId="77777777" w:rsidR="005339B2" w:rsidRDefault="005339B2">
      <w:r>
        <w:separator/>
      </w:r>
    </w:p>
  </w:footnote>
  <w:footnote w:type="continuationSeparator" w:id="0">
    <w:p w14:paraId="00E3215B" w14:textId="77777777" w:rsidR="005339B2" w:rsidRDefault="005339B2">
      <w:r>
        <w:continuationSeparator/>
      </w:r>
    </w:p>
  </w:footnote>
  <w:footnote w:type="continuationNotice" w:id="1">
    <w:p w14:paraId="5D3C9F89" w14:textId="77777777" w:rsidR="005339B2" w:rsidRDefault="005339B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7DEFB1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7072BF"/>
    <w:multiLevelType w:val="multilevel"/>
    <w:tmpl w:val="5E8A3186"/>
    <w:lvl w:ilvl="0">
      <w:start w:val="1"/>
      <w:numFmt w:val="decimal"/>
      <w:lvlText w:val="S.P.%1"/>
      <w:lvlJc w:val="left"/>
      <w:pPr>
        <w:ind w:left="720" w:hanging="72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2760EDD"/>
    <w:multiLevelType w:val="hybridMultilevel"/>
    <w:tmpl w:val="8BA6D466"/>
    <w:lvl w:ilvl="0" w:tplc="1D0C998E">
      <w:start w:val="2"/>
      <w:numFmt w:val="low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15:restartNumberingAfterBreak="0">
    <w:nsid w:val="027B51E9"/>
    <w:multiLevelType w:val="hybridMultilevel"/>
    <w:tmpl w:val="1F98737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4" w15:restartNumberingAfterBreak="0">
    <w:nsid w:val="08F373C1"/>
    <w:multiLevelType w:val="hybridMultilevel"/>
    <w:tmpl w:val="FBD6ECF2"/>
    <w:lvl w:ilvl="0" w:tplc="33827FEC">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5" w15:restartNumberingAfterBreak="0">
    <w:nsid w:val="104905A0"/>
    <w:multiLevelType w:val="hybridMultilevel"/>
    <w:tmpl w:val="43765208"/>
    <w:lvl w:ilvl="0" w:tplc="5D2CCCB2">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6" w15:restartNumberingAfterBreak="0">
    <w:nsid w:val="11ED5514"/>
    <w:multiLevelType w:val="hybridMultilevel"/>
    <w:tmpl w:val="A4C0E42C"/>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13402472"/>
    <w:multiLevelType w:val="hybridMultilevel"/>
    <w:tmpl w:val="B4C0DB8A"/>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cs="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cs="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cs="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1BA425FE"/>
    <w:multiLevelType w:val="hybridMultilevel"/>
    <w:tmpl w:val="719E59BA"/>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cs="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cs="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cs="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21" w15:restartNumberingAfterBreak="0">
    <w:nsid w:val="1EF0133F"/>
    <w:multiLevelType w:val="hybridMultilevel"/>
    <w:tmpl w:val="287A1FF8"/>
    <w:lvl w:ilvl="0" w:tplc="1009000B">
      <w:start w:val="1"/>
      <w:numFmt w:val="bullet"/>
      <w:lvlText w:val=""/>
      <w:lvlJc w:val="left"/>
      <w:pPr>
        <w:ind w:left="2160" w:hanging="360"/>
      </w:pPr>
      <w:rPr>
        <w:rFonts w:ascii="Wingdings" w:hAnsi="Wingdings"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22" w15:restartNumberingAfterBreak="0">
    <w:nsid w:val="23454CE0"/>
    <w:multiLevelType w:val="multilevel"/>
    <w:tmpl w:val="ECAE9714"/>
    <w:lvl w:ilvl="0">
      <w:start w:val="1"/>
      <w:numFmt w:val="decimal"/>
      <w:lvlText w:val="SSP %1"/>
      <w:lvlJc w:val="left"/>
      <w:pPr>
        <w:ind w:left="1080" w:hanging="1080"/>
      </w:pPr>
      <w:rPr>
        <w:rFonts w:hint="default"/>
      </w:rPr>
    </w:lvl>
    <w:lvl w:ilvl="1">
      <w:start w:val="1"/>
      <w:numFmt w:val="decimal"/>
      <w:lvlText w:val="SSP %1.%2"/>
      <w:lvlJc w:val="left"/>
      <w:pPr>
        <w:ind w:left="720" w:firstLine="414"/>
      </w:pPr>
      <w:rPr>
        <w:rFonts w:hint="default"/>
      </w:rPr>
    </w:lvl>
    <w:lvl w:ilvl="2">
      <w:start w:val="1"/>
      <w:numFmt w:val="decimal"/>
      <w:lvlText w:val="SSP %1.%2.%3"/>
      <w:lvlJc w:val="left"/>
      <w:pPr>
        <w:ind w:left="720" w:firstLine="1406"/>
      </w:pPr>
      <w:rPr>
        <w:rFonts w:hint="default"/>
      </w:rPr>
    </w:lvl>
    <w:lvl w:ilvl="3">
      <w:start w:val="1"/>
      <w:numFmt w:val="decimal"/>
      <w:lvlText w:val="SGC %4"/>
      <w:lvlJc w:val="left"/>
      <w:pPr>
        <w:ind w:left="1440" w:hanging="1440"/>
      </w:pPr>
      <w:rPr>
        <w:rFonts w:hint="default"/>
      </w:rPr>
    </w:lvl>
    <w:lvl w:ilvl="4">
      <w:start w:val="1"/>
      <w:numFmt w:val="decimal"/>
      <w:lvlText w:val="SP %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6A00544"/>
    <w:multiLevelType w:val="multilevel"/>
    <w:tmpl w:val="36165F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216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A92D83"/>
    <w:multiLevelType w:val="hybridMultilevel"/>
    <w:tmpl w:val="798A465C"/>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cs="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cs="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cs="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2C197D4A"/>
    <w:multiLevelType w:val="hybridMultilevel"/>
    <w:tmpl w:val="83DAA0CA"/>
    <w:lvl w:ilvl="0" w:tplc="1009000F">
      <w:start w:val="1"/>
      <w:numFmt w:val="decimal"/>
      <w:lvlText w:val="%1."/>
      <w:lvlJc w:val="left"/>
      <w:pPr>
        <w:ind w:left="720" w:hanging="360"/>
      </w:pPr>
    </w:lvl>
    <w:lvl w:ilvl="1" w:tplc="05D076B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29" w15:restartNumberingAfterBreak="0">
    <w:nsid w:val="3A3C5F83"/>
    <w:multiLevelType w:val="hybridMultilevel"/>
    <w:tmpl w:val="F3E4FD02"/>
    <w:lvl w:ilvl="0" w:tplc="1C0C5A04">
      <w:start w:val="1"/>
      <w:numFmt w:val="lowerLetter"/>
      <w:lvlText w:val="(%1)"/>
      <w:lvlJc w:val="left"/>
      <w:pPr>
        <w:ind w:left="1440" w:hanging="360"/>
      </w:pPr>
      <w:rPr>
        <w:rFonts w:hint="default"/>
      </w:rPr>
    </w:lvl>
    <w:lvl w:ilvl="1" w:tplc="1C0C5A04">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0BE6B11"/>
    <w:multiLevelType w:val="hybridMultilevel"/>
    <w:tmpl w:val="8B14188C"/>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cs="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cs="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cs="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412A3005"/>
    <w:multiLevelType w:val="hybridMultilevel"/>
    <w:tmpl w:val="1C928292"/>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C0C5A04">
      <w:start w:val="1"/>
      <w:numFmt w:val="lowerLetter"/>
      <w:lvlText w:val="(%5)"/>
      <w:lvlJc w:val="left"/>
      <w:pPr>
        <w:ind w:left="216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3" w15:restartNumberingAfterBreak="0">
    <w:nsid w:val="448B4972"/>
    <w:multiLevelType w:val="hybridMultilevel"/>
    <w:tmpl w:val="C9A0939A"/>
    <w:lvl w:ilvl="0" w:tplc="1C0C5A04">
      <w:start w:val="1"/>
      <w:numFmt w:val="lowerLetter"/>
      <w:lvlText w:val="(%1)"/>
      <w:lvlJc w:val="left"/>
      <w:pPr>
        <w:ind w:left="1440" w:hanging="360"/>
      </w:pPr>
      <w:rPr>
        <w:rFonts w:hint="default"/>
      </w:rPr>
    </w:lvl>
    <w:lvl w:ilvl="1" w:tplc="1C0C5A04">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451201CA"/>
    <w:multiLevelType w:val="multilevel"/>
    <w:tmpl w:val="E21626B0"/>
    <w:lvl w:ilvl="0">
      <w:start w:val="1"/>
      <w:numFmt w:val="decimal"/>
      <w:lvlText w:val="%1)"/>
      <w:lvlJc w:val="left"/>
      <w:pPr>
        <w:ind w:left="360" w:hanging="360"/>
      </w:pPr>
    </w:lvl>
    <w:lvl w:ilvl="1">
      <w:start w:val="1"/>
      <w:numFmt w:val="lowerLetter"/>
      <w:lvlText w:val="(%2)"/>
      <w:lvlJc w:val="left"/>
      <w:pPr>
        <w:ind w:left="216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B6E7D2C"/>
    <w:multiLevelType w:val="hybridMultilevel"/>
    <w:tmpl w:val="AD7873B4"/>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cs="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cs="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cs="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2C93A97"/>
    <w:multiLevelType w:val="hybridMultilevel"/>
    <w:tmpl w:val="D3445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3FD4AC1"/>
    <w:multiLevelType w:val="multilevel"/>
    <w:tmpl w:val="2BEE9DC0"/>
    <w:lvl w:ilvl="0">
      <w:start w:val="1"/>
      <w:numFmt w:val="decimal"/>
      <w:pStyle w:val="SPtext"/>
      <w:lvlText w:val="SSP %1"/>
      <w:lvlJc w:val="left"/>
      <w:pPr>
        <w:ind w:left="1080" w:hanging="1080"/>
      </w:pPr>
      <w:rPr>
        <w:rFonts w:hint="default"/>
      </w:rPr>
    </w:lvl>
    <w:lvl w:ilvl="1">
      <w:start w:val="1"/>
      <w:numFmt w:val="decimal"/>
      <w:pStyle w:val="SP2text"/>
      <w:lvlText w:val="SSP %1.%2"/>
      <w:lvlJc w:val="left"/>
      <w:pPr>
        <w:ind w:left="720" w:firstLine="414"/>
      </w:pPr>
      <w:rPr>
        <w:rFonts w:hint="default"/>
      </w:rPr>
    </w:lvl>
    <w:lvl w:ilvl="2">
      <w:start w:val="1"/>
      <w:numFmt w:val="decimal"/>
      <w:pStyle w:val="SP3text"/>
      <w:lvlText w:val="SSP %1.%2.%3"/>
      <w:lvlJc w:val="left"/>
      <w:pPr>
        <w:ind w:left="720" w:firstLine="1406"/>
      </w:pPr>
      <w:rPr>
        <w:rFonts w:hint="default"/>
      </w:rPr>
    </w:lvl>
    <w:lvl w:ilvl="3">
      <w:start w:val="1"/>
      <w:numFmt w:val="decimal"/>
      <w:lvlText w:val="SGC %4"/>
      <w:lvlJc w:val="left"/>
      <w:pPr>
        <w:ind w:left="1440" w:hanging="1440"/>
      </w:pPr>
      <w:rPr>
        <w:rFonts w:hint="default"/>
      </w:rPr>
    </w:lvl>
    <w:lvl w:ilvl="4">
      <w:start w:val="1"/>
      <w:numFmt w:val="decimal"/>
      <w:pStyle w:val="SP"/>
      <w:lvlText w:val="SP %5"/>
      <w:lvlJc w:val="left"/>
      <w:pPr>
        <w:ind w:left="720" w:hanging="108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46A3006"/>
    <w:multiLevelType w:val="multilevel"/>
    <w:tmpl w:val="EE1652C6"/>
    <w:lvl w:ilvl="0">
      <w:start w:val="1"/>
      <w:numFmt w:val="decimal"/>
      <w:lvlText w:val="SSP %1"/>
      <w:lvlJc w:val="left"/>
      <w:pPr>
        <w:ind w:left="1080" w:hanging="1080"/>
      </w:pPr>
      <w:rPr>
        <w:rFonts w:hint="default"/>
        <w:b/>
        <w:bCs/>
      </w:rPr>
    </w:lvl>
    <w:lvl w:ilvl="1">
      <w:start w:val="1"/>
      <w:numFmt w:val="decimal"/>
      <w:lvlText w:val="SSP %1.%2"/>
      <w:lvlJc w:val="left"/>
      <w:pPr>
        <w:ind w:left="720" w:firstLine="414"/>
      </w:pPr>
    </w:lvl>
    <w:lvl w:ilvl="2">
      <w:start w:val="1"/>
      <w:numFmt w:val="decimal"/>
      <w:lvlText w:val="SSP %1.%2.%3"/>
      <w:lvlJc w:val="left"/>
      <w:pPr>
        <w:ind w:left="720" w:firstLine="1406"/>
      </w:pPr>
      <w:rPr>
        <w:rFonts w:hint="default"/>
      </w:rPr>
    </w:lvl>
    <w:lvl w:ilvl="3">
      <w:start w:val="1"/>
      <w:numFmt w:val="decimal"/>
      <w:lvlText w:val="SGC %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55A2B87"/>
    <w:multiLevelType w:val="hybridMultilevel"/>
    <w:tmpl w:val="2A2C3C50"/>
    <w:lvl w:ilvl="0" w:tplc="360E3C20">
      <w:start w:val="1"/>
      <w:numFmt w:val="lowerLetter"/>
      <w:lvlText w:val="%1)"/>
      <w:lvlJc w:val="left"/>
      <w:pPr>
        <w:ind w:left="1980" w:hanging="360"/>
      </w:pPr>
    </w:lvl>
    <w:lvl w:ilvl="1" w:tplc="10090019">
      <w:start w:val="1"/>
      <w:numFmt w:val="lowerLetter"/>
      <w:lvlText w:val="%2."/>
      <w:lvlJc w:val="left"/>
      <w:pPr>
        <w:ind w:left="2700" w:hanging="360"/>
      </w:pPr>
    </w:lvl>
    <w:lvl w:ilvl="2" w:tplc="1009001B">
      <w:start w:val="1"/>
      <w:numFmt w:val="lowerRoman"/>
      <w:lvlText w:val="%3."/>
      <w:lvlJc w:val="right"/>
      <w:pPr>
        <w:ind w:left="3420" w:hanging="180"/>
      </w:pPr>
    </w:lvl>
    <w:lvl w:ilvl="3" w:tplc="1009000F">
      <w:start w:val="1"/>
      <w:numFmt w:val="decimal"/>
      <w:lvlText w:val="%4."/>
      <w:lvlJc w:val="left"/>
      <w:pPr>
        <w:ind w:left="4140" w:hanging="360"/>
      </w:pPr>
    </w:lvl>
    <w:lvl w:ilvl="4" w:tplc="10090019">
      <w:start w:val="1"/>
      <w:numFmt w:val="lowerLetter"/>
      <w:lvlText w:val="%5."/>
      <w:lvlJc w:val="left"/>
      <w:pPr>
        <w:ind w:left="4860" w:hanging="360"/>
      </w:pPr>
    </w:lvl>
    <w:lvl w:ilvl="5" w:tplc="1009001B">
      <w:start w:val="1"/>
      <w:numFmt w:val="lowerRoman"/>
      <w:lvlText w:val="%6."/>
      <w:lvlJc w:val="right"/>
      <w:pPr>
        <w:ind w:left="5580" w:hanging="180"/>
      </w:pPr>
    </w:lvl>
    <w:lvl w:ilvl="6" w:tplc="1009000F">
      <w:start w:val="1"/>
      <w:numFmt w:val="decimal"/>
      <w:lvlText w:val="%7."/>
      <w:lvlJc w:val="left"/>
      <w:pPr>
        <w:ind w:left="6300" w:hanging="360"/>
      </w:pPr>
    </w:lvl>
    <w:lvl w:ilvl="7" w:tplc="10090019">
      <w:start w:val="1"/>
      <w:numFmt w:val="lowerLetter"/>
      <w:lvlText w:val="%8."/>
      <w:lvlJc w:val="left"/>
      <w:pPr>
        <w:ind w:left="7020" w:hanging="360"/>
      </w:pPr>
    </w:lvl>
    <w:lvl w:ilvl="8" w:tplc="1009001B">
      <w:start w:val="1"/>
      <w:numFmt w:val="lowerRoman"/>
      <w:lvlText w:val="%9."/>
      <w:lvlJc w:val="right"/>
      <w:pPr>
        <w:ind w:left="7740" w:hanging="180"/>
      </w:pPr>
    </w:lvl>
  </w:abstractNum>
  <w:abstractNum w:abstractNumId="42"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86551BA"/>
    <w:multiLevelType w:val="hybridMultilevel"/>
    <w:tmpl w:val="0FA0C29A"/>
    <w:lvl w:ilvl="0" w:tplc="4718B872">
      <w:start w:val="1"/>
      <w:numFmt w:val="decimal"/>
      <w:lvlText w:val="%1."/>
      <w:lvlJc w:val="left"/>
      <w:pPr>
        <w:tabs>
          <w:tab w:val="num" w:pos="1440"/>
        </w:tabs>
        <w:ind w:left="1440" w:hanging="360"/>
      </w:pPr>
    </w:lvl>
    <w:lvl w:ilvl="1" w:tplc="04090019">
      <w:start w:val="1"/>
      <w:numFmt w:val="upperLetter"/>
      <w:lvlText w:val="%2."/>
      <w:lvlJc w:val="left"/>
      <w:pPr>
        <w:tabs>
          <w:tab w:val="num" w:pos="2160"/>
        </w:tabs>
        <w:ind w:left="2160" w:hanging="360"/>
      </w:pPr>
    </w:lvl>
    <w:lvl w:ilvl="2" w:tplc="0409001B">
      <w:start w:val="1"/>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4" w15:restartNumberingAfterBreak="0">
    <w:nsid w:val="5D821D00"/>
    <w:multiLevelType w:val="singleLevel"/>
    <w:tmpl w:val="7CAE8C1C"/>
    <w:lvl w:ilvl="0">
      <w:start w:val="1"/>
      <w:numFmt w:val="bullet"/>
      <w:pStyle w:val="BulletIndent1"/>
      <w:lvlText w:val="■"/>
      <w:lvlJc w:val="left"/>
      <w:rPr>
        <w:rFonts w:ascii="Times New Roman" w:hAnsi="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46" w15:restartNumberingAfterBreak="0">
    <w:nsid w:val="677D78E8"/>
    <w:multiLevelType w:val="multilevel"/>
    <w:tmpl w:val="36CA3C2C"/>
    <w:lvl w:ilvl="0">
      <w:start w:val="1"/>
      <w:numFmt w:val="decimal"/>
      <w:pStyle w:val="SGC"/>
      <w:lvlText w:val="SGC %1"/>
      <w:lvlJc w:val="left"/>
      <w:pPr>
        <w:ind w:left="720" w:hanging="994"/>
      </w:pPr>
      <w:rPr>
        <w:rFonts w:hint="default"/>
      </w:rPr>
    </w:lvl>
    <w:lvl w:ilvl="1">
      <w:start w:val="1"/>
      <w:numFmt w:val="decimal"/>
      <w:lvlText w:val="SSP %1.%2"/>
      <w:lvlJc w:val="left"/>
      <w:pPr>
        <w:ind w:left="720" w:firstLine="414"/>
      </w:pPr>
      <w:rPr>
        <w:rFonts w:hint="default"/>
      </w:rPr>
    </w:lvl>
    <w:lvl w:ilvl="2">
      <w:start w:val="1"/>
      <w:numFmt w:val="decimal"/>
      <w:lvlText w:val="SSP %1.%2.%3"/>
      <w:lvlJc w:val="left"/>
      <w:pPr>
        <w:ind w:left="720" w:firstLine="1406"/>
      </w:pPr>
      <w:rPr>
        <w:rFonts w:hint="default"/>
      </w:rPr>
    </w:lvl>
    <w:lvl w:ilvl="3">
      <w:start w:val="1"/>
      <w:numFmt w:val="decimal"/>
      <w:lvlText w:val="SGC %4"/>
      <w:lvlJc w:val="left"/>
      <w:pPr>
        <w:ind w:left="720" w:hanging="994"/>
      </w:pPr>
      <w:rPr>
        <w:rFonts w:hint="default"/>
      </w:rPr>
    </w:lvl>
    <w:lvl w:ilvl="4">
      <w:start w:val="1"/>
      <w:numFmt w:val="decimal"/>
      <w:lvlText w:val="SP %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6BA96E6D"/>
    <w:multiLevelType w:val="hybridMultilevel"/>
    <w:tmpl w:val="120245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49" w15:restartNumberingAfterBreak="0">
    <w:nsid w:val="6C6D6C88"/>
    <w:multiLevelType w:val="multilevel"/>
    <w:tmpl w:val="B1385588"/>
    <w:lvl w:ilvl="0">
      <w:start w:val="1"/>
      <w:numFmt w:val="decimal"/>
      <w:pStyle w:val="Scope"/>
      <w:lvlText w:val="%1."/>
      <w:lvlJc w:val="left"/>
      <w:pPr>
        <w:ind w:left="720" w:hanging="720"/>
      </w:pPr>
      <w:rPr>
        <w:rFonts w:hint="default"/>
        <w:b/>
        <w:bCs/>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CBD6A8B"/>
    <w:multiLevelType w:val="hybridMultilevel"/>
    <w:tmpl w:val="5F56D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1BB6E49"/>
    <w:multiLevelType w:val="multilevel"/>
    <w:tmpl w:val="ED800550"/>
    <w:lvl w:ilvl="0">
      <w:start w:val="1"/>
      <w:numFmt w:val="decimal"/>
      <w:pStyle w:val="ScheduleB"/>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50A5A33"/>
    <w:multiLevelType w:val="hybridMultilevel"/>
    <w:tmpl w:val="3482D6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78117F3B"/>
    <w:multiLevelType w:val="multilevel"/>
    <w:tmpl w:val="B36EEFE8"/>
    <w:lvl w:ilvl="0">
      <w:start w:val="1"/>
      <w:numFmt w:val="decimal"/>
      <w:lvlText w:val="Article %1"/>
      <w:lvlJc w:val="left"/>
      <w:pPr>
        <w:ind w:left="720" w:hanging="720"/>
      </w:pPr>
      <w:rPr>
        <w:rFonts w:hint="default"/>
        <w:b/>
        <w:bCs/>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6" w15:restartNumberingAfterBreak="0">
    <w:nsid w:val="7A915572"/>
    <w:multiLevelType w:val="hybridMultilevel"/>
    <w:tmpl w:val="93BACA28"/>
    <w:lvl w:ilvl="0" w:tplc="C2664AD8">
      <w:start w:val="1"/>
      <w:numFmt w:val="decimal"/>
      <w:lvlText w:val="%1."/>
      <w:lvlJc w:val="left"/>
      <w:pPr>
        <w:ind w:left="1636"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57" w15:restartNumberingAfterBreak="0">
    <w:nsid w:val="7B746A2B"/>
    <w:multiLevelType w:val="hybridMultilevel"/>
    <w:tmpl w:val="9F841474"/>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8" w15:restartNumberingAfterBreak="0">
    <w:nsid w:val="7D7E1CE6"/>
    <w:multiLevelType w:val="hybridMultilevel"/>
    <w:tmpl w:val="F3FA69F2"/>
    <w:lvl w:ilvl="0" w:tplc="5ACEEE50">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59" w15:restartNumberingAfterBreak="0">
    <w:nsid w:val="7DF2046B"/>
    <w:multiLevelType w:val="hybridMultilevel"/>
    <w:tmpl w:val="47864B9A"/>
    <w:lvl w:ilvl="0" w:tplc="1009000B">
      <w:start w:val="1"/>
      <w:numFmt w:val="bullet"/>
      <w:lvlText w:val=""/>
      <w:lvlJc w:val="left"/>
      <w:pPr>
        <w:ind w:left="1485" w:hanging="360"/>
      </w:pPr>
      <w:rPr>
        <w:rFonts w:ascii="Wingdings" w:hAnsi="Wingdings" w:hint="default"/>
      </w:rPr>
    </w:lvl>
    <w:lvl w:ilvl="1" w:tplc="10090003">
      <w:start w:val="1"/>
      <w:numFmt w:val="bullet"/>
      <w:lvlText w:val="o"/>
      <w:lvlJc w:val="left"/>
      <w:pPr>
        <w:ind w:left="2205" w:hanging="360"/>
      </w:pPr>
      <w:rPr>
        <w:rFonts w:ascii="Courier New" w:hAnsi="Courier New" w:cs="Courier New" w:hint="default"/>
      </w:rPr>
    </w:lvl>
    <w:lvl w:ilvl="2" w:tplc="10090005">
      <w:start w:val="1"/>
      <w:numFmt w:val="bullet"/>
      <w:lvlText w:val=""/>
      <w:lvlJc w:val="left"/>
      <w:pPr>
        <w:ind w:left="2925" w:hanging="360"/>
      </w:pPr>
      <w:rPr>
        <w:rFonts w:ascii="Wingdings" w:hAnsi="Wingdings" w:hint="default"/>
      </w:rPr>
    </w:lvl>
    <w:lvl w:ilvl="3" w:tplc="10090001">
      <w:start w:val="1"/>
      <w:numFmt w:val="bullet"/>
      <w:lvlText w:val=""/>
      <w:lvlJc w:val="left"/>
      <w:pPr>
        <w:ind w:left="3645" w:hanging="360"/>
      </w:pPr>
      <w:rPr>
        <w:rFonts w:ascii="Symbol" w:hAnsi="Symbol" w:hint="default"/>
      </w:rPr>
    </w:lvl>
    <w:lvl w:ilvl="4" w:tplc="10090003">
      <w:start w:val="1"/>
      <w:numFmt w:val="bullet"/>
      <w:lvlText w:val="o"/>
      <w:lvlJc w:val="left"/>
      <w:pPr>
        <w:ind w:left="4365" w:hanging="360"/>
      </w:pPr>
      <w:rPr>
        <w:rFonts w:ascii="Courier New" w:hAnsi="Courier New" w:cs="Courier New" w:hint="default"/>
      </w:rPr>
    </w:lvl>
    <w:lvl w:ilvl="5" w:tplc="10090005">
      <w:start w:val="1"/>
      <w:numFmt w:val="bullet"/>
      <w:lvlText w:val=""/>
      <w:lvlJc w:val="left"/>
      <w:pPr>
        <w:ind w:left="5085" w:hanging="360"/>
      </w:pPr>
      <w:rPr>
        <w:rFonts w:ascii="Wingdings" w:hAnsi="Wingdings" w:hint="default"/>
      </w:rPr>
    </w:lvl>
    <w:lvl w:ilvl="6" w:tplc="10090001">
      <w:start w:val="1"/>
      <w:numFmt w:val="bullet"/>
      <w:lvlText w:val=""/>
      <w:lvlJc w:val="left"/>
      <w:pPr>
        <w:ind w:left="5805" w:hanging="360"/>
      </w:pPr>
      <w:rPr>
        <w:rFonts w:ascii="Symbol" w:hAnsi="Symbol" w:hint="default"/>
      </w:rPr>
    </w:lvl>
    <w:lvl w:ilvl="7" w:tplc="10090003">
      <w:start w:val="1"/>
      <w:numFmt w:val="bullet"/>
      <w:lvlText w:val="o"/>
      <w:lvlJc w:val="left"/>
      <w:pPr>
        <w:ind w:left="6525" w:hanging="360"/>
      </w:pPr>
      <w:rPr>
        <w:rFonts w:ascii="Courier New" w:hAnsi="Courier New" w:cs="Courier New" w:hint="default"/>
      </w:rPr>
    </w:lvl>
    <w:lvl w:ilvl="8" w:tplc="10090005">
      <w:start w:val="1"/>
      <w:numFmt w:val="bullet"/>
      <w:lvlText w:val=""/>
      <w:lvlJc w:val="left"/>
      <w:pPr>
        <w:ind w:left="7245" w:hanging="360"/>
      </w:pPr>
      <w:rPr>
        <w:rFonts w:ascii="Wingdings" w:hAnsi="Wingdings" w:hint="default"/>
      </w:rPr>
    </w:lvl>
  </w:abstractNum>
  <w:num w:numId="1" w16cid:durableId="622421237">
    <w:abstractNumId w:val="3"/>
  </w:num>
  <w:num w:numId="2" w16cid:durableId="1376076977">
    <w:abstractNumId w:val="2"/>
  </w:num>
  <w:num w:numId="3" w16cid:durableId="236062012">
    <w:abstractNumId w:val="10"/>
  </w:num>
  <w:num w:numId="4" w16cid:durableId="125243318">
    <w:abstractNumId w:val="8"/>
  </w:num>
  <w:num w:numId="5" w16cid:durableId="2102026304">
    <w:abstractNumId w:val="7"/>
  </w:num>
  <w:num w:numId="6" w16cid:durableId="1315137663">
    <w:abstractNumId w:val="6"/>
  </w:num>
  <w:num w:numId="7" w16cid:durableId="356472508">
    <w:abstractNumId w:val="5"/>
  </w:num>
  <w:num w:numId="8" w16cid:durableId="695153712">
    <w:abstractNumId w:val="9"/>
  </w:num>
  <w:num w:numId="9" w16cid:durableId="1339040128">
    <w:abstractNumId w:val="4"/>
  </w:num>
  <w:num w:numId="10" w16cid:durableId="1545143466">
    <w:abstractNumId w:val="35"/>
  </w:num>
  <w:num w:numId="11" w16cid:durableId="443352974">
    <w:abstractNumId w:val="44"/>
  </w:num>
  <w:num w:numId="12" w16cid:durableId="151070005">
    <w:abstractNumId w:val="45"/>
  </w:num>
  <w:num w:numId="13" w16cid:durableId="375783997">
    <w:abstractNumId w:val="20"/>
  </w:num>
  <w:num w:numId="14" w16cid:durableId="448017464">
    <w:abstractNumId w:val="28"/>
  </w:num>
  <w:num w:numId="15" w16cid:durableId="17443282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4982681">
    <w:abstractNumId w:val="0"/>
  </w:num>
  <w:num w:numId="17" w16cid:durableId="1089499181">
    <w:abstractNumId w:val="37"/>
  </w:num>
  <w:num w:numId="18" w16cid:durableId="1269965465">
    <w:abstractNumId w:val="42"/>
  </w:num>
  <w:num w:numId="19" w16cid:durableId="161239593">
    <w:abstractNumId w:val="23"/>
  </w:num>
  <w:num w:numId="20" w16cid:durableId="953250177">
    <w:abstractNumId w:val="30"/>
  </w:num>
  <w:num w:numId="21" w16cid:durableId="924262495">
    <w:abstractNumId w:val="54"/>
  </w:num>
  <w:num w:numId="22" w16cid:durableId="605845832">
    <w:abstractNumId w:val="27"/>
  </w:num>
  <w:num w:numId="23" w16cid:durableId="591741654">
    <w:abstractNumId w:val="47"/>
  </w:num>
  <w:num w:numId="24" w16cid:durableId="888033623">
    <w:abstractNumId w:val="18"/>
  </w:num>
  <w:num w:numId="25" w16cid:durableId="864635405">
    <w:abstractNumId w:val="55"/>
  </w:num>
  <w:num w:numId="26" w16cid:durableId="1317300904">
    <w:abstractNumId w:val="38"/>
  </w:num>
  <w:num w:numId="27" w16cid:durableId="108821397">
    <w:abstractNumId w:val="12"/>
  </w:num>
  <w:num w:numId="28" w16cid:durableId="1694069726">
    <w:abstractNumId w:val="53"/>
  </w:num>
  <w:num w:numId="29" w16cid:durableId="1562404417">
    <w:abstractNumId w:val="50"/>
  </w:num>
  <w:num w:numId="30" w16cid:durableId="2711786">
    <w:abstractNumId w:val="26"/>
  </w:num>
  <w:num w:numId="31" w16cid:durableId="633025149">
    <w:abstractNumId w:val="24"/>
  </w:num>
  <w:num w:numId="32" w16cid:durableId="1012416027">
    <w:abstractNumId w:val="33"/>
  </w:num>
  <w:num w:numId="33" w16cid:durableId="1811244383">
    <w:abstractNumId w:val="29"/>
  </w:num>
  <w:num w:numId="34" w16cid:durableId="1109163819">
    <w:abstractNumId w:val="34"/>
  </w:num>
  <w:num w:numId="35" w16cid:durableId="2036534591">
    <w:abstractNumId w:val="49"/>
  </w:num>
  <w:num w:numId="36" w16cid:durableId="196627247">
    <w:abstractNumId w:val="11"/>
  </w:num>
  <w:num w:numId="37" w16cid:durableId="589506615">
    <w:abstractNumId w:val="52"/>
  </w:num>
  <w:num w:numId="38" w16cid:durableId="1285848975">
    <w:abstractNumId w:val="16"/>
  </w:num>
  <w:num w:numId="39" w16cid:durableId="993334540">
    <w:abstractNumId w:val="59"/>
  </w:num>
  <w:num w:numId="40" w16cid:durableId="1099135838">
    <w:abstractNumId w:val="21"/>
  </w:num>
  <w:num w:numId="41" w16cid:durableId="15526443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13526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804205">
    <w:abstractNumId w:val="57"/>
  </w:num>
  <w:num w:numId="44" w16cid:durableId="2008745989">
    <w:abstractNumId w:val="46"/>
  </w:num>
  <w:num w:numId="45" w16cid:durableId="367413998">
    <w:abstractNumId w:val="32"/>
  </w:num>
  <w:num w:numId="46" w16cid:durableId="1342976029">
    <w:abstractNumId w:val="22"/>
  </w:num>
  <w:num w:numId="47" w16cid:durableId="193465257">
    <w:abstractNumId w:val="40"/>
  </w:num>
  <w:num w:numId="48" w16cid:durableId="593057577">
    <w:abstractNumId w:val="57"/>
  </w:num>
  <w:num w:numId="49" w16cid:durableId="20519998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4595071">
    <w:abstractNumId w:val="13"/>
  </w:num>
  <w:num w:numId="51" w16cid:durableId="999770966">
    <w:abstractNumId w:val="48"/>
  </w:num>
  <w:num w:numId="52" w16cid:durableId="1630092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27654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288864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5909412">
    <w:abstractNumId w:val="25"/>
  </w:num>
  <w:num w:numId="56" w16cid:durableId="1136872992">
    <w:abstractNumId w:val="36"/>
  </w:num>
  <w:num w:numId="57" w16cid:durableId="1402092765">
    <w:abstractNumId w:val="19"/>
  </w:num>
  <w:num w:numId="58" w16cid:durableId="1082262600">
    <w:abstractNumId w:val="31"/>
  </w:num>
  <w:num w:numId="59" w16cid:durableId="1780903602">
    <w:abstractNumId w:val="17"/>
  </w:num>
  <w:num w:numId="60" w16cid:durableId="1150097626">
    <w:abstractNumId w:val="13"/>
  </w:num>
  <w:num w:numId="61" w16cid:durableId="343627778">
    <w:abstractNumId w:val="43"/>
  </w:num>
  <w:num w:numId="62" w16cid:durableId="447360011">
    <w:abstractNumId w:val="14"/>
  </w:num>
  <w:num w:numId="63" w16cid:durableId="452602432">
    <w:abstractNumId w:val="40"/>
  </w:num>
  <w:num w:numId="64" w16cid:durableId="1624995523">
    <w:abstractNumId w:val="40"/>
  </w:num>
  <w:num w:numId="65" w16cid:durableId="213741829">
    <w:abstractNumId w:val="40"/>
  </w:num>
  <w:num w:numId="66" w16cid:durableId="124473251">
    <w:abstractNumId w:val="40"/>
  </w:num>
  <w:num w:numId="67" w16cid:durableId="1981688548">
    <w:abstractNumId w:val="40"/>
  </w:num>
  <w:num w:numId="68" w16cid:durableId="664358488">
    <w:abstractNumId w:val="40"/>
  </w:num>
  <w:num w:numId="69" w16cid:durableId="214776132">
    <w:abstractNumId w:val="40"/>
  </w:num>
  <w:num w:numId="70" w16cid:durableId="1389690981">
    <w:abstractNumId w:val="39"/>
  </w:num>
  <w:num w:numId="71" w16cid:durableId="2127846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2624376">
    <w:abstractNumId w:val="46"/>
  </w:num>
  <w:num w:numId="73" w16cid:durableId="644161175">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39"/>
    <w:rsid w:val="000003A8"/>
    <w:rsid w:val="00005D83"/>
    <w:rsid w:val="00013985"/>
    <w:rsid w:val="00023AC7"/>
    <w:rsid w:val="00026724"/>
    <w:rsid w:val="000344EA"/>
    <w:rsid w:val="00037C39"/>
    <w:rsid w:val="00045215"/>
    <w:rsid w:val="00051DE3"/>
    <w:rsid w:val="00054460"/>
    <w:rsid w:val="00071C61"/>
    <w:rsid w:val="00095635"/>
    <w:rsid w:val="00097D12"/>
    <w:rsid w:val="000A0901"/>
    <w:rsid w:val="000A6131"/>
    <w:rsid w:val="000B61F9"/>
    <w:rsid w:val="000C3AE5"/>
    <w:rsid w:val="000C5272"/>
    <w:rsid w:val="000C557A"/>
    <w:rsid w:val="000C6E53"/>
    <w:rsid w:val="000D05C5"/>
    <w:rsid w:val="000D6CF8"/>
    <w:rsid w:val="000F0BFD"/>
    <w:rsid w:val="000F4E37"/>
    <w:rsid w:val="000F5D43"/>
    <w:rsid w:val="001017BE"/>
    <w:rsid w:val="001040EA"/>
    <w:rsid w:val="00107E4A"/>
    <w:rsid w:val="001206F1"/>
    <w:rsid w:val="00123857"/>
    <w:rsid w:val="00126767"/>
    <w:rsid w:val="00141F77"/>
    <w:rsid w:val="00143D07"/>
    <w:rsid w:val="00145233"/>
    <w:rsid w:val="00146C1C"/>
    <w:rsid w:val="00152D2E"/>
    <w:rsid w:val="0015458C"/>
    <w:rsid w:val="00170DB7"/>
    <w:rsid w:val="00172910"/>
    <w:rsid w:val="0017388B"/>
    <w:rsid w:val="0017403F"/>
    <w:rsid w:val="00174C38"/>
    <w:rsid w:val="001846DC"/>
    <w:rsid w:val="00187EE9"/>
    <w:rsid w:val="00193DC4"/>
    <w:rsid w:val="00195C5E"/>
    <w:rsid w:val="00195CF2"/>
    <w:rsid w:val="001979D1"/>
    <w:rsid w:val="001A063C"/>
    <w:rsid w:val="001B6CDA"/>
    <w:rsid w:val="001B708B"/>
    <w:rsid w:val="001C18D2"/>
    <w:rsid w:val="001C1B61"/>
    <w:rsid w:val="001C3F29"/>
    <w:rsid w:val="001F4629"/>
    <w:rsid w:val="001F5C53"/>
    <w:rsid w:val="0021479C"/>
    <w:rsid w:val="0022632F"/>
    <w:rsid w:val="0023277E"/>
    <w:rsid w:val="002508CE"/>
    <w:rsid w:val="002525C1"/>
    <w:rsid w:val="00266458"/>
    <w:rsid w:val="00270818"/>
    <w:rsid w:val="00280032"/>
    <w:rsid w:val="0028680F"/>
    <w:rsid w:val="00292138"/>
    <w:rsid w:val="00296246"/>
    <w:rsid w:val="002B111C"/>
    <w:rsid w:val="002E0214"/>
    <w:rsid w:val="002F30F0"/>
    <w:rsid w:val="002F33A7"/>
    <w:rsid w:val="003029ED"/>
    <w:rsid w:val="00312373"/>
    <w:rsid w:val="00313BEF"/>
    <w:rsid w:val="00325791"/>
    <w:rsid w:val="003346A5"/>
    <w:rsid w:val="00337071"/>
    <w:rsid w:val="0034503D"/>
    <w:rsid w:val="00350999"/>
    <w:rsid w:val="00366BE2"/>
    <w:rsid w:val="003718F9"/>
    <w:rsid w:val="003768AF"/>
    <w:rsid w:val="00384C2B"/>
    <w:rsid w:val="0039568E"/>
    <w:rsid w:val="00395E12"/>
    <w:rsid w:val="0039653D"/>
    <w:rsid w:val="003A4671"/>
    <w:rsid w:val="003B0246"/>
    <w:rsid w:val="003B17B0"/>
    <w:rsid w:val="00402732"/>
    <w:rsid w:val="00407340"/>
    <w:rsid w:val="00422E31"/>
    <w:rsid w:val="00440AA5"/>
    <w:rsid w:val="00447F67"/>
    <w:rsid w:val="00456835"/>
    <w:rsid w:val="0046231C"/>
    <w:rsid w:val="00473031"/>
    <w:rsid w:val="00474F65"/>
    <w:rsid w:val="004775E5"/>
    <w:rsid w:val="004A6CFB"/>
    <w:rsid w:val="004B4943"/>
    <w:rsid w:val="004C2A50"/>
    <w:rsid w:val="004C5A59"/>
    <w:rsid w:val="004D730D"/>
    <w:rsid w:val="004D79E7"/>
    <w:rsid w:val="004E080F"/>
    <w:rsid w:val="004F26D0"/>
    <w:rsid w:val="00503CAE"/>
    <w:rsid w:val="00512801"/>
    <w:rsid w:val="00526EB6"/>
    <w:rsid w:val="005339B2"/>
    <w:rsid w:val="0053763C"/>
    <w:rsid w:val="00564574"/>
    <w:rsid w:val="005679C2"/>
    <w:rsid w:val="00574BF9"/>
    <w:rsid w:val="00577256"/>
    <w:rsid w:val="00582123"/>
    <w:rsid w:val="00586971"/>
    <w:rsid w:val="005878CC"/>
    <w:rsid w:val="005920F6"/>
    <w:rsid w:val="005945D0"/>
    <w:rsid w:val="005A4E2E"/>
    <w:rsid w:val="005A7095"/>
    <w:rsid w:val="005B0DE2"/>
    <w:rsid w:val="005B1416"/>
    <w:rsid w:val="005B2180"/>
    <w:rsid w:val="005B22CF"/>
    <w:rsid w:val="005B7491"/>
    <w:rsid w:val="005C79F6"/>
    <w:rsid w:val="005D2662"/>
    <w:rsid w:val="005E08CE"/>
    <w:rsid w:val="005E2ED3"/>
    <w:rsid w:val="005E3D27"/>
    <w:rsid w:val="005E4897"/>
    <w:rsid w:val="005E7268"/>
    <w:rsid w:val="005F4004"/>
    <w:rsid w:val="00605951"/>
    <w:rsid w:val="006228D8"/>
    <w:rsid w:val="006264D6"/>
    <w:rsid w:val="00627E3A"/>
    <w:rsid w:val="00630EE4"/>
    <w:rsid w:val="00634539"/>
    <w:rsid w:val="006445E4"/>
    <w:rsid w:val="0064740F"/>
    <w:rsid w:val="00651B1E"/>
    <w:rsid w:val="00667114"/>
    <w:rsid w:val="00681B85"/>
    <w:rsid w:val="00682C35"/>
    <w:rsid w:val="00686D13"/>
    <w:rsid w:val="00696B07"/>
    <w:rsid w:val="00697095"/>
    <w:rsid w:val="006B1E98"/>
    <w:rsid w:val="006B22EA"/>
    <w:rsid w:val="006B2E72"/>
    <w:rsid w:val="006B4344"/>
    <w:rsid w:val="006C5D5A"/>
    <w:rsid w:val="006C60B2"/>
    <w:rsid w:val="006C7CF3"/>
    <w:rsid w:val="006D1D27"/>
    <w:rsid w:val="006D64D2"/>
    <w:rsid w:val="006D65CF"/>
    <w:rsid w:val="006D7FAE"/>
    <w:rsid w:val="006E02C1"/>
    <w:rsid w:val="006E10F1"/>
    <w:rsid w:val="006E3114"/>
    <w:rsid w:val="006E46EA"/>
    <w:rsid w:val="006F6237"/>
    <w:rsid w:val="006F6C70"/>
    <w:rsid w:val="00700A53"/>
    <w:rsid w:val="00701ED6"/>
    <w:rsid w:val="007067A2"/>
    <w:rsid w:val="00711552"/>
    <w:rsid w:val="00711EC4"/>
    <w:rsid w:val="00726BB7"/>
    <w:rsid w:val="00747E7C"/>
    <w:rsid w:val="007504F4"/>
    <w:rsid w:val="0075794D"/>
    <w:rsid w:val="00767189"/>
    <w:rsid w:val="007708AE"/>
    <w:rsid w:val="00775E5B"/>
    <w:rsid w:val="00777C63"/>
    <w:rsid w:val="007825E2"/>
    <w:rsid w:val="0078304A"/>
    <w:rsid w:val="007847B9"/>
    <w:rsid w:val="00787A8E"/>
    <w:rsid w:val="007A3586"/>
    <w:rsid w:val="007A734F"/>
    <w:rsid w:val="007B1CE9"/>
    <w:rsid w:val="007B24F0"/>
    <w:rsid w:val="007B4EBE"/>
    <w:rsid w:val="007B588E"/>
    <w:rsid w:val="007E06B9"/>
    <w:rsid w:val="007E0B9B"/>
    <w:rsid w:val="007E13F3"/>
    <w:rsid w:val="007E3A99"/>
    <w:rsid w:val="007E61A0"/>
    <w:rsid w:val="007F066E"/>
    <w:rsid w:val="007F437F"/>
    <w:rsid w:val="007F4E81"/>
    <w:rsid w:val="007F7C06"/>
    <w:rsid w:val="008003C0"/>
    <w:rsid w:val="00802AF5"/>
    <w:rsid w:val="008337FE"/>
    <w:rsid w:val="00837E3A"/>
    <w:rsid w:val="008537A8"/>
    <w:rsid w:val="00853855"/>
    <w:rsid w:val="00857271"/>
    <w:rsid w:val="0086271F"/>
    <w:rsid w:val="00864563"/>
    <w:rsid w:val="0086507A"/>
    <w:rsid w:val="00865E5E"/>
    <w:rsid w:val="008675D6"/>
    <w:rsid w:val="00882E91"/>
    <w:rsid w:val="00886A7E"/>
    <w:rsid w:val="008918B3"/>
    <w:rsid w:val="008B6A25"/>
    <w:rsid w:val="008C65CD"/>
    <w:rsid w:val="008D66F9"/>
    <w:rsid w:val="008E6DE6"/>
    <w:rsid w:val="008F5C32"/>
    <w:rsid w:val="00900265"/>
    <w:rsid w:val="009141CA"/>
    <w:rsid w:val="00917934"/>
    <w:rsid w:val="00921B3E"/>
    <w:rsid w:val="00926B1C"/>
    <w:rsid w:val="0092731F"/>
    <w:rsid w:val="00933DA8"/>
    <w:rsid w:val="0094301A"/>
    <w:rsid w:val="00957D83"/>
    <w:rsid w:val="00965445"/>
    <w:rsid w:val="0098444E"/>
    <w:rsid w:val="00985B2F"/>
    <w:rsid w:val="009A2DA8"/>
    <w:rsid w:val="009A4A48"/>
    <w:rsid w:val="009C1732"/>
    <w:rsid w:val="009C2EF0"/>
    <w:rsid w:val="009D38F0"/>
    <w:rsid w:val="009D7DB3"/>
    <w:rsid w:val="009F0662"/>
    <w:rsid w:val="009F797D"/>
    <w:rsid w:val="00A06E58"/>
    <w:rsid w:val="00A10094"/>
    <w:rsid w:val="00A150A8"/>
    <w:rsid w:val="00A35111"/>
    <w:rsid w:val="00A378D6"/>
    <w:rsid w:val="00A436EA"/>
    <w:rsid w:val="00A52345"/>
    <w:rsid w:val="00A77F41"/>
    <w:rsid w:val="00A804EF"/>
    <w:rsid w:val="00A858DD"/>
    <w:rsid w:val="00A94AD8"/>
    <w:rsid w:val="00A963A0"/>
    <w:rsid w:val="00A973A3"/>
    <w:rsid w:val="00AA7047"/>
    <w:rsid w:val="00AB0838"/>
    <w:rsid w:val="00AB1E29"/>
    <w:rsid w:val="00AB3598"/>
    <w:rsid w:val="00AC00CB"/>
    <w:rsid w:val="00AD0E69"/>
    <w:rsid w:val="00AE0896"/>
    <w:rsid w:val="00AE7875"/>
    <w:rsid w:val="00AF2F60"/>
    <w:rsid w:val="00AF5122"/>
    <w:rsid w:val="00B11F4C"/>
    <w:rsid w:val="00B24646"/>
    <w:rsid w:val="00B32374"/>
    <w:rsid w:val="00B34E59"/>
    <w:rsid w:val="00B60BDC"/>
    <w:rsid w:val="00B612C2"/>
    <w:rsid w:val="00B6194B"/>
    <w:rsid w:val="00B64A59"/>
    <w:rsid w:val="00B70F81"/>
    <w:rsid w:val="00B72EAC"/>
    <w:rsid w:val="00B77549"/>
    <w:rsid w:val="00B93B39"/>
    <w:rsid w:val="00BA66D2"/>
    <w:rsid w:val="00BB0BF9"/>
    <w:rsid w:val="00BC3650"/>
    <w:rsid w:val="00BD1983"/>
    <w:rsid w:val="00BD2AB4"/>
    <w:rsid w:val="00BD5C66"/>
    <w:rsid w:val="00BE0409"/>
    <w:rsid w:val="00BE040B"/>
    <w:rsid w:val="00BF0252"/>
    <w:rsid w:val="00BF0FDE"/>
    <w:rsid w:val="00BF4F21"/>
    <w:rsid w:val="00C05ABA"/>
    <w:rsid w:val="00C14936"/>
    <w:rsid w:val="00C17922"/>
    <w:rsid w:val="00C35943"/>
    <w:rsid w:val="00C37D29"/>
    <w:rsid w:val="00C37E9E"/>
    <w:rsid w:val="00C41543"/>
    <w:rsid w:val="00C41B79"/>
    <w:rsid w:val="00C43685"/>
    <w:rsid w:val="00C50358"/>
    <w:rsid w:val="00C53036"/>
    <w:rsid w:val="00C53888"/>
    <w:rsid w:val="00C65DEB"/>
    <w:rsid w:val="00C94767"/>
    <w:rsid w:val="00C95991"/>
    <w:rsid w:val="00C9773E"/>
    <w:rsid w:val="00C97CF1"/>
    <w:rsid w:val="00CA17FD"/>
    <w:rsid w:val="00CB16ED"/>
    <w:rsid w:val="00CC1F32"/>
    <w:rsid w:val="00CD013F"/>
    <w:rsid w:val="00CD5867"/>
    <w:rsid w:val="00CD63AD"/>
    <w:rsid w:val="00CE38B4"/>
    <w:rsid w:val="00CE576A"/>
    <w:rsid w:val="00CE79FD"/>
    <w:rsid w:val="00D1064F"/>
    <w:rsid w:val="00D20CEE"/>
    <w:rsid w:val="00D3359A"/>
    <w:rsid w:val="00D336E2"/>
    <w:rsid w:val="00D35C87"/>
    <w:rsid w:val="00D37B57"/>
    <w:rsid w:val="00D37FA4"/>
    <w:rsid w:val="00D4153D"/>
    <w:rsid w:val="00D4431A"/>
    <w:rsid w:val="00D57E79"/>
    <w:rsid w:val="00D62EDA"/>
    <w:rsid w:val="00D668C1"/>
    <w:rsid w:val="00D763D6"/>
    <w:rsid w:val="00D82E8D"/>
    <w:rsid w:val="00D86D98"/>
    <w:rsid w:val="00D87E51"/>
    <w:rsid w:val="00DD5DDC"/>
    <w:rsid w:val="00DE191A"/>
    <w:rsid w:val="00DF63E9"/>
    <w:rsid w:val="00E02BF8"/>
    <w:rsid w:val="00E06A98"/>
    <w:rsid w:val="00E13382"/>
    <w:rsid w:val="00E25DA1"/>
    <w:rsid w:val="00E30E27"/>
    <w:rsid w:val="00E471CF"/>
    <w:rsid w:val="00E5316E"/>
    <w:rsid w:val="00E57073"/>
    <w:rsid w:val="00E67EAB"/>
    <w:rsid w:val="00E806AF"/>
    <w:rsid w:val="00EA486A"/>
    <w:rsid w:val="00EA7FBB"/>
    <w:rsid w:val="00EB1B1F"/>
    <w:rsid w:val="00EC33EC"/>
    <w:rsid w:val="00ED1AAB"/>
    <w:rsid w:val="00EE2D08"/>
    <w:rsid w:val="00EE580F"/>
    <w:rsid w:val="00EE689C"/>
    <w:rsid w:val="00F02242"/>
    <w:rsid w:val="00F13189"/>
    <w:rsid w:val="00F20876"/>
    <w:rsid w:val="00F21969"/>
    <w:rsid w:val="00F230DD"/>
    <w:rsid w:val="00F3077D"/>
    <w:rsid w:val="00F31CFF"/>
    <w:rsid w:val="00F71A68"/>
    <w:rsid w:val="00F95959"/>
    <w:rsid w:val="00F95AB2"/>
    <w:rsid w:val="00FB6AAE"/>
    <w:rsid w:val="00FD66AB"/>
    <w:rsid w:val="00FD6AB3"/>
    <w:rsid w:val="00FE0566"/>
    <w:rsid w:val="00FE5943"/>
    <w:rsid w:val="00FE603E"/>
    <w:rsid w:val="00FF1587"/>
    <w:rsid w:val="00FF2DD4"/>
    <w:rsid w:val="4E8D026C"/>
    <w:rsid w:val="55EEA522"/>
    <w:rsid w:val="569E07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D1C81"/>
  <w15:chartTrackingRefBased/>
  <w15:docId w15:val="{BD8E1DE2-F6C6-4F38-B5A9-E4AF36BF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F9"/>
    <w:pPr>
      <w:spacing w:line="280" w:lineRule="atLeast"/>
    </w:pPr>
    <w:rPr>
      <w:rFonts w:ascii="Arial" w:hAnsi="Arial"/>
      <w:sz w:val="22"/>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pPr>
      <w:keepNext/>
      <w:outlineLvl w:val="0"/>
    </w:pPr>
    <w:rPr>
      <w:rFonts w:cs="Arial"/>
      <w:b/>
      <w:bCs/>
      <w:caps/>
      <w:kern w:val="22"/>
      <w:szCs w:val="32"/>
      <w:lang w:val="en-CA"/>
    </w:rPr>
  </w:style>
  <w:style w:type="paragraph" w:styleId="Heading2">
    <w:name w:val="heading 2"/>
    <w:aliases w:val="h2,A.B.C.,(Sub Section),2 headline,h,h2 main heading,Heading 2 Main Heading"/>
    <w:basedOn w:val="Normal"/>
    <w:next w:val="Normal"/>
    <w:link w:val="Heading2Char"/>
    <w:qFormat/>
    <w:pPr>
      <w:keepNext/>
      <w:outlineLvl w:val="1"/>
    </w:pPr>
    <w:rPr>
      <w:rFonts w:cs="Arial"/>
      <w:b/>
      <w:bCs/>
      <w:iCs/>
      <w:szCs w:val="28"/>
      <w:lang w:val="en-CA"/>
    </w:rPr>
  </w:style>
  <w:style w:type="paragraph" w:styleId="Heading3">
    <w:name w:val="heading 3"/>
    <w:aliases w:val="h3,1.2.3.,H3,(Sub-Subsection),Para3,bullet pt,h3 sub heading,Heading 3 Sub Heading,H31,l3"/>
    <w:basedOn w:val="Normal"/>
    <w:next w:val="Normal"/>
    <w:qFormat/>
    <w:pPr>
      <w:keepNext/>
      <w:tabs>
        <w:tab w:val="left" w:pos="1440"/>
        <w:tab w:val="left" w:pos="2700"/>
        <w:tab w:val="left" w:pos="5400"/>
        <w:tab w:val="right" w:pos="10080"/>
      </w:tabs>
      <w:ind w:left="360" w:hanging="1080"/>
      <w:outlineLvl w:val="2"/>
    </w:pPr>
    <w:rPr>
      <w:rFonts w:cs="Arial"/>
      <w:b/>
      <w:bCs/>
      <w:sz w:val="18"/>
      <w:szCs w:val="22"/>
    </w:rPr>
  </w:style>
  <w:style w:type="paragraph" w:styleId="Heading4">
    <w:name w:val="heading 4"/>
    <w:aliases w:val="h4"/>
    <w:basedOn w:val="Normal"/>
    <w:next w:val="Normal"/>
    <w:qFormat/>
    <w:pPr>
      <w:keepNext/>
      <w:ind w:left="720"/>
      <w:outlineLvl w:val="3"/>
    </w:pPr>
    <w:rPr>
      <w:b/>
      <w:bCs/>
      <w:i/>
      <w:szCs w:val="28"/>
      <w:lang w:val="en-CA"/>
    </w:rPr>
  </w:style>
  <w:style w:type="paragraph" w:styleId="Heading5">
    <w:name w:val="heading 5"/>
    <w:basedOn w:val="Normal"/>
    <w:next w:val="Normal"/>
    <w:link w:val="Heading5Char"/>
    <w:qFormat/>
    <w:pPr>
      <w:keepNext/>
      <w:ind w:left="720"/>
      <w:outlineLvl w:val="4"/>
    </w:pPr>
    <w:rPr>
      <w:bCs/>
      <w:i/>
      <w:iCs/>
      <w:szCs w:val="26"/>
      <w:lang w:val="en-CA"/>
    </w:rPr>
  </w:style>
  <w:style w:type="paragraph" w:styleId="Heading6">
    <w:name w:val="heading 6"/>
    <w:basedOn w:val="Normal"/>
    <w:next w:val="Normal"/>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qFormat/>
    <w:pPr>
      <w:keepNext/>
      <w:ind w:left="2160"/>
      <w:outlineLvl w:val="6"/>
    </w:pPr>
    <w:rPr>
      <w:i/>
      <w:lang w:val="en-CA"/>
    </w:rPr>
  </w:style>
  <w:style w:type="paragraph" w:styleId="Heading8">
    <w:name w:val="heading 8"/>
    <w:basedOn w:val="Normal"/>
    <w:next w:val="Normal"/>
    <w:qFormat/>
    <w:pPr>
      <w:keepNext/>
      <w:jc w:val="both"/>
      <w:outlineLvl w:val="7"/>
    </w:pPr>
    <w:rPr>
      <w:rFonts w:cs="Arial"/>
      <w:b/>
      <w:bCs/>
    </w:rPr>
  </w:style>
  <w:style w:type="paragraph" w:styleId="Heading9">
    <w:name w:val="heading 9"/>
    <w:basedOn w:val="Normal"/>
    <w:next w:val="Normal"/>
    <w:qFormat/>
    <w:pPr>
      <w:keepNext/>
      <w:tabs>
        <w:tab w:val="center" w:pos="6480"/>
      </w:tabs>
      <w:jc w:val="cente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lang w:val="en-CA"/>
    </w:rPr>
  </w:style>
  <w:style w:type="paragraph" w:customStyle="1" w:styleId="Body2">
    <w:name w:val="Body2"/>
    <w:basedOn w:val="Normal"/>
    <w:link w:val="Body2Char"/>
    <w:pPr>
      <w:overflowPunct w:val="0"/>
      <w:autoSpaceDE w:val="0"/>
      <w:autoSpaceDN w:val="0"/>
      <w:adjustRightInd w:val="0"/>
      <w:spacing w:before="220"/>
      <w:textAlignment w:val="baseline"/>
    </w:pPr>
    <w:rPr>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uiPriority w:val="99"/>
    <w:pPr>
      <w:tabs>
        <w:tab w:val="center" w:pos="4680"/>
        <w:tab w:val="right" w:pos="9360"/>
      </w:tabs>
    </w:pPr>
    <w:rPr>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semiHidden/>
    <w:rPr>
      <w:rFonts w:cs="Arial"/>
      <w:spacing w:val="-2"/>
      <w:sz w:val="20"/>
      <w:lang w:val="en-GB"/>
    </w:rPr>
  </w:style>
  <w:style w:type="paragraph" w:styleId="TOC1">
    <w:name w:val="toc 1"/>
    <w:basedOn w:val="Normal"/>
    <w:next w:val="Normal"/>
    <w:autoRedefine/>
    <w:uiPriority w:val="39"/>
    <w:qFormat/>
    <w:rsid w:val="00787A8E"/>
    <w:pPr>
      <w:tabs>
        <w:tab w:val="left" w:pos="440"/>
        <w:tab w:val="right" w:leader="dot" w:pos="9350"/>
      </w:tabs>
      <w:spacing w:after="60"/>
    </w:pPr>
    <w:rPr>
      <w:rFonts w:cs="Arial"/>
      <w:b/>
      <w:bCs/>
      <w:noProof/>
      <w:color w:val="000000" w:themeColor="text1"/>
      <w:szCs w:val="14"/>
      <w:lang w:val="en-CA"/>
    </w:rPr>
  </w:style>
  <w:style w:type="paragraph" w:styleId="Header">
    <w:name w:val="header"/>
    <w:basedOn w:val="Normal"/>
    <w:pPr>
      <w:tabs>
        <w:tab w:val="center" w:pos="4680"/>
        <w:tab w:val="right" w:pos="9360"/>
      </w:tabs>
    </w:pPr>
    <w:rPr>
      <w:lang w:val="en-CA"/>
    </w:rPr>
  </w:style>
  <w:style w:type="paragraph" w:styleId="BodyTextIndent2">
    <w:name w:val="Body Text Indent 2"/>
    <w:basedOn w:val="Normal"/>
    <w:semiHidden/>
    <w:pPr>
      <w:ind w:left="720" w:hanging="720"/>
    </w:pPr>
    <w:rPr>
      <w:rFonts w:cs="Arial"/>
      <w:sz w:val="20"/>
      <w:lang w:val="en-CA"/>
    </w:rPr>
  </w:style>
  <w:style w:type="paragraph" w:styleId="BodyTextIndent3">
    <w:name w:val="Body Text Indent 3"/>
    <w:basedOn w:val="Normal"/>
    <w:semiHidden/>
    <w:pPr>
      <w:ind w:left="1440" w:hanging="720"/>
    </w:pPr>
    <w:rPr>
      <w:lang w:val="en-CA"/>
    </w:rPr>
  </w:style>
  <w:style w:type="paragraph" w:styleId="BodyText2">
    <w:name w:val="Body Text 2"/>
    <w:basedOn w:val="Normal"/>
    <w:semiHidden/>
    <w:pPr>
      <w:tabs>
        <w:tab w:val="left" w:pos="720"/>
        <w:tab w:val="left" w:pos="1440"/>
        <w:tab w:val="left" w:pos="2160"/>
        <w:tab w:val="left" w:pos="2880"/>
      </w:tabs>
    </w:pPr>
    <w:rPr>
      <w:rFonts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6"/>
      </w:numPr>
    </w:pPr>
    <w:rPr>
      <w:szCs w:val="20"/>
    </w:rPr>
  </w:style>
  <w:style w:type="paragraph" w:styleId="ListBullet5">
    <w:name w:val="List Bullet 5"/>
    <w:basedOn w:val="Normal"/>
    <w:autoRedefine/>
    <w:semiHidden/>
    <w:pPr>
      <w:numPr>
        <w:numId w:val="7"/>
      </w:numPr>
    </w:pPr>
    <w:rPr>
      <w:szCs w:val="20"/>
    </w:rPr>
  </w:style>
  <w:style w:type="paragraph" w:styleId="ListNumber">
    <w:name w:val="List Number"/>
    <w:basedOn w:val="Normal"/>
    <w:semiHidden/>
    <w:pPr>
      <w:numPr>
        <w:numId w:val="8"/>
      </w:numPr>
    </w:pPr>
    <w:rPr>
      <w:szCs w:val="20"/>
    </w:rPr>
  </w:style>
  <w:style w:type="paragraph" w:styleId="ListNumber2">
    <w:name w:val="List Number 2"/>
    <w:basedOn w:val="Normal"/>
    <w:semiHidden/>
    <w:pPr>
      <w:numPr>
        <w:numId w:val="9"/>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sz w:val="20"/>
      <w:szCs w:val="20"/>
      <w:lang w:val="en-AU"/>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ind w:left="720"/>
    </w:pPr>
    <w:rPr>
      <w:rFonts w:cs="Arial"/>
      <w:spacing w:val="-2"/>
      <w:sz w:val="20"/>
      <w:lang w:val="en-GB"/>
    </w:rPr>
  </w:style>
  <w:style w:type="character" w:customStyle="1" w:styleId="HeaderChar">
    <w:name w:val="Header Char"/>
    <w:rPr>
      <w:rFonts w:ascii="Times New Roman" w:eastAsia="Times New Roman" w:hAnsi="Times New Roman" w:cs="Times New Roman"/>
      <w:sz w:val="24"/>
      <w:szCs w:val="24"/>
      <w:lang w:val="en-CA"/>
    </w:rPr>
  </w:style>
  <w:style w:type="character" w:customStyle="1" w:styleId="FooterChar">
    <w:name w:val="Footer Char"/>
    <w:uiPriority w:val="99"/>
    <w:rPr>
      <w:rFonts w:ascii="Times New Roman" w:eastAsia="Times New Roman" w:hAnsi="Times New Roman" w:cs="Times New Roman"/>
      <w:sz w:val="24"/>
      <w:szCs w:val="24"/>
      <w:lang w:val="en-CA"/>
    </w:rPr>
  </w:style>
  <w:style w:type="paragraph" w:styleId="ListParagraph">
    <w:name w:val="List Paragraph"/>
    <w:basedOn w:val="Normal"/>
    <w:uiPriority w:val="1"/>
    <w:qFormat/>
    <w:pPr>
      <w:ind w:left="720"/>
    </w:pPr>
    <w:rPr>
      <w:lang w:val="en-CA"/>
    </w:rPr>
  </w:style>
  <w:style w:type="paragraph" w:styleId="BalloonText">
    <w:name w:val="Balloon Text"/>
    <w:basedOn w:val="Normal"/>
    <w:semiHidden/>
    <w:unhideWhenUsed/>
    <w:rPr>
      <w:rFonts w:ascii="Tahoma" w:hAnsi="Tahoma" w:cs="Tahoma"/>
      <w:sz w:val="16"/>
      <w:szCs w:val="16"/>
      <w:lang w:val="en-CA"/>
    </w:rPr>
  </w:style>
  <w:style w:type="character" w:customStyle="1" w:styleId="BalloonTextChar">
    <w:name w:val="Balloon Text Char"/>
    <w:semiHidden/>
    <w:rPr>
      <w:rFonts w:ascii="Tahoma" w:eastAsia="Times New Roman" w:hAnsi="Tahoma" w:cs="Tahoma"/>
      <w:sz w:val="16"/>
      <w:szCs w:val="16"/>
      <w:lang w:val="en-CA"/>
    </w:rPr>
  </w:style>
  <w:style w:type="character" w:customStyle="1" w:styleId="CommentTextChar">
    <w:name w:val="Comment Text Char"/>
    <w:uiPriority w:val="99"/>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Pr>
      <w:sz w:val="24"/>
      <w:szCs w:val="24"/>
      <w:lang w:val="en-US" w:eastAsia="en-US"/>
    </w:rPr>
  </w:style>
  <w:style w:type="paragraph" w:customStyle="1" w:styleId="Default">
    <w:name w:val="Default"/>
    <w:link w:val="DefaultChar"/>
    <w:pPr>
      <w:autoSpaceDE w:val="0"/>
      <w:autoSpaceDN w:val="0"/>
      <w:adjustRightInd w:val="0"/>
    </w:pPr>
    <w:rPr>
      <w:color w:val="000000"/>
      <w:sz w:val="24"/>
      <w:szCs w:val="24"/>
    </w:rPr>
  </w:style>
  <w:style w:type="character" w:customStyle="1" w:styleId="PlainTextChar">
    <w:name w:val="Plain Text Char"/>
    <w:link w:val="PlainText"/>
    <w:semiHidden/>
    <w:rPr>
      <w:rFonts w:ascii="Courier New" w:hAnsi="Courier New" w:cs="Courier New"/>
      <w:lang w:val="en-US" w:eastAsia="en-US"/>
    </w:rPr>
  </w:style>
  <w:style w:type="paragraph" w:customStyle="1" w:styleId="specparagraph">
    <w:name w:val="spec paragraph"/>
    <w:basedOn w:val="Normal"/>
    <w:pPr>
      <w:tabs>
        <w:tab w:val="left" w:pos="1440"/>
      </w:tabs>
      <w:ind w:left="1440" w:hanging="720"/>
    </w:pPr>
    <w:rPr>
      <w:szCs w:val="20"/>
    </w:rPr>
  </w:style>
  <w:style w:type="paragraph" w:customStyle="1" w:styleId="specsub-paragraph">
    <w:name w:val="spec sub-paragraph"/>
    <w:basedOn w:val="Normal"/>
    <w:pPr>
      <w:tabs>
        <w:tab w:val="left" w:pos="2160"/>
      </w:tabs>
      <w:ind w:left="2160" w:hanging="720"/>
    </w:pPr>
    <w:rPr>
      <w:szCs w:val="20"/>
    </w:rPr>
  </w:style>
  <w:style w:type="paragraph" w:styleId="TOC6">
    <w:name w:val="toc 6"/>
    <w:basedOn w:val="Normal"/>
    <w:next w:val="Normal"/>
    <w:autoRedefine/>
    <w:uiPriority w:val="39"/>
    <w:semiHidden/>
    <w:unhideWhenUsed/>
    <w:pPr>
      <w:ind w:left="120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bCs/>
      <w:sz w:val="28"/>
    </w:rPr>
  </w:style>
  <w:style w:type="character" w:customStyle="1" w:styleId="TitleChar">
    <w:name w:val="Title Char"/>
    <w:link w:val="Title"/>
    <w:rPr>
      <w:rFonts w:ascii="Arial" w:hAnsi="Arial" w:cs="Arial"/>
      <w:b/>
      <w:bCs/>
      <w:sz w:val="28"/>
      <w:szCs w:val="24"/>
      <w:lang w:val="en-US" w:eastAsia="en-US"/>
    </w:rPr>
  </w:style>
  <w:style w:type="paragraph" w:styleId="TOCHeading">
    <w:name w:val="TOC Heading"/>
    <w:basedOn w:val="Heading1"/>
    <w:next w:val="Normal"/>
    <w:uiPriority w:val="39"/>
    <w:semiHidden/>
    <w:unhideWhenUsed/>
    <w:qFormat/>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pPr>
      <w:spacing w:before="60" w:after="60"/>
      <w:ind w:left="216"/>
    </w:pPr>
    <w:rPr>
      <w:rFonts w:eastAsia="MS Mincho" w:cs="Arial"/>
      <w:sz w:val="20"/>
      <w:szCs w:val="22"/>
      <w:lang w:eastAsia="ja-JP"/>
    </w:rPr>
  </w:style>
  <w:style w:type="paragraph" w:styleId="TOC3">
    <w:name w:val="toc 3"/>
    <w:basedOn w:val="Normal"/>
    <w:next w:val="Normal"/>
    <w:autoRedefine/>
    <w:uiPriority w:val="39"/>
    <w:unhideWhenUsed/>
    <w:qFormat/>
    <w:rsid w:val="006B2E72"/>
    <w:pPr>
      <w:tabs>
        <w:tab w:val="left" w:pos="1200"/>
        <w:tab w:val="right" w:leader="dot" w:pos="9350"/>
      </w:tabs>
      <w:spacing w:after="100" w:line="276" w:lineRule="auto"/>
    </w:pPr>
    <w:rPr>
      <w:rFonts w:eastAsia="MS Mincho" w:cs="Arial"/>
      <w:b/>
      <w:szCs w:val="22"/>
      <w:lang w:eastAsia="ja-JP"/>
    </w:rPr>
  </w:style>
  <w:style w:type="paragraph" w:customStyle="1" w:styleId="h1-RequestforQuotations">
    <w:name w:val="h1-Request for Quotations"/>
    <w:basedOn w:val="Heading1"/>
    <w:next w:val="Normal"/>
    <w:qFormat/>
  </w:style>
  <w:style w:type="paragraph" w:customStyle="1" w:styleId="SPtext">
    <w:name w:val="SPtext"/>
    <w:basedOn w:val="Normal"/>
    <w:rsid w:val="00170DB7"/>
    <w:pPr>
      <w:numPr>
        <w:numId w:val="70"/>
      </w:numPr>
      <w:overflowPunct w:val="0"/>
      <w:autoSpaceDE w:val="0"/>
      <w:autoSpaceDN w:val="0"/>
      <w:adjustRightInd w:val="0"/>
      <w:spacing w:before="120"/>
      <w:textAlignment w:val="baseline"/>
    </w:pPr>
    <w:rPr>
      <w:b/>
      <w:szCs w:val="20"/>
    </w:rPr>
  </w:style>
  <w:style w:type="paragraph" w:customStyle="1" w:styleId="SP">
    <w:name w:val="SP"/>
    <w:basedOn w:val="Normal"/>
    <w:next w:val="SPtext"/>
    <w:rsid w:val="00172910"/>
    <w:pPr>
      <w:numPr>
        <w:ilvl w:val="4"/>
        <w:numId w:val="70"/>
      </w:numPr>
    </w:pPr>
    <w:rPr>
      <w:b/>
      <w:szCs w:val="20"/>
    </w:rPr>
  </w:style>
  <w:style w:type="paragraph" w:customStyle="1" w:styleId="SP2">
    <w:name w:val="SP2"/>
    <w:basedOn w:val="Normal"/>
    <w:rPr>
      <w:b/>
      <w:szCs w:val="20"/>
    </w:rPr>
  </w:style>
  <w:style w:type="paragraph" w:customStyle="1" w:styleId="SP2text">
    <w:name w:val="SP2text"/>
    <w:basedOn w:val="Normal"/>
    <w:rsid w:val="00170DB7"/>
    <w:pPr>
      <w:numPr>
        <w:ilvl w:val="1"/>
        <w:numId w:val="70"/>
      </w:numPr>
      <w:overflowPunct w:val="0"/>
      <w:autoSpaceDE w:val="0"/>
      <w:autoSpaceDN w:val="0"/>
      <w:adjustRightInd w:val="0"/>
      <w:spacing w:line="240" w:lineRule="atLeast"/>
      <w:jc w:val="both"/>
      <w:textAlignment w:val="baseline"/>
    </w:pPr>
    <w:rPr>
      <w:b/>
      <w:szCs w:val="20"/>
    </w:rPr>
  </w:style>
  <w:style w:type="paragraph" w:styleId="Subtitle">
    <w:name w:val="Subtitle"/>
    <w:basedOn w:val="Normal"/>
    <w:link w:val="SubtitleChar"/>
    <w:qFormat/>
    <w:pPr>
      <w:spacing w:after="60"/>
      <w:jc w:val="center"/>
      <w:outlineLvl w:val="1"/>
    </w:pPr>
    <w:rPr>
      <w:rFonts w:cs="Arial"/>
    </w:rPr>
  </w:style>
  <w:style w:type="character" w:customStyle="1" w:styleId="SubtitleChar">
    <w:name w:val="Subtitle Char"/>
    <w:link w:val="Subtitle"/>
    <w:rPr>
      <w:rFonts w:ascii="Arial" w:hAnsi="Arial" w:cs="Arial"/>
      <w:sz w:val="24"/>
      <w:szCs w:val="24"/>
      <w:lang w:val="en-US" w:eastAsia="en-US"/>
    </w:rPr>
  </w:style>
  <w:style w:type="paragraph" w:customStyle="1" w:styleId="ceplevel2">
    <w:name w:val="cep level 2"/>
    <w:basedOn w:val="Normal"/>
    <w:pPr>
      <w:tabs>
        <w:tab w:val="num" w:pos="1440"/>
      </w:tabs>
      <w:ind w:left="1440" w:hanging="720"/>
    </w:pPr>
    <w:rPr>
      <w:sz w:val="20"/>
      <w:szCs w:val="20"/>
    </w:rPr>
  </w:style>
  <w:style w:type="character" w:styleId="CommentReference">
    <w:name w:val="annotation reference"/>
    <w:uiPriority w:val="99"/>
    <w:semiHidden/>
    <w:unhideWhenUsed/>
    <w:rPr>
      <w:sz w:val="16"/>
      <w:szCs w:val="16"/>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Pr>
      <w:rFonts w:ascii="Arial" w:hAnsi="Arial"/>
      <w:sz w:val="22"/>
      <w:lang w:eastAsia="en-US"/>
    </w:rPr>
  </w:style>
  <w:style w:type="numbering" w:customStyle="1" w:styleId="NoList1">
    <w:name w:val="No List1"/>
    <w:next w:val="NoList"/>
    <w:uiPriority w:val="99"/>
    <w:semiHidden/>
    <w:unhideWhenUsed/>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rPr>
      <w:rFonts w:ascii="Arial" w:hAnsi="Arial" w:cs="Arial"/>
      <w:b/>
      <w:bCs/>
      <w:iCs/>
      <w:sz w:val="22"/>
      <w:szCs w:val="28"/>
      <w:lang w:eastAsia="en-US"/>
    </w:rPr>
  </w:style>
  <w:style w:type="character" w:customStyle="1" w:styleId="Heading5Char">
    <w:name w:val="Heading 5 Char"/>
    <w:link w:val="Heading5"/>
    <w:uiPriority w:val="9"/>
    <w:rPr>
      <w:rFonts w:ascii="Arial" w:hAnsi="Arial"/>
      <w:bCs/>
      <w:i/>
      <w:iCs/>
      <w:sz w:val="22"/>
      <w:szCs w:val="26"/>
      <w:lang w:eastAsia="en-US"/>
    </w:rPr>
  </w:style>
  <w:style w:type="character" w:customStyle="1" w:styleId="BodyText3Char">
    <w:name w:val="Body Text 3 Char"/>
    <w:link w:val="BodyText3"/>
    <w:uiPriority w:val="99"/>
    <w:semiHidden/>
    <w:rPr>
      <w:b/>
      <w:bCs/>
      <w:sz w:val="24"/>
      <w:lang w:eastAsia="en-US"/>
    </w:rPr>
  </w:style>
  <w:style w:type="character" w:customStyle="1" w:styleId="BodyTextIndentChar">
    <w:name w:val="Body Text Indent Char"/>
    <w:link w:val="BodyTextIndent"/>
    <w:rPr>
      <w:rFonts w:ascii="Arial" w:hAnsi="Arial" w:cs="Arial"/>
      <w:spacing w:val="-2"/>
      <w:szCs w:val="24"/>
      <w:lang w:val="en-GB" w:eastAsia="en-US"/>
    </w:rPr>
  </w:style>
  <w:style w:type="character" w:customStyle="1" w:styleId="BodyTextChar">
    <w:name w:val="Body Text Char"/>
    <w:link w:val="BodyText"/>
    <w:uiPriority w:val="99"/>
    <w:semiHidden/>
    <w:rPr>
      <w:rFonts w:ascii="Arial" w:hAnsi="Arial" w:cs="Arial"/>
      <w:spacing w:val="-2"/>
      <w:szCs w:val="24"/>
      <w:lang w:val="en-GB" w:eastAsia="en-US"/>
    </w:rPr>
  </w:style>
  <w:style w:type="character" w:customStyle="1" w:styleId="DefaultChar">
    <w:name w:val="Default Char"/>
    <w:link w:val="Default"/>
    <w:locked/>
    <w:rPr>
      <w:color w:val="000000"/>
      <w:sz w:val="24"/>
      <w:szCs w:val="24"/>
    </w:rPr>
  </w:style>
  <w:style w:type="paragraph" w:customStyle="1" w:styleId="ITHeading">
    <w:name w:val="IT Heading"/>
    <w:basedOn w:val="Normal"/>
    <w:link w:val="ITHeadingChar"/>
    <w:qFormat/>
    <w:pPr>
      <w:widowControl w:val="0"/>
      <w:numPr>
        <w:numId w:val="24"/>
      </w:numPr>
      <w:tabs>
        <w:tab w:val="right" w:pos="2160"/>
      </w:tabs>
      <w:suppressAutoHyphens/>
    </w:pPr>
    <w:rPr>
      <w:rFonts w:cs="Arial"/>
      <w:b/>
      <w:snapToGrid w:val="0"/>
      <w:spacing w:val="-3"/>
      <w:szCs w:val="20"/>
    </w:rPr>
  </w:style>
  <w:style w:type="character" w:customStyle="1" w:styleId="ITHeadingChar">
    <w:name w:val="IT Heading Char"/>
    <w:link w:val="ITHeading"/>
    <w:rPr>
      <w:rFonts w:ascii="Arial" w:hAnsi="Arial" w:cs="Arial"/>
      <w:b/>
      <w:snapToGrid w:val="0"/>
      <w:spacing w:val="-3"/>
      <w:sz w:val="22"/>
      <w:lang w:val="en-US" w:eastAsia="en-US"/>
    </w:rPr>
  </w:style>
  <w:style w:type="numbering" w:customStyle="1" w:styleId="ITOrderedList">
    <w:name w:val="IT Ordered List"/>
    <w:uiPriority w:val="99"/>
    <w:pPr>
      <w:numPr>
        <w:numId w:val="24"/>
      </w:numPr>
    </w:pPr>
  </w:style>
  <w:style w:type="paragraph" w:customStyle="1" w:styleId="ITSubheading">
    <w:name w:val="IT Subheading"/>
    <w:basedOn w:val="Normal"/>
    <w:link w:val="ITSubheadingChar"/>
    <w:qFormat/>
    <w:pPr>
      <w:widowControl w:val="0"/>
      <w:numPr>
        <w:ilvl w:val="1"/>
        <w:numId w:val="24"/>
      </w:numPr>
      <w:suppressAutoHyphens/>
      <w:jc w:val="both"/>
    </w:pPr>
    <w:rPr>
      <w:rFonts w:cs="Arial"/>
      <w:snapToGrid w:val="0"/>
      <w:spacing w:val="-2"/>
      <w:szCs w:val="20"/>
    </w:rPr>
  </w:style>
  <w:style w:type="paragraph" w:customStyle="1" w:styleId="ITSubPoint">
    <w:name w:val="IT SubPoint"/>
    <w:basedOn w:val="Normal"/>
    <w:link w:val="ITSubPointChar"/>
    <w:qFormat/>
    <w:pPr>
      <w:widowControl w:val="0"/>
      <w:numPr>
        <w:ilvl w:val="2"/>
        <w:numId w:val="24"/>
      </w:numPr>
    </w:pPr>
    <w:rPr>
      <w:snapToGrid w:val="0"/>
      <w:szCs w:val="20"/>
    </w:rPr>
  </w:style>
  <w:style w:type="character" w:customStyle="1" w:styleId="ITSubheadingChar">
    <w:name w:val="IT Subheading Char"/>
    <w:link w:val="ITSubheading"/>
    <w:rPr>
      <w:rFonts w:ascii="Arial" w:hAnsi="Arial" w:cs="Arial"/>
      <w:snapToGrid w:val="0"/>
      <w:spacing w:val="-2"/>
      <w:sz w:val="22"/>
      <w:lang w:val="en-US" w:eastAsia="en-US"/>
    </w:rPr>
  </w:style>
  <w:style w:type="character" w:customStyle="1" w:styleId="ITSubPointChar">
    <w:name w:val="IT SubPoint Char"/>
    <w:link w:val="ITSubPoint"/>
    <w:rPr>
      <w:rFonts w:ascii="Arial" w:hAnsi="Arial"/>
      <w:snapToGrid w:val="0"/>
      <w:sz w:val="22"/>
      <w:lang w:val="en-US" w:eastAsia="en-US"/>
    </w:rPr>
  </w:style>
  <w:style w:type="paragraph" w:customStyle="1" w:styleId="Para05">
    <w:name w:val="Para 0.5"/>
    <w:basedOn w:val="Normal"/>
    <w:qFormat/>
    <w:pPr>
      <w:spacing w:after="240"/>
      <w:ind w:left="720"/>
      <w:jc w:val="both"/>
    </w:pPr>
    <w:rPr>
      <w:rFonts w:eastAsia="Calibri"/>
      <w:szCs w:val="22"/>
    </w:rPr>
  </w:style>
  <w:style w:type="character" w:styleId="UnresolvedMention">
    <w:name w:val="Unresolved Mention"/>
    <w:uiPriority w:val="99"/>
    <w:semiHidden/>
    <w:unhideWhenUsed/>
    <w:rPr>
      <w:color w:val="605E5C"/>
      <w:shd w:val="clear" w:color="auto" w:fill="E1DFDD"/>
    </w:rPr>
  </w:style>
  <w:style w:type="paragraph" w:customStyle="1" w:styleId="Scope">
    <w:name w:val="Scope"/>
    <w:basedOn w:val="Header"/>
    <w:qFormat/>
    <w:rsid w:val="009C1732"/>
    <w:pPr>
      <w:numPr>
        <w:numId w:val="35"/>
      </w:numPr>
      <w:jc w:val="both"/>
    </w:pPr>
    <w:rPr>
      <w:rFonts w:cs="Arial"/>
      <w:b/>
      <w:spacing w:val="-3"/>
      <w:szCs w:val="22"/>
      <w:lang w:val="en-US"/>
    </w:rPr>
  </w:style>
  <w:style w:type="paragraph" w:customStyle="1" w:styleId="ScheduleB">
    <w:name w:val="Schedule B"/>
    <w:basedOn w:val="Normal"/>
    <w:qFormat/>
    <w:rsid w:val="00384C2B"/>
    <w:pPr>
      <w:numPr>
        <w:numId w:val="37"/>
      </w:numPr>
      <w:jc w:val="both"/>
    </w:pPr>
    <w:rPr>
      <w:rFonts w:cs="Arial"/>
      <w:szCs w:val="22"/>
    </w:rPr>
  </w:style>
  <w:style w:type="paragraph" w:customStyle="1" w:styleId="Schedule">
    <w:name w:val="Schedule"/>
    <w:basedOn w:val="h1-RequestforQuotations"/>
    <w:qFormat/>
    <w:rsid w:val="0017388B"/>
    <w:pPr>
      <w:keepNext w:val="0"/>
      <w:jc w:val="center"/>
    </w:pPr>
    <w:rPr>
      <w:rFonts w:ascii="Arial Bold" w:hAnsi="Arial Bold"/>
      <w:bCs w:val="0"/>
      <w:caps w:val="0"/>
      <w:spacing w:val="-3"/>
      <w:kern w:val="0"/>
      <w:szCs w:val="22"/>
      <w:lang w:val="en-US"/>
    </w:rPr>
  </w:style>
  <w:style w:type="paragraph" w:customStyle="1" w:styleId="SGC">
    <w:name w:val="SGC"/>
    <w:basedOn w:val="Normal"/>
    <w:qFormat/>
    <w:rsid w:val="00193DC4"/>
    <w:pPr>
      <w:numPr>
        <w:numId w:val="44"/>
      </w:numPr>
      <w:tabs>
        <w:tab w:val="left" w:pos="-720"/>
      </w:tabs>
      <w:suppressAutoHyphens/>
      <w:overflowPunct w:val="0"/>
      <w:autoSpaceDE w:val="0"/>
      <w:autoSpaceDN w:val="0"/>
      <w:adjustRightInd w:val="0"/>
      <w:jc w:val="both"/>
    </w:pPr>
    <w:rPr>
      <w:rFonts w:cs="Arial"/>
      <w:b/>
      <w:spacing w:val="-3"/>
      <w:szCs w:val="22"/>
    </w:rPr>
  </w:style>
  <w:style w:type="paragraph" w:customStyle="1" w:styleId="SpecialProvisionsSP">
    <w:name w:val="Special Provisions (SP)"/>
    <w:basedOn w:val="Normal"/>
    <w:qFormat/>
    <w:rsid w:val="00193DC4"/>
    <w:pPr>
      <w:tabs>
        <w:tab w:val="left" w:pos="-720"/>
      </w:tabs>
      <w:suppressAutoHyphens/>
      <w:overflowPunct w:val="0"/>
      <w:autoSpaceDE w:val="0"/>
      <w:autoSpaceDN w:val="0"/>
      <w:adjustRightInd w:val="0"/>
      <w:ind w:left="720" w:hanging="720"/>
      <w:jc w:val="both"/>
    </w:pPr>
    <w:rPr>
      <w:rFonts w:cs="Arial"/>
      <w:b/>
      <w:spacing w:val="-3"/>
      <w:szCs w:val="22"/>
    </w:rPr>
  </w:style>
  <w:style w:type="paragraph" w:customStyle="1" w:styleId="SP3text">
    <w:name w:val="SP3text"/>
    <w:basedOn w:val="SP"/>
    <w:qFormat/>
    <w:rsid w:val="005E08CE"/>
    <w:pPr>
      <w:keepNext/>
      <w:numPr>
        <w:ilvl w:val="2"/>
      </w:numPr>
      <w:spacing w:line="240" w:lineRule="auto"/>
    </w:pPr>
  </w:style>
  <w:style w:type="paragraph" w:styleId="TOC4">
    <w:name w:val="toc 4"/>
    <w:basedOn w:val="Normal"/>
    <w:next w:val="Normal"/>
    <w:autoRedefine/>
    <w:uiPriority w:val="39"/>
    <w:unhideWhenUsed/>
    <w:rsid w:val="00711EC4"/>
    <w:pPr>
      <w:spacing w:after="100"/>
      <w:ind w:left="660"/>
    </w:pPr>
  </w:style>
  <w:style w:type="paragraph" w:styleId="TOC5">
    <w:name w:val="toc 5"/>
    <w:basedOn w:val="Normal"/>
    <w:next w:val="Normal"/>
    <w:autoRedefine/>
    <w:uiPriority w:val="39"/>
    <w:unhideWhenUsed/>
    <w:rsid w:val="00711EC4"/>
    <w:pPr>
      <w:spacing w:after="100"/>
      <w:ind w:left="880"/>
    </w:pPr>
  </w:style>
  <w:style w:type="paragraph" w:styleId="Bibliography">
    <w:name w:val="Bibliography"/>
    <w:basedOn w:val="Normal"/>
    <w:next w:val="Normal"/>
    <w:uiPriority w:val="37"/>
    <w:semiHidden/>
    <w:unhideWhenUsed/>
    <w:rsid w:val="00605951"/>
  </w:style>
  <w:style w:type="paragraph" w:styleId="BlockText">
    <w:name w:val="Block Text"/>
    <w:basedOn w:val="Normal"/>
    <w:uiPriority w:val="99"/>
    <w:semiHidden/>
    <w:unhideWhenUsed/>
    <w:rsid w:val="0060595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605951"/>
    <w:pPr>
      <w:ind w:firstLine="360"/>
    </w:pPr>
    <w:rPr>
      <w:rFonts w:cs="Times New Roman"/>
      <w:spacing w:val="0"/>
      <w:sz w:val="22"/>
      <w:lang w:val="en-US"/>
    </w:rPr>
  </w:style>
  <w:style w:type="character" w:customStyle="1" w:styleId="BodyTextFirstIndentChar">
    <w:name w:val="Body Text First Indent Char"/>
    <w:basedOn w:val="BodyTextChar"/>
    <w:link w:val="BodyTextFirstIndent"/>
    <w:uiPriority w:val="99"/>
    <w:semiHidden/>
    <w:rsid w:val="00605951"/>
    <w:rPr>
      <w:rFonts w:ascii="Arial" w:hAnsi="Arial" w:cs="Arial"/>
      <w:spacing w:val="-2"/>
      <w:sz w:val="22"/>
      <w:szCs w:val="24"/>
      <w:lang w:val="en-US" w:eastAsia="en-US"/>
    </w:rPr>
  </w:style>
  <w:style w:type="paragraph" w:styleId="BodyTextFirstIndent2">
    <w:name w:val="Body Text First Indent 2"/>
    <w:basedOn w:val="BodyTextIndent"/>
    <w:link w:val="BodyTextFirstIndent2Char"/>
    <w:uiPriority w:val="99"/>
    <w:semiHidden/>
    <w:unhideWhenUsed/>
    <w:rsid w:val="00605951"/>
    <w:pPr>
      <w:ind w:left="360" w:firstLine="360"/>
    </w:pPr>
    <w:rPr>
      <w:rFonts w:cs="Times New Roman"/>
      <w:spacing w:val="0"/>
      <w:sz w:val="22"/>
      <w:lang w:val="en-US"/>
    </w:rPr>
  </w:style>
  <w:style w:type="character" w:customStyle="1" w:styleId="BodyTextFirstIndent2Char">
    <w:name w:val="Body Text First Indent 2 Char"/>
    <w:basedOn w:val="BodyTextIndentChar"/>
    <w:link w:val="BodyTextFirstIndent2"/>
    <w:uiPriority w:val="99"/>
    <w:semiHidden/>
    <w:rsid w:val="00605951"/>
    <w:rPr>
      <w:rFonts w:ascii="Arial" w:hAnsi="Arial" w:cs="Arial"/>
      <w:spacing w:val="-2"/>
      <w:sz w:val="22"/>
      <w:szCs w:val="24"/>
      <w:lang w:val="en-US" w:eastAsia="en-US"/>
    </w:rPr>
  </w:style>
  <w:style w:type="paragraph" w:styleId="Caption">
    <w:name w:val="caption"/>
    <w:basedOn w:val="Normal"/>
    <w:next w:val="Normal"/>
    <w:uiPriority w:val="35"/>
    <w:semiHidden/>
    <w:unhideWhenUsed/>
    <w:qFormat/>
    <w:rsid w:val="0060595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05951"/>
    <w:pPr>
      <w:spacing w:line="240" w:lineRule="auto"/>
      <w:ind w:left="4252"/>
    </w:pPr>
  </w:style>
  <w:style w:type="character" w:customStyle="1" w:styleId="ClosingChar">
    <w:name w:val="Closing Char"/>
    <w:basedOn w:val="DefaultParagraphFont"/>
    <w:link w:val="Closing"/>
    <w:uiPriority w:val="99"/>
    <w:semiHidden/>
    <w:rsid w:val="00605951"/>
    <w:rPr>
      <w:rFonts w:ascii="Arial" w:hAnsi="Arial"/>
      <w:sz w:val="22"/>
      <w:szCs w:val="24"/>
      <w:lang w:val="en-US" w:eastAsia="en-US"/>
    </w:rPr>
  </w:style>
  <w:style w:type="paragraph" w:styleId="Date">
    <w:name w:val="Date"/>
    <w:basedOn w:val="Normal"/>
    <w:next w:val="Normal"/>
    <w:link w:val="DateChar"/>
    <w:uiPriority w:val="99"/>
    <w:semiHidden/>
    <w:unhideWhenUsed/>
    <w:rsid w:val="00605951"/>
  </w:style>
  <w:style w:type="character" w:customStyle="1" w:styleId="DateChar">
    <w:name w:val="Date Char"/>
    <w:basedOn w:val="DefaultParagraphFont"/>
    <w:link w:val="Date"/>
    <w:uiPriority w:val="99"/>
    <w:semiHidden/>
    <w:rsid w:val="00605951"/>
    <w:rPr>
      <w:rFonts w:ascii="Arial" w:hAnsi="Arial"/>
      <w:sz w:val="22"/>
      <w:szCs w:val="24"/>
      <w:lang w:val="en-US" w:eastAsia="en-US"/>
    </w:rPr>
  </w:style>
  <w:style w:type="paragraph" w:styleId="DocumentMap">
    <w:name w:val="Document Map"/>
    <w:basedOn w:val="Normal"/>
    <w:link w:val="DocumentMapChar"/>
    <w:uiPriority w:val="99"/>
    <w:semiHidden/>
    <w:unhideWhenUsed/>
    <w:rsid w:val="00605951"/>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5951"/>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605951"/>
    <w:pPr>
      <w:spacing w:line="240" w:lineRule="auto"/>
    </w:pPr>
  </w:style>
  <w:style w:type="character" w:customStyle="1" w:styleId="E-mailSignatureChar">
    <w:name w:val="E-mail Signature Char"/>
    <w:basedOn w:val="DefaultParagraphFont"/>
    <w:link w:val="E-mailSignature"/>
    <w:uiPriority w:val="99"/>
    <w:semiHidden/>
    <w:rsid w:val="00605951"/>
    <w:rPr>
      <w:rFonts w:ascii="Arial" w:hAnsi="Arial"/>
      <w:sz w:val="22"/>
      <w:szCs w:val="24"/>
      <w:lang w:val="en-US" w:eastAsia="en-US"/>
    </w:rPr>
  </w:style>
  <w:style w:type="paragraph" w:styleId="EndnoteText">
    <w:name w:val="endnote text"/>
    <w:basedOn w:val="Normal"/>
    <w:link w:val="EndnoteTextChar"/>
    <w:uiPriority w:val="99"/>
    <w:semiHidden/>
    <w:unhideWhenUsed/>
    <w:rsid w:val="00605951"/>
    <w:pPr>
      <w:spacing w:line="240" w:lineRule="auto"/>
    </w:pPr>
    <w:rPr>
      <w:sz w:val="20"/>
      <w:szCs w:val="20"/>
    </w:rPr>
  </w:style>
  <w:style w:type="character" w:customStyle="1" w:styleId="EndnoteTextChar">
    <w:name w:val="Endnote Text Char"/>
    <w:basedOn w:val="DefaultParagraphFont"/>
    <w:link w:val="EndnoteText"/>
    <w:uiPriority w:val="99"/>
    <w:semiHidden/>
    <w:rsid w:val="00605951"/>
    <w:rPr>
      <w:rFonts w:ascii="Arial" w:hAnsi="Arial"/>
      <w:lang w:val="en-US" w:eastAsia="en-US"/>
    </w:rPr>
  </w:style>
  <w:style w:type="paragraph" w:styleId="EnvelopeAddress">
    <w:name w:val="envelope address"/>
    <w:basedOn w:val="Normal"/>
    <w:uiPriority w:val="99"/>
    <w:semiHidden/>
    <w:unhideWhenUsed/>
    <w:rsid w:val="00605951"/>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05951"/>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05951"/>
    <w:pPr>
      <w:spacing w:line="240" w:lineRule="auto"/>
    </w:pPr>
    <w:rPr>
      <w:sz w:val="20"/>
      <w:szCs w:val="20"/>
    </w:rPr>
  </w:style>
  <w:style w:type="character" w:customStyle="1" w:styleId="FootnoteTextChar">
    <w:name w:val="Footnote Text Char"/>
    <w:basedOn w:val="DefaultParagraphFont"/>
    <w:link w:val="FootnoteText"/>
    <w:uiPriority w:val="99"/>
    <w:semiHidden/>
    <w:rsid w:val="00605951"/>
    <w:rPr>
      <w:rFonts w:ascii="Arial" w:hAnsi="Arial"/>
      <w:lang w:val="en-US" w:eastAsia="en-US"/>
    </w:rPr>
  </w:style>
  <w:style w:type="paragraph" w:styleId="HTMLAddress">
    <w:name w:val="HTML Address"/>
    <w:basedOn w:val="Normal"/>
    <w:link w:val="HTMLAddressChar"/>
    <w:uiPriority w:val="99"/>
    <w:semiHidden/>
    <w:unhideWhenUsed/>
    <w:rsid w:val="00605951"/>
    <w:pPr>
      <w:spacing w:line="240" w:lineRule="auto"/>
    </w:pPr>
    <w:rPr>
      <w:i/>
      <w:iCs/>
    </w:rPr>
  </w:style>
  <w:style w:type="character" w:customStyle="1" w:styleId="HTMLAddressChar">
    <w:name w:val="HTML Address Char"/>
    <w:basedOn w:val="DefaultParagraphFont"/>
    <w:link w:val="HTMLAddress"/>
    <w:uiPriority w:val="99"/>
    <w:semiHidden/>
    <w:rsid w:val="00605951"/>
    <w:rPr>
      <w:rFonts w:ascii="Arial" w:hAnsi="Arial"/>
      <w:i/>
      <w:iCs/>
      <w:sz w:val="22"/>
      <w:szCs w:val="24"/>
      <w:lang w:val="en-US" w:eastAsia="en-US"/>
    </w:rPr>
  </w:style>
  <w:style w:type="paragraph" w:styleId="HTMLPreformatted">
    <w:name w:val="HTML Preformatted"/>
    <w:basedOn w:val="Normal"/>
    <w:link w:val="HTMLPreformattedChar"/>
    <w:uiPriority w:val="99"/>
    <w:semiHidden/>
    <w:unhideWhenUsed/>
    <w:rsid w:val="0060595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5951"/>
    <w:rPr>
      <w:rFonts w:ascii="Consolas" w:hAnsi="Consolas"/>
      <w:lang w:val="en-US" w:eastAsia="en-US"/>
    </w:rPr>
  </w:style>
  <w:style w:type="paragraph" w:styleId="Index1">
    <w:name w:val="index 1"/>
    <w:basedOn w:val="Normal"/>
    <w:next w:val="Normal"/>
    <w:autoRedefine/>
    <w:uiPriority w:val="99"/>
    <w:semiHidden/>
    <w:unhideWhenUsed/>
    <w:rsid w:val="00605951"/>
    <w:pPr>
      <w:spacing w:line="240" w:lineRule="auto"/>
      <w:ind w:left="220" w:hanging="220"/>
    </w:pPr>
  </w:style>
  <w:style w:type="paragraph" w:styleId="Index2">
    <w:name w:val="index 2"/>
    <w:basedOn w:val="Normal"/>
    <w:next w:val="Normal"/>
    <w:autoRedefine/>
    <w:uiPriority w:val="99"/>
    <w:semiHidden/>
    <w:unhideWhenUsed/>
    <w:rsid w:val="00605951"/>
    <w:pPr>
      <w:spacing w:line="240" w:lineRule="auto"/>
      <w:ind w:left="440" w:hanging="220"/>
    </w:pPr>
  </w:style>
  <w:style w:type="paragraph" w:styleId="Index3">
    <w:name w:val="index 3"/>
    <w:basedOn w:val="Normal"/>
    <w:next w:val="Normal"/>
    <w:autoRedefine/>
    <w:uiPriority w:val="99"/>
    <w:semiHidden/>
    <w:unhideWhenUsed/>
    <w:rsid w:val="00605951"/>
    <w:pPr>
      <w:spacing w:line="240" w:lineRule="auto"/>
      <w:ind w:left="660" w:hanging="220"/>
    </w:pPr>
  </w:style>
  <w:style w:type="paragraph" w:styleId="Index4">
    <w:name w:val="index 4"/>
    <w:basedOn w:val="Normal"/>
    <w:next w:val="Normal"/>
    <w:autoRedefine/>
    <w:uiPriority w:val="99"/>
    <w:semiHidden/>
    <w:unhideWhenUsed/>
    <w:rsid w:val="00605951"/>
    <w:pPr>
      <w:spacing w:line="240" w:lineRule="auto"/>
      <w:ind w:left="880" w:hanging="220"/>
    </w:pPr>
  </w:style>
  <w:style w:type="paragraph" w:styleId="Index5">
    <w:name w:val="index 5"/>
    <w:basedOn w:val="Normal"/>
    <w:next w:val="Normal"/>
    <w:autoRedefine/>
    <w:uiPriority w:val="99"/>
    <w:semiHidden/>
    <w:unhideWhenUsed/>
    <w:rsid w:val="00605951"/>
    <w:pPr>
      <w:spacing w:line="240" w:lineRule="auto"/>
      <w:ind w:left="1100" w:hanging="220"/>
    </w:pPr>
  </w:style>
  <w:style w:type="paragraph" w:styleId="Index6">
    <w:name w:val="index 6"/>
    <w:basedOn w:val="Normal"/>
    <w:next w:val="Normal"/>
    <w:autoRedefine/>
    <w:uiPriority w:val="99"/>
    <w:semiHidden/>
    <w:unhideWhenUsed/>
    <w:rsid w:val="00605951"/>
    <w:pPr>
      <w:spacing w:line="240" w:lineRule="auto"/>
      <w:ind w:left="1320" w:hanging="220"/>
    </w:pPr>
  </w:style>
  <w:style w:type="paragraph" w:styleId="Index7">
    <w:name w:val="index 7"/>
    <w:basedOn w:val="Normal"/>
    <w:next w:val="Normal"/>
    <w:autoRedefine/>
    <w:uiPriority w:val="99"/>
    <w:semiHidden/>
    <w:unhideWhenUsed/>
    <w:rsid w:val="00605951"/>
    <w:pPr>
      <w:spacing w:line="240" w:lineRule="auto"/>
      <w:ind w:left="1540" w:hanging="220"/>
    </w:pPr>
  </w:style>
  <w:style w:type="paragraph" w:styleId="Index8">
    <w:name w:val="index 8"/>
    <w:basedOn w:val="Normal"/>
    <w:next w:val="Normal"/>
    <w:autoRedefine/>
    <w:uiPriority w:val="99"/>
    <w:semiHidden/>
    <w:unhideWhenUsed/>
    <w:rsid w:val="00605951"/>
    <w:pPr>
      <w:spacing w:line="240" w:lineRule="auto"/>
      <w:ind w:left="1760" w:hanging="220"/>
    </w:pPr>
  </w:style>
  <w:style w:type="paragraph" w:styleId="Index9">
    <w:name w:val="index 9"/>
    <w:basedOn w:val="Normal"/>
    <w:next w:val="Normal"/>
    <w:autoRedefine/>
    <w:uiPriority w:val="99"/>
    <w:semiHidden/>
    <w:unhideWhenUsed/>
    <w:rsid w:val="00605951"/>
    <w:pPr>
      <w:spacing w:line="240" w:lineRule="auto"/>
      <w:ind w:left="1980" w:hanging="220"/>
    </w:pPr>
  </w:style>
  <w:style w:type="paragraph" w:styleId="IndexHeading">
    <w:name w:val="index heading"/>
    <w:basedOn w:val="Normal"/>
    <w:next w:val="Index1"/>
    <w:uiPriority w:val="99"/>
    <w:semiHidden/>
    <w:unhideWhenUsed/>
    <w:rsid w:val="0060595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59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5951"/>
    <w:rPr>
      <w:rFonts w:ascii="Arial" w:hAnsi="Arial"/>
      <w:i/>
      <w:iCs/>
      <w:color w:val="4472C4" w:themeColor="accent1"/>
      <w:sz w:val="22"/>
      <w:szCs w:val="24"/>
      <w:lang w:val="en-US" w:eastAsia="en-US"/>
    </w:rPr>
  </w:style>
  <w:style w:type="paragraph" w:styleId="List">
    <w:name w:val="List"/>
    <w:basedOn w:val="Normal"/>
    <w:uiPriority w:val="99"/>
    <w:semiHidden/>
    <w:unhideWhenUsed/>
    <w:rsid w:val="00605951"/>
    <w:pPr>
      <w:ind w:left="283" w:hanging="283"/>
      <w:contextualSpacing/>
    </w:pPr>
  </w:style>
  <w:style w:type="paragraph" w:styleId="List2">
    <w:name w:val="List 2"/>
    <w:basedOn w:val="Normal"/>
    <w:uiPriority w:val="99"/>
    <w:semiHidden/>
    <w:unhideWhenUsed/>
    <w:rsid w:val="00605951"/>
    <w:pPr>
      <w:ind w:left="566" w:hanging="283"/>
      <w:contextualSpacing/>
    </w:pPr>
  </w:style>
  <w:style w:type="paragraph" w:styleId="List3">
    <w:name w:val="List 3"/>
    <w:basedOn w:val="Normal"/>
    <w:uiPriority w:val="99"/>
    <w:semiHidden/>
    <w:unhideWhenUsed/>
    <w:rsid w:val="00605951"/>
    <w:pPr>
      <w:ind w:left="849" w:hanging="283"/>
      <w:contextualSpacing/>
    </w:pPr>
  </w:style>
  <w:style w:type="paragraph" w:styleId="List4">
    <w:name w:val="List 4"/>
    <w:basedOn w:val="Normal"/>
    <w:uiPriority w:val="99"/>
    <w:semiHidden/>
    <w:unhideWhenUsed/>
    <w:rsid w:val="00605951"/>
    <w:pPr>
      <w:ind w:left="1132" w:hanging="283"/>
      <w:contextualSpacing/>
    </w:pPr>
  </w:style>
  <w:style w:type="paragraph" w:styleId="List5">
    <w:name w:val="List 5"/>
    <w:basedOn w:val="Normal"/>
    <w:uiPriority w:val="99"/>
    <w:semiHidden/>
    <w:unhideWhenUsed/>
    <w:rsid w:val="00605951"/>
    <w:pPr>
      <w:ind w:left="1415" w:hanging="283"/>
      <w:contextualSpacing/>
    </w:pPr>
  </w:style>
  <w:style w:type="paragraph" w:styleId="ListContinue">
    <w:name w:val="List Continue"/>
    <w:basedOn w:val="Normal"/>
    <w:uiPriority w:val="99"/>
    <w:semiHidden/>
    <w:unhideWhenUsed/>
    <w:rsid w:val="00605951"/>
    <w:pPr>
      <w:spacing w:after="120"/>
      <w:ind w:left="283"/>
      <w:contextualSpacing/>
    </w:pPr>
  </w:style>
  <w:style w:type="paragraph" w:styleId="ListContinue2">
    <w:name w:val="List Continue 2"/>
    <w:basedOn w:val="Normal"/>
    <w:uiPriority w:val="99"/>
    <w:semiHidden/>
    <w:unhideWhenUsed/>
    <w:rsid w:val="00605951"/>
    <w:pPr>
      <w:spacing w:after="120"/>
      <w:ind w:left="566"/>
      <w:contextualSpacing/>
    </w:pPr>
  </w:style>
  <w:style w:type="paragraph" w:styleId="ListContinue3">
    <w:name w:val="List Continue 3"/>
    <w:basedOn w:val="Normal"/>
    <w:uiPriority w:val="99"/>
    <w:semiHidden/>
    <w:unhideWhenUsed/>
    <w:rsid w:val="00605951"/>
    <w:pPr>
      <w:spacing w:after="120"/>
      <w:ind w:left="849"/>
      <w:contextualSpacing/>
    </w:pPr>
  </w:style>
  <w:style w:type="paragraph" w:styleId="ListContinue4">
    <w:name w:val="List Continue 4"/>
    <w:basedOn w:val="Normal"/>
    <w:uiPriority w:val="99"/>
    <w:semiHidden/>
    <w:unhideWhenUsed/>
    <w:rsid w:val="00605951"/>
    <w:pPr>
      <w:spacing w:after="120"/>
      <w:ind w:left="1132"/>
      <w:contextualSpacing/>
    </w:pPr>
  </w:style>
  <w:style w:type="paragraph" w:styleId="ListContinue5">
    <w:name w:val="List Continue 5"/>
    <w:basedOn w:val="Normal"/>
    <w:uiPriority w:val="99"/>
    <w:semiHidden/>
    <w:unhideWhenUsed/>
    <w:rsid w:val="00605951"/>
    <w:pPr>
      <w:spacing w:after="120"/>
      <w:ind w:left="1415"/>
      <w:contextualSpacing/>
    </w:pPr>
  </w:style>
  <w:style w:type="paragraph" w:styleId="ListNumber5">
    <w:name w:val="List Number 5"/>
    <w:basedOn w:val="Normal"/>
    <w:uiPriority w:val="99"/>
    <w:semiHidden/>
    <w:unhideWhenUsed/>
    <w:rsid w:val="00605951"/>
    <w:pPr>
      <w:numPr>
        <w:numId w:val="73"/>
      </w:numPr>
      <w:contextualSpacing/>
    </w:pPr>
  </w:style>
  <w:style w:type="paragraph" w:styleId="MacroText">
    <w:name w:val="macro"/>
    <w:link w:val="MacroTextChar"/>
    <w:uiPriority w:val="99"/>
    <w:semiHidden/>
    <w:unhideWhenUsed/>
    <w:rsid w:val="0060595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lang w:val="en-US" w:eastAsia="en-US"/>
    </w:rPr>
  </w:style>
  <w:style w:type="character" w:customStyle="1" w:styleId="MacroTextChar">
    <w:name w:val="Macro Text Char"/>
    <w:basedOn w:val="DefaultParagraphFont"/>
    <w:link w:val="MacroText"/>
    <w:uiPriority w:val="99"/>
    <w:semiHidden/>
    <w:rsid w:val="00605951"/>
    <w:rPr>
      <w:rFonts w:ascii="Consolas" w:hAnsi="Consolas"/>
      <w:lang w:val="en-US" w:eastAsia="en-US"/>
    </w:rPr>
  </w:style>
  <w:style w:type="paragraph" w:styleId="MessageHeader">
    <w:name w:val="Message Header"/>
    <w:basedOn w:val="Normal"/>
    <w:link w:val="MessageHeaderChar"/>
    <w:uiPriority w:val="99"/>
    <w:semiHidden/>
    <w:unhideWhenUsed/>
    <w:rsid w:val="0060595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05951"/>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unhideWhenUsed/>
    <w:rsid w:val="00605951"/>
    <w:rPr>
      <w:rFonts w:ascii="Times New Roman" w:hAnsi="Times New Roman"/>
      <w:sz w:val="24"/>
    </w:rPr>
  </w:style>
  <w:style w:type="paragraph" w:styleId="NoteHeading">
    <w:name w:val="Note Heading"/>
    <w:basedOn w:val="Normal"/>
    <w:next w:val="Normal"/>
    <w:link w:val="NoteHeadingChar"/>
    <w:uiPriority w:val="99"/>
    <w:semiHidden/>
    <w:unhideWhenUsed/>
    <w:rsid w:val="00605951"/>
    <w:pPr>
      <w:spacing w:line="240" w:lineRule="auto"/>
    </w:pPr>
  </w:style>
  <w:style w:type="character" w:customStyle="1" w:styleId="NoteHeadingChar">
    <w:name w:val="Note Heading Char"/>
    <w:basedOn w:val="DefaultParagraphFont"/>
    <w:link w:val="NoteHeading"/>
    <w:uiPriority w:val="99"/>
    <w:semiHidden/>
    <w:rsid w:val="00605951"/>
    <w:rPr>
      <w:rFonts w:ascii="Arial" w:hAnsi="Arial"/>
      <w:sz w:val="22"/>
      <w:szCs w:val="24"/>
      <w:lang w:val="en-US" w:eastAsia="en-US"/>
    </w:rPr>
  </w:style>
  <w:style w:type="paragraph" w:styleId="Quote">
    <w:name w:val="Quote"/>
    <w:basedOn w:val="Normal"/>
    <w:next w:val="Normal"/>
    <w:link w:val="QuoteChar"/>
    <w:uiPriority w:val="29"/>
    <w:qFormat/>
    <w:rsid w:val="006059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05951"/>
    <w:rPr>
      <w:rFonts w:ascii="Arial" w:hAnsi="Arial"/>
      <w:i/>
      <w:iCs/>
      <w:color w:val="404040" w:themeColor="text1" w:themeTint="BF"/>
      <w:sz w:val="22"/>
      <w:szCs w:val="24"/>
      <w:lang w:val="en-US" w:eastAsia="en-US"/>
    </w:rPr>
  </w:style>
  <w:style w:type="paragraph" w:styleId="Salutation">
    <w:name w:val="Salutation"/>
    <w:basedOn w:val="Normal"/>
    <w:next w:val="Normal"/>
    <w:link w:val="SalutationChar"/>
    <w:uiPriority w:val="99"/>
    <w:semiHidden/>
    <w:unhideWhenUsed/>
    <w:rsid w:val="00605951"/>
  </w:style>
  <w:style w:type="character" w:customStyle="1" w:styleId="SalutationChar">
    <w:name w:val="Salutation Char"/>
    <w:basedOn w:val="DefaultParagraphFont"/>
    <w:link w:val="Salutation"/>
    <w:uiPriority w:val="99"/>
    <w:semiHidden/>
    <w:rsid w:val="00605951"/>
    <w:rPr>
      <w:rFonts w:ascii="Arial" w:hAnsi="Arial"/>
      <w:sz w:val="22"/>
      <w:szCs w:val="24"/>
      <w:lang w:val="en-US" w:eastAsia="en-US"/>
    </w:rPr>
  </w:style>
  <w:style w:type="paragraph" w:styleId="Signature">
    <w:name w:val="Signature"/>
    <w:basedOn w:val="Normal"/>
    <w:link w:val="SignatureChar"/>
    <w:uiPriority w:val="99"/>
    <w:semiHidden/>
    <w:unhideWhenUsed/>
    <w:rsid w:val="00605951"/>
    <w:pPr>
      <w:spacing w:line="240" w:lineRule="auto"/>
      <w:ind w:left="4252"/>
    </w:pPr>
  </w:style>
  <w:style w:type="character" w:customStyle="1" w:styleId="SignatureChar">
    <w:name w:val="Signature Char"/>
    <w:basedOn w:val="DefaultParagraphFont"/>
    <w:link w:val="Signature"/>
    <w:uiPriority w:val="99"/>
    <w:semiHidden/>
    <w:rsid w:val="00605951"/>
    <w:rPr>
      <w:rFonts w:ascii="Arial" w:hAnsi="Arial"/>
      <w:sz w:val="22"/>
      <w:szCs w:val="24"/>
      <w:lang w:val="en-US" w:eastAsia="en-US"/>
    </w:rPr>
  </w:style>
  <w:style w:type="paragraph" w:styleId="TableofAuthorities">
    <w:name w:val="table of authorities"/>
    <w:basedOn w:val="Normal"/>
    <w:next w:val="Normal"/>
    <w:uiPriority w:val="99"/>
    <w:semiHidden/>
    <w:unhideWhenUsed/>
    <w:rsid w:val="00605951"/>
    <w:pPr>
      <w:ind w:left="220" w:hanging="220"/>
    </w:pPr>
  </w:style>
  <w:style w:type="paragraph" w:styleId="TableofFigures">
    <w:name w:val="table of figures"/>
    <w:basedOn w:val="Normal"/>
    <w:next w:val="Normal"/>
    <w:uiPriority w:val="99"/>
    <w:semiHidden/>
    <w:unhideWhenUsed/>
    <w:rsid w:val="00605951"/>
  </w:style>
  <w:style w:type="paragraph" w:styleId="TOAHeading">
    <w:name w:val="toa heading"/>
    <w:basedOn w:val="Normal"/>
    <w:next w:val="Normal"/>
    <w:uiPriority w:val="99"/>
    <w:semiHidden/>
    <w:unhideWhenUsed/>
    <w:rsid w:val="00605951"/>
    <w:pPr>
      <w:spacing w:before="120"/>
    </w:pPr>
    <w:rPr>
      <w:rFonts w:asciiTheme="majorHAnsi" w:eastAsiaTheme="majorEastAsia" w:hAnsiTheme="majorHAnsi" w:cstheme="majorBidi"/>
      <w:b/>
      <w:bCs/>
      <w:sz w:val="24"/>
    </w:rPr>
  </w:style>
  <w:style w:type="paragraph" w:styleId="TOC7">
    <w:name w:val="toc 7"/>
    <w:basedOn w:val="Normal"/>
    <w:next w:val="Normal"/>
    <w:autoRedefine/>
    <w:uiPriority w:val="39"/>
    <w:semiHidden/>
    <w:unhideWhenUsed/>
    <w:rsid w:val="00605951"/>
    <w:pPr>
      <w:spacing w:after="100"/>
      <w:ind w:left="1320"/>
    </w:pPr>
  </w:style>
  <w:style w:type="paragraph" w:styleId="TOC8">
    <w:name w:val="toc 8"/>
    <w:basedOn w:val="Normal"/>
    <w:next w:val="Normal"/>
    <w:autoRedefine/>
    <w:uiPriority w:val="39"/>
    <w:semiHidden/>
    <w:unhideWhenUsed/>
    <w:rsid w:val="00605951"/>
    <w:pPr>
      <w:spacing w:after="100"/>
      <w:ind w:left="1540"/>
    </w:pPr>
  </w:style>
  <w:style w:type="paragraph" w:styleId="TOC9">
    <w:name w:val="toc 9"/>
    <w:basedOn w:val="Normal"/>
    <w:next w:val="Normal"/>
    <w:autoRedefine/>
    <w:uiPriority w:val="39"/>
    <w:semiHidden/>
    <w:unhideWhenUsed/>
    <w:rsid w:val="0060595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68158616">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156699484">
      <w:bodyDiv w:val="1"/>
      <w:marLeft w:val="0"/>
      <w:marRight w:val="0"/>
      <w:marTop w:val="0"/>
      <w:marBottom w:val="0"/>
      <w:divBdr>
        <w:top w:val="none" w:sz="0" w:space="0" w:color="auto"/>
        <w:left w:val="none" w:sz="0" w:space="0" w:color="auto"/>
        <w:bottom w:val="none" w:sz="0" w:space="0" w:color="auto"/>
        <w:right w:val="none" w:sz="0" w:space="0" w:color="auto"/>
      </w:divBdr>
    </w:div>
    <w:div w:id="219247473">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648243081">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1007755745">
      <w:bodyDiv w:val="1"/>
      <w:marLeft w:val="0"/>
      <w:marRight w:val="0"/>
      <w:marTop w:val="0"/>
      <w:marBottom w:val="0"/>
      <w:divBdr>
        <w:top w:val="none" w:sz="0" w:space="0" w:color="auto"/>
        <w:left w:val="none" w:sz="0" w:space="0" w:color="auto"/>
        <w:bottom w:val="none" w:sz="0" w:space="0" w:color="auto"/>
        <w:right w:val="none" w:sz="0" w:space="0" w:color="auto"/>
      </w:divBdr>
    </w:div>
    <w:div w:id="1033306565">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86276627">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 w:id="1541360796">
      <w:bodyDiv w:val="1"/>
      <w:marLeft w:val="0"/>
      <w:marRight w:val="0"/>
      <w:marTop w:val="0"/>
      <w:marBottom w:val="0"/>
      <w:divBdr>
        <w:top w:val="none" w:sz="0" w:space="0" w:color="auto"/>
        <w:left w:val="none" w:sz="0" w:space="0" w:color="auto"/>
        <w:bottom w:val="none" w:sz="0" w:space="0" w:color="auto"/>
        <w:right w:val="none" w:sz="0" w:space="0" w:color="auto"/>
      </w:divBdr>
    </w:div>
    <w:div w:id="1618223003">
      <w:bodyDiv w:val="1"/>
      <w:marLeft w:val="0"/>
      <w:marRight w:val="0"/>
      <w:marTop w:val="0"/>
      <w:marBottom w:val="0"/>
      <w:divBdr>
        <w:top w:val="none" w:sz="0" w:space="0" w:color="auto"/>
        <w:left w:val="none" w:sz="0" w:space="0" w:color="auto"/>
        <w:bottom w:val="none" w:sz="0" w:space="0" w:color="auto"/>
        <w:right w:val="none" w:sz="0" w:space="0" w:color="auto"/>
      </w:divBdr>
    </w:div>
    <w:div w:id="21110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urrey.ca"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250518149</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F4SCPX2ZCJX5-419925784-76392</_dlc_DocId>
    <_dlc_DocIdUrl xmlns="7733f395-a2c9-420c-9832-4ae3e53c1e58">
      <Url>https://surreybc.sharepoint.com/sites/FIN.Solicitations/_layouts/15/DocIdRedir.aspx?ID=F4SCPX2ZCJX5-419925784-76392</Url>
      <Description>F4SCPX2ZCJX5-419925784-76392</Description>
    </_dlc_DocIdUrl>
    <lcf76f155ced4ddcb4097134ff3c332f xmlns="1a84c6c1-8df3-40fd-93ab-1ecbbd2998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F8B20-295E-45C2-BDE7-39F4C915E931}">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2.xml><?xml version="1.0" encoding="utf-8"?>
<ds:datastoreItem xmlns:ds="http://schemas.openxmlformats.org/officeDocument/2006/customXml" ds:itemID="{5FC3AED8-610A-4ACC-BA52-FD7959316509}">
  <ds:schemaRefs>
    <ds:schemaRef ds:uri="http://schemas.openxmlformats.org/officeDocument/2006/bibliography"/>
  </ds:schemaRefs>
</ds:datastoreItem>
</file>

<file path=customXml/itemProps3.xml><?xml version="1.0" encoding="utf-8"?>
<ds:datastoreItem xmlns:ds="http://schemas.openxmlformats.org/officeDocument/2006/customXml" ds:itemID="{EF8B2D97-5448-44E5-BDF7-36203498B9DC}">
  <ds:schemaRefs>
    <ds:schemaRef ds:uri="http://schemas.microsoft.com/sharepoint/events"/>
  </ds:schemaRefs>
</ds:datastoreItem>
</file>

<file path=customXml/itemProps4.xml><?xml version="1.0" encoding="utf-8"?>
<ds:datastoreItem xmlns:ds="http://schemas.openxmlformats.org/officeDocument/2006/customXml" ds:itemID="{F2D24E59-FD85-453E-8515-8A951E198666}">
  <ds:schemaRefs>
    <ds:schemaRef ds:uri="http://schemas.microsoft.com/office/2006/metadata/longProperties"/>
  </ds:schemaRefs>
</ds:datastoreItem>
</file>

<file path=customXml/itemProps5.xml><?xml version="1.0" encoding="utf-8"?>
<ds:datastoreItem xmlns:ds="http://schemas.openxmlformats.org/officeDocument/2006/customXml" ds:itemID="{C0DAEAF2-A5D4-420F-9FD6-A39A7B97F460}">
  <ds:schemaRefs>
    <ds:schemaRef ds:uri="http://schemas.microsoft.com/sharepoint/v3/contenttype/forms"/>
  </ds:schemaRefs>
</ds:datastoreItem>
</file>

<file path=customXml/itemProps6.xml><?xml version="1.0" encoding="utf-8"?>
<ds:datastoreItem xmlns:ds="http://schemas.openxmlformats.org/officeDocument/2006/customXml" ds:itemID="{E68DB5DC-AF54-431F-A1E0-E07CB6B8C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TPL RFQ Minor Works (MMCD).doc</vt:lpstr>
    </vt:vector>
  </TitlesOfParts>
  <Company/>
  <LinksUpToDate>false</LinksUpToDate>
  <CharactersWithSpaces>16078</CharactersWithSpaces>
  <SharedDoc>false</SharedDoc>
  <HLinks>
    <vt:vector size="534" baseType="variant">
      <vt:variant>
        <vt:i4>3276802</vt:i4>
      </vt:variant>
      <vt:variant>
        <vt:i4>492</vt:i4>
      </vt:variant>
      <vt:variant>
        <vt:i4>0</vt:i4>
      </vt:variant>
      <vt:variant>
        <vt:i4>5</vt:i4>
      </vt:variant>
      <vt:variant>
        <vt:lpwstr>http://www.surrey.ca/files/DCT_Standard_Certificate_of_Insurance_2014.docx</vt:lpwstr>
      </vt:variant>
      <vt:variant>
        <vt:lpwstr/>
      </vt:variant>
      <vt:variant>
        <vt:i4>77</vt:i4>
      </vt:variant>
      <vt:variant>
        <vt:i4>489</vt:i4>
      </vt:variant>
      <vt:variant>
        <vt:i4>0</vt:i4>
      </vt:variant>
      <vt:variant>
        <vt:i4>5</vt:i4>
      </vt:variant>
      <vt:variant>
        <vt:lpwstr>http://www.surrey.ca/</vt:lpwstr>
      </vt:variant>
      <vt:variant>
        <vt:lpwstr/>
      </vt:variant>
      <vt:variant>
        <vt:i4>4718713</vt:i4>
      </vt:variant>
      <vt:variant>
        <vt:i4>486</vt:i4>
      </vt:variant>
      <vt:variant>
        <vt:i4>0</vt:i4>
      </vt:variant>
      <vt:variant>
        <vt:i4>5</vt:i4>
      </vt:variant>
      <vt:variant>
        <vt:lpwstr>mailto:purchasing@surrey.ca</vt:lpwstr>
      </vt:variant>
      <vt:variant>
        <vt:lpwstr/>
      </vt:variant>
      <vt:variant>
        <vt:i4>7012466</vt:i4>
      </vt:variant>
      <vt:variant>
        <vt:i4>483</vt:i4>
      </vt:variant>
      <vt:variant>
        <vt:i4>0</vt:i4>
      </vt:variant>
      <vt:variant>
        <vt:i4>5</vt:i4>
      </vt:variant>
      <vt:variant>
        <vt:lpwstr>https://mft.surrey.ca/</vt:lpwstr>
      </vt:variant>
      <vt:variant>
        <vt:lpwstr/>
      </vt:variant>
      <vt:variant>
        <vt:i4>7012466</vt:i4>
      </vt:variant>
      <vt:variant>
        <vt:i4>480</vt:i4>
      </vt:variant>
      <vt:variant>
        <vt:i4>0</vt:i4>
      </vt:variant>
      <vt:variant>
        <vt:i4>5</vt:i4>
      </vt:variant>
      <vt:variant>
        <vt:lpwstr>https://mft.surrey.ca/</vt:lpwstr>
      </vt:variant>
      <vt:variant>
        <vt:lpwstr/>
      </vt:variant>
      <vt:variant>
        <vt:i4>1048639</vt:i4>
      </vt:variant>
      <vt:variant>
        <vt:i4>473</vt:i4>
      </vt:variant>
      <vt:variant>
        <vt:i4>0</vt:i4>
      </vt:variant>
      <vt:variant>
        <vt:i4>5</vt:i4>
      </vt:variant>
      <vt:variant>
        <vt:lpwstr/>
      </vt:variant>
      <vt:variant>
        <vt:lpwstr>_Toc136600829</vt:lpwstr>
      </vt:variant>
      <vt:variant>
        <vt:i4>1048639</vt:i4>
      </vt:variant>
      <vt:variant>
        <vt:i4>467</vt:i4>
      </vt:variant>
      <vt:variant>
        <vt:i4>0</vt:i4>
      </vt:variant>
      <vt:variant>
        <vt:i4>5</vt:i4>
      </vt:variant>
      <vt:variant>
        <vt:lpwstr/>
      </vt:variant>
      <vt:variant>
        <vt:lpwstr>_Toc136600828</vt:lpwstr>
      </vt:variant>
      <vt:variant>
        <vt:i4>1048639</vt:i4>
      </vt:variant>
      <vt:variant>
        <vt:i4>461</vt:i4>
      </vt:variant>
      <vt:variant>
        <vt:i4>0</vt:i4>
      </vt:variant>
      <vt:variant>
        <vt:i4>5</vt:i4>
      </vt:variant>
      <vt:variant>
        <vt:lpwstr/>
      </vt:variant>
      <vt:variant>
        <vt:lpwstr>_Toc136600827</vt:lpwstr>
      </vt:variant>
      <vt:variant>
        <vt:i4>1048639</vt:i4>
      </vt:variant>
      <vt:variant>
        <vt:i4>455</vt:i4>
      </vt:variant>
      <vt:variant>
        <vt:i4>0</vt:i4>
      </vt:variant>
      <vt:variant>
        <vt:i4>5</vt:i4>
      </vt:variant>
      <vt:variant>
        <vt:lpwstr/>
      </vt:variant>
      <vt:variant>
        <vt:lpwstr>_Toc136600826</vt:lpwstr>
      </vt:variant>
      <vt:variant>
        <vt:i4>1048639</vt:i4>
      </vt:variant>
      <vt:variant>
        <vt:i4>449</vt:i4>
      </vt:variant>
      <vt:variant>
        <vt:i4>0</vt:i4>
      </vt:variant>
      <vt:variant>
        <vt:i4>5</vt:i4>
      </vt:variant>
      <vt:variant>
        <vt:lpwstr/>
      </vt:variant>
      <vt:variant>
        <vt:lpwstr>_Toc136600825</vt:lpwstr>
      </vt:variant>
      <vt:variant>
        <vt:i4>1048639</vt:i4>
      </vt:variant>
      <vt:variant>
        <vt:i4>443</vt:i4>
      </vt:variant>
      <vt:variant>
        <vt:i4>0</vt:i4>
      </vt:variant>
      <vt:variant>
        <vt:i4>5</vt:i4>
      </vt:variant>
      <vt:variant>
        <vt:lpwstr/>
      </vt:variant>
      <vt:variant>
        <vt:lpwstr>_Toc136600824</vt:lpwstr>
      </vt:variant>
      <vt:variant>
        <vt:i4>1048639</vt:i4>
      </vt:variant>
      <vt:variant>
        <vt:i4>437</vt:i4>
      </vt:variant>
      <vt:variant>
        <vt:i4>0</vt:i4>
      </vt:variant>
      <vt:variant>
        <vt:i4>5</vt:i4>
      </vt:variant>
      <vt:variant>
        <vt:lpwstr/>
      </vt:variant>
      <vt:variant>
        <vt:lpwstr>_Toc136600823</vt:lpwstr>
      </vt:variant>
      <vt:variant>
        <vt:i4>1048639</vt:i4>
      </vt:variant>
      <vt:variant>
        <vt:i4>431</vt:i4>
      </vt:variant>
      <vt:variant>
        <vt:i4>0</vt:i4>
      </vt:variant>
      <vt:variant>
        <vt:i4>5</vt:i4>
      </vt:variant>
      <vt:variant>
        <vt:lpwstr/>
      </vt:variant>
      <vt:variant>
        <vt:lpwstr>_Toc136600822</vt:lpwstr>
      </vt:variant>
      <vt:variant>
        <vt:i4>1048639</vt:i4>
      </vt:variant>
      <vt:variant>
        <vt:i4>425</vt:i4>
      </vt:variant>
      <vt:variant>
        <vt:i4>0</vt:i4>
      </vt:variant>
      <vt:variant>
        <vt:i4>5</vt:i4>
      </vt:variant>
      <vt:variant>
        <vt:lpwstr/>
      </vt:variant>
      <vt:variant>
        <vt:lpwstr>_Toc136600821</vt:lpwstr>
      </vt:variant>
      <vt:variant>
        <vt:i4>1048639</vt:i4>
      </vt:variant>
      <vt:variant>
        <vt:i4>419</vt:i4>
      </vt:variant>
      <vt:variant>
        <vt:i4>0</vt:i4>
      </vt:variant>
      <vt:variant>
        <vt:i4>5</vt:i4>
      </vt:variant>
      <vt:variant>
        <vt:lpwstr/>
      </vt:variant>
      <vt:variant>
        <vt:lpwstr>_Toc136600820</vt:lpwstr>
      </vt:variant>
      <vt:variant>
        <vt:i4>1245247</vt:i4>
      </vt:variant>
      <vt:variant>
        <vt:i4>413</vt:i4>
      </vt:variant>
      <vt:variant>
        <vt:i4>0</vt:i4>
      </vt:variant>
      <vt:variant>
        <vt:i4>5</vt:i4>
      </vt:variant>
      <vt:variant>
        <vt:lpwstr/>
      </vt:variant>
      <vt:variant>
        <vt:lpwstr>_Toc136600819</vt:lpwstr>
      </vt:variant>
      <vt:variant>
        <vt:i4>1245247</vt:i4>
      </vt:variant>
      <vt:variant>
        <vt:i4>407</vt:i4>
      </vt:variant>
      <vt:variant>
        <vt:i4>0</vt:i4>
      </vt:variant>
      <vt:variant>
        <vt:i4>5</vt:i4>
      </vt:variant>
      <vt:variant>
        <vt:lpwstr/>
      </vt:variant>
      <vt:variant>
        <vt:lpwstr>_Toc136600818</vt:lpwstr>
      </vt:variant>
      <vt:variant>
        <vt:i4>1245247</vt:i4>
      </vt:variant>
      <vt:variant>
        <vt:i4>401</vt:i4>
      </vt:variant>
      <vt:variant>
        <vt:i4>0</vt:i4>
      </vt:variant>
      <vt:variant>
        <vt:i4>5</vt:i4>
      </vt:variant>
      <vt:variant>
        <vt:lpwstr/>
      </vt:variant>
      <vt:variant>
        <vt:lpwstr>_Toc136600817</vt:lpwstr>
      </vt:variant>
      <vt:variant>
        <vt:i4>1245247</vt:i4>
      </vt:variant>
      <vt:variant>
        <vt:i4>395</vt:i4>
      </vt:variant>
      <vt:variant>
        <vt:i4>0</vt:i4>
      </vt:variant>
      <vt:variant>
        <vt:i4>5</vt:i4>
      </vt:variant>
      <vt:variant>
        <vt:lpwstr/>
      </vt:variant>
      <vt:variant>
        <vt:lpwstr>_Toc136600816</vt:lpwstr>
      </vt:variant>
      <vt:variant>
        <vt:i4>1245247</vt:i4>
      </vt:variant>
      <vt:variant>
        <vt:i4>389</vt:i4>
      </vt:variant>
      <vt:variant>
        <vt:i4>0</vt:i4>
      </vt:variant>
      <vt:variant>
        <vt:i4>5</vt:i4>
      </vt:variant>
      <vt:variant>
        <vt:lpwstr/>
      </vt:variant>
      <vt:variant>
        <vt:lpwstr>_Toc136600815</vt:lpwstr>
      </vt:variant>
      <vt:variant>
        <vt:i4>1245247</vt:i4>
      </vt:variant>
      <vt:variant>
        <vt:i4>383</vt:i4>
      </vt:variant>
      <vt:variant>
        <vt:i4>0</vt:i4>
      </vt:variant>
      <vt:variant>
        <vt:i4>5</vt:i4>
      </vt:variant>
      <vt:variant>
        <vt:lpwstr/>
      </vt:variant>
      <vt:variant>
        <vt:lpwstr>_Toc136600814</vt:lpwstr>
      </vt:variant>
      <vt:variant>
        <vt:i4>1245247</vt:i4>
      </vt:variant>
      <vt:variant>
        <vt:i4>377</vt:i4>
      </vt:variant>
      <vt:variant>
        <vt:i4>0</vt:i4>
      </vt:variant>
      <vt:variant>
        <vt:i4>5</vt:i4>
      </vt:variant>
      <vt:variant>
        <vt:lpwstr/>
      </vt:variant>
      <vt:variant>
        <vt:lpwstr>_Toc136600813</vt:lpwstr>
      </vt:variant>
      <vt:variant>
        <vt:i4>1245247</vt:i4>
      </vt:variant>
      <vt:variant>
        <vt:i4>371</vt:i4>
      </vt:variant>
      <vt:variant>
        <vt:i4>0</vt:i4>
      </vt:variant>
      <vt:variant>
        <vt:i4>5</vt:i4>
      </vt:variant>
      <vt:variant>
        <vt:lpwstr/>
      </vt:variant>
      <vt:variant>
        <vt:lpwstr>_Toc136600812</vt:lpwstr>
      </vt:variant>
      <vt:variant>
        <vt:i4>1245247</vt:i4>
      </vt:variant>
      <vt:variant>
        <vt:i4>365</vt:i4>
      </vt:variant>
      <vt:variant>
        <vt:i4>0</vt:i4>
      </vt:variant>
      <vt:variant>
        <vt:i4>5</vt:i4>
      </vt:variant>
      <vt:variant>
        <vt:lpwstr/>
      </vt:variant>
      <vt:variant>
        <vt:lpwstr>_Toc136600811</vt:lpwstr>
      </vt:variant>
      <vt:variant>
        <vt:i4>1245247</vt:i4>
      </vt:variant>
      <vt:variant>
        <vt:i4>359</vt:i4>
      </vt:variant>
      <vt:variant>
        <vt:i4>0</vt:i4>
      </vt:variant>
      <vt:variant>
        <vt:i4>5</vt:i4>
      </vt:variant>
      <vt:variant>
        <vt:lpwstr/>
      </vt:variant>
      <vt:variant>
        <vt:lpwstr>_Toc136600810</vt:lpwstr>
      </vt:variant>
      <vt:variant>
        <vt:i4>1179711</vt:i4>
      </vt:variant>
      <vt:variant>
        <vt:i4>353</vt:i4>
      </vt:variant>
      <vt:variant>
        <vt:i4>0</vt:i4>
      </vt:variant>
      <vt:variant>
        <vt:i4>5</vt:i4>
      </vt:variant>
      <vt:variant>
        <vt:lpwstr/>
      </vt:variant>
      <vt:variant>
        <vt:lpwstr>_Toc136600809</vt:lpwstr>
      </vt:variant>
      <vt:variant>
        <vt:i4>1179711</vt:i4>
      </vt:variant>
      <vt:variant>
        <vt:i4>347</vt:i4>
      </vt:variant>
      <vt:variant>
        <vt:i4>0</vt:i4>
      </vt:variant>
      <vt:variant>
        <vt:i4>5</vt:i4>
      </vt:variant>
      <vt:variant>
        <vt:lpwstr/>
      </vt:variant>
      <vt:variant>
        <vt:lpwstr>_Toc136600808</vt:lpwstr>
      </vt:variant>
      <vt:variant>
        <vt:i4>1179711</vt:i4>
      </vt:variant>
      <vt:variant>
        <vt:i4>341</vt:i4>
      </vt:variant>
      <vt:variant>
        <vt:i4>0</vt:i4>
      </vt:variant>
      <vt:variant>
        <vt:i4>5</vt:i4>
      </vt:variant>
      <vt:variant>
        <vt:lpwstr/>
      </vt:variant>
      <vt:variant>
        <vt:lpwstr>_Toc136600807</vt:lpwstr>
      </vt:variant>
      <vt:variant>
        <vt:i4>1179711</vt:i4>
      </vt:variant>
      <vt:variant>
        <vt:i4>335</vt:i4>
      </vt:variant>
      <vt:variant>
        <vt:i4>0</vt:i4>
      </vt:variant>
      <vt:variant>
        <vt:i4>5</vt:i4>
      </vt:variant>
      <vt:variant>
        <vt:lpwstr/>
      </vt:variant>
      <vt:variant>
        <vt:lpwstr>_Toc136600806</vt:lpwstr>
      </vt:variant>
      <vt:variant>
        <vt:i4>1179711</vt:i4>
      </vt:variant>
      <vt:variant>
        <vt:i4>329</vt:i4>
      </vt:variant>
      <vt:variant>
        <vt:i4>0</vt:i4>
      </vt:variant>
      <vt:variant>
        <vt:i4>5</vt:i4>
      </vt:variant>
      <vt:variant>
        <vt:lpwstr/>
      </vt:variant>
      <vt:variant>
        <vt:lpwstr>_Toc136600805</vt:lpwstr>
      </vt:variant>
      <vt:variant>
        <vt:i4>1179711</vt:i4>
      </vt:variant>
      <vt:variant>
        <vt:i4>323</vt:i4>
      </vt:variant>
      <vt:variant>
        <vt:i4>0</vt:i4>
      </vt:variant>
      <vt:variant>
        <vt:i4>5</vt:i4>
      </vt:variant>
      <vt:variant>
        <vt:lpwstr/>
      </vt:variant>
      <vt:variant>
        <vt:lpwstr>_Toc136600804</vt:lpwstr>
      </vt:variant>
      <vt:variant>
        <vt:i4>1179711</vt:i4>
      </vt:variant>
      <vt:variant>
        <vt:i4>317</vt:i4>
      </vt:variant>
      <vt:variant>
        <vt:i4>0</vt:i4>
      </vt:variant>
      <vt:variant>
        <vt:i4>5</vt:i4>
      </vt:variant>
      <vt:variant>
        <vt:lpwstr/>
      </vt:variant>
      <vt:variant>
        <vt:lpwstr>_Toc136600803</vt:lpwstr>
      </vt:variant>
      <vt:variant>
        <vt:i4>1179711</vt:i4>
      </vt:variant>
      <vt:variant>
        <vt:i4>311</vt:i4>
      </vt:variant>
      <vt:variant>
        <vt:i4>0</vt:i4>
      </vt:variant>
      <vt:variant>
        <vt:i4>5</vt:i4>
      </vt:variant>
      <vt:variant>
        <vt:lpwstr/>
      </vt:variant>
      <vt:variant>
        <vt:lpwstr>_Toc136600802</vt:lpwstr>
      </vt:variant>
      <vt:variant>
        <vt:i4>1179711</vt:i4>
      </vt:variant>
      <vt:variant>
        <vt:i4>305</vt:i4>
      </vt:variant>
      <vt:variant>
        <vt:i4>0</vt:i4>
      </vt:variant>
      <vt:variant>
        <vt:i4>5</vt:i4>
      </vt:variant>
      <vt:variant>
        <vt:lpwstr/>
      </vt:variant>
      <vt:variant>
        <vt:lpwstr>_Toc136600801</vt:lpwstr>
      </vt:variant>
      <vt:variant>
        <vt:i4>1179711</vt:i4>
      </vt:variant>
      <vt:variant>
        <vt:i4>299</vt:i4>
      </vt:variant>
      <vt:variant>
        <vt:i4>0</vt:i4>
      </vt:variant>
      <vt:variant>
        <vt:i4>5</vt:i4>
      </vt:variant>
      <vt:variant>
        <vt:lpwstr/>
      </vt:variant>
      <vt:variant>
        <vt:lpwstr>_Toc136600800</vt:lpwstr>
      </vt:variant>
      <vt:variant>
        <vt:i4>1769520</vt:i4>
      </vt:variant>
      <vt:variant>
        <vt:i4>293</vt:i4>
      </vt:variant>
      <vt:variant>
        <vt:i4>0</vt:i4>
      </vt:variant>
      <vt:variant>
        <vt:i4>5</vt:i4>
      </vt:variant>
      <vt:variant>
        <vt:lpwstr/>
      </vt:variant>
      <vt:variant>
        <vt:lpwstr>_Toc136600799</vt:lpwstr>
      </vt:variant>
      <vt:variant>
        <vt:i4>1769520</vt:i4>
      </vt:variant>
      <vt:variant>
        <vt:i4>287</vt:i4>
      </vt:variant>
      <vt:variant>
        <vt:i4>0</vt:i4>
      </vt:variant>
      <vt:variant>
        <vt:i4>5</vt:i4>
      </vt:variant>
      <vt:variant>
        <vt:lpwstr/>
      </vt:variant>
      <vt:variant>
        <vt:lpwstr>_Toc136600798</vt:lpwstr>
      </vt:variant>
      <vt:variant>
        <vt:i4>1769520</vt:i4>
      </vt:variant>
      <vt:variant>
        <vt:i4>281</vt:i4>
      </vt:variant>
      <vt:variant>
        <vt:i4>0</vt:i4>
      </vt:variant>
      <vt:variant>
        <vt:i4>5</vt:i4>
      </vt:variant>
      <vt:variant>
        <vt:lpwstr/>
      </vt:variant>
      <vt:variant>
        <vt:lpwstr>_Toc136600797</vt:lpwstr>
      </vt:variant>
      <vt:variant>
        <vt:i4>1769520</vt:i4>
      </vt:variant>
      <vt:variant>
        <vt:i4>275</vt:i4>
      </vt:variant>
      <vt:variant>
        <vt:i4>0</vt:i4>
      </vt:variant>
      <vt:variant>
        <vt:i4>5</vt:i4>
      </vt:variant>
      <vt:variant>
        <vt:lpwstr/>
      </vt:variant>
      <vt:variant>
        <vt:lpwstr>_Toc136600796</vt:lpwstr>
      </vt:variant>
      <vt:variant>
        <vt:i4>1769520</vt:i4>
      </vt:variant>
      <vt:variant>
        <vt:i4>269</vt:i4>
      </vt:variant>
      <vt:variant>
        <vt:i4>0</vt:i4>
      </vt:variant>
      <vt:variant>
        <vt:i4>5</vt:i4>
      </vt:variant>
      <vt:variant>
        <vt:lpwstr/>
      </vt:variant>
      <vt:variant>
        <vt:lpwstr>_Toc136600795</vt:lpwstr>
      </vt:variant>
      <vt:variant>
        <vt:i4>1769520</vt:i4>
      </vt:variant>
      <vt:variant>
        <vt:i4>263</vt:i4>
      </vt:variant>
      <vt:variant>
        <vt:i4>0</vt:i4>
      </vt:variant>
      <vt:variant>
        <vt:i4>5</vt:i4>
      </vt:variant>
      <vt:variant>
        <vt:lpwstr/>
      </vt:variant>
      <vt:variant>
        <vt:lpwstr>_Toc136600794</vt:lpwstr>
      </vt:variant>
      <vt:variant>
        <vt:i4>1769520</vt:i4>
      </vt:variant>
      <vt:variant>
        <vt:i4>257</vt:i4>
      </vt:variant>
      <vt:variant>
        <vt:i4>0</vt:i4>
      </vt:variant>
      <vt:variant>
        <vt:i4>5</vt:i4>
      </vt:variant>
      <vt:variant>
        <vt:lpwstr/>
      </vt:variant>
      <vt:variant>
        <vt:lpwstr>_Toc136600793</vt:lpwstr>
      </vt:variant>
      <vt:variant>
        <vt:i4>1769520</vt:i4>
      </vt:variant>
      <vt:variant>
        <vt:i4>251</vt:i4>
      </vt:variant>
      <vt:variant>
        <vt:i4>0</vt:i4>
      </vt:variant>
      <vt:variant>
        <vt:i4>5</vt:i4>
      </vt:variant>
      <vt:variant>
        <vt:lpwstr/>
      </vt:variant>
      <vt:variant>
        <vt:lpwstr>_Toc136600792</vt:lpwstr>
      </vt:variant>
      <vt:variant>
        <vt:i4>1769520</vt:i4>
      </vt:variant>
      <vt:variant>
        <vt:i4>245</vt:i4>
      </vt:variant>
      <vt:variant>
        <vt:i4>0</vt:i4>
      </vt:variant>
      <vt:variant>
        <vt:i4>5</vt:i4>
      </vt:variant>
      <vt:variant>
        <vt:lpwstr/>
      </vt:variant>
      <vt:variant>
        <vt:lpwstr>_Toc136600791</vt:lpwstr>
      </vt:variant>
      <vt:variant>
        <vt:i4>1769520</vt:i4>
      </vt:variant>
      <vt:variant>
        <vt:i4>239</vt:i4>
      </vt:variant>
      <vt:variant>
        <vt:i4>0</vt:i4>
      </vt:variant>
      <vt:variant>
        <vt:i4>5</vt:i4>
      </vt:variant>
      <vt:variant>
        <vt:lpwstr/>
      </vt:variant>
      <vt:variant>
        <vt:lpwstr>_Toc136600790</vt:lpwstr>
      </vt:variant>
      <vt:variant>
        <vt:i4>1703984</vt:i4>
      </vt:variant>
      <vt:variant>
        <vt:i4>233</vt:i4>
      </vt:variant>
      <vt:variant>
        <vt:i4>0</vt:i4>
      </vt:variant>
      <vt:variant>
        <vt:i4>5</vt:i4>
      </vt:variant>
      <vt:variant>
        <vt:lpwstr/>
      </vt:variant>
      <vt:variant>
        <vt:lpwstr>_Toc136600789</vt:lpwstr>
      </vt:variant>
      <vt:variant>
        <vt:i4>1703984</vt:i4>
      </vt:variant>
      <vt:variant>
        <vt:i4>227</vt:i4>
      </vt:variant>
      <vt:variant>
        <vt:i4>0</vt:i4>
      </vt:variant>
      <vt:variant>
        <vt:i4>5</vt:i4>
      </vt:variant>
      <vt:variant>
        <vt:lpwstr/>
      </vt:variant>
      <vt:variant>
        <vt:lpwstr>_Toc136600788</vt:lpwstr>
      </vt:variant>
      <vt:variant>
        <vt:i4>1703984</vt:i4>
      </vt:variant>
      <vt:variant>
        <vt:i4>221</vt:i4>
      </vt:variant>
      <vt:variant>
        <vt:i4>0</vt:i4>
      </vt:variant>
      <vt:variant>
        <vt:i4>5</vt:i4>
      </vt:variant>
      <vt:variant>
        <vt:lpwstr/>
      </vt:variant>
      <vt:variant>
        <vt:lpwstr>_Toc136600787</vt:lpwstr>
      </vt:variant>
      <vt:variant>
        <vt:i4>1703984</vt:i4>
      </vt:variant>
      <vt:variant>
        <vt:i4>215</vt:i4>
      </vt:variant>
      <vt:variant>
        <vt:i4>0</vt:i4>
      </vt:variant>
      <vt:variant>
        <vt:i4>5</vt:i4>
      </vt:variant>
      <vt:variant>
        <vt:lpwstr/>
      </vt:variant>
      <vt:variant>
        <vt:lpwstr>_Toc136600786</vt:lpwstr>
      </vt:variant>
      <vt:variant>
        <vt:i4>2555929</vt:i4>
      </vt:variant>
      <vt:variant>
        <vt:i4>210</vt:i4>
      </vt:variant>
      <vt:variant>
        <vt:i4>0</vt:i4>
      </vt:variant>
      <vt:variant>
        <vt:i4>5</vt:i4>
      </vt:variant>
      <vt:variant>
        <vt:lpwstr>mailto:nonroaddiesel@metrovancouver.org</vt:lpwstr>
      </vt:variant>
      <vt:variant>
        <vt:lpwstr/>
      </vt:variant>
      <vt:variant>
        <vt:i4>2359341</vt:i4>
      </vt:variant>
      <vt:variant>
        <vt:i4>207</vt:i4>
      </vt:variant>
      <vt:variant>
        <vt:i4>0</vt:i4>
      </vt:variant>
      <vt:variant>
        <vt:i4>5</vt:i4>
      </vt:variant>
      <vt:variant>
        <vt:lpwstr>http://www.metrovancouver.org/nonroaddiesel</vt:lpwstr>
      </vt:variant>
      <vt:variant>
        <vt:lpwstr/>
      </vt:variant>
      <vt:variant>
        <vt:i4>393220</vt:i4>
      </vt:variant>
      <vt:variant>
        <vt:i4>204</vt:i4>
      </vt:variant>
      <vt:variant>
        <vt:i4>0</vt:i4>
      </vt:variant>
      <vt:variant>
        <vt:i4>5</vt:i4>
      </vt:variant>
      <vt:variant>
        <vt:lpwstr>http://www.livesmartbc.ca/community/charter.html</vt:lpwstr>
      </vt:variant>
      <vt:variant>
        <vt:lpwstr/>
      </vt:variant>
      <vt:variant>
        <vt:i4>6619245</vt:i4>
      </vt:variant>
      <vt:variant>
        <vt:i4>201</vt:i4>
      </vt:variant>
      <vt:variant>
        <vt:i4>0</vt:i4>
      </vt:variant>
      <vt:variant>
        <vt:i4>5</vt:i4>
      </vt:variant>
      <vt:variant>
        <vt:lpwstr>https://www2.gov.bc.ca/gov/content/transportation/transportation-infrastructure/engineering-standards-guidelines/traffic-engineering-safety/trafficmanagementmanual/2020trafficmanagementmanual</vt:lpwstr>
      </vt:variant>
      <vt:variant>
        <vt:lpwstr/>
      </vt:variant>
      <vt:variant>
        <vt:i4>2359297</vt:i4>
      </vt:variant>
      <vt:variant>
        <vt:i4>198</vt:i4>
      </vt:variant>
      <vt:variant>
        <vt:i4>0</vt:i4>
      </vt:variant>
      <vt:variant>
        <vt:i4>5</vt:i4>
      </vt:variant>
      <vt:variant>
        <vt:lpwstr>mailto:RLim@surrey.ca</vt:lpwstr>
      </vt:variant>
      <vt:variant>
        <vt:lpwstr/>
      </vt:variant>
      <vt:variant>
        <vt:i4>77</vt:i4>
      </vt:variant>
      <vt:variant>
        <vt:i4>195</vt:i4>
      </vt:variant>
      <vt:variant>
        <vt:i4>0</vt:i4>
      </vt:variant>
      <vt:variant>
        <vt:i4>5</vt:i4>
      </vt:variant>
      <vt:variant>
        <vt:lpwstr>http://www.surrey.ca/</vt:lpwstr>
      </vt:variant>
      <vt:variant>
        <vt:lpwstr/>
      </vt:variant>
      <vt:variant>
        <vt:i4>7536693</vt:i4>
      </vt:variant>
      <vt:variant>
        <vt:i4>192</vt:i4>
      </vt:variant>
      <vt:variant>
        <vt:i4>0</vt:i4>
      </vt:variant>
      <vt:variant>
        <vt:i4>5</vt:i4>
      </vt:variant>
      <vt:variant>
        <vt:lpwstr>http://www.bcbid.gov.bc.ca/</vt:lpwstr>
      </vt:variant>
      <vt:variant>
        <vt:lpwstr/>
      </vt:variant>
      <vt:variant>
        <vt:i4>4718713</vt:i4>
      </vt:variant>
      <vt:variant>
        <vt:i4>189</vt:i4>
      </vt:variant>
      <vt:variant>
        <vt:i4>0</vt:i4>
      </vt:variant>
      <vt:variant>
        <vt:i4>5</vt:i4>
      </vt:variant>
      <vt:variant>
        <vt:lpwstr>mailto:purchasing@surrey.ca</vt:lpwstr>
      </vt:variant>
      <vt:variant>
        <vt:lpwstr/>
      </vt:variant>
      <vt:variant>
        <vt:i4>4718713</vt:i4>
      </vt:variant>
      <vt:variant>
        <vt:i4>186</vt:i4>
      </vt:variant>
      <vt:variant>
        <vt:i4>0</vt:i4>
      </vt:variant>
      <vt:variant>
        <vt:i4>5</vt:i4>
      </vt:variant>
      <vt:variant>
        <vt:lpwstr>mailto:purchasing@surrey.ca</vt:lpwstr>
      </vt:variant>
      <vt:variant>
        <vt:lpwstr/>
      </vt:variant>
      <vt:variant>
        <vt:i4>1114168</vt:i4>
      </vt:variant>
      <vt:variant>
        <vt:i4>179</vt:i4>
      </vt:variant>
      <vt:variant>
        <vt:i4>0</vt:i4>
      </vt:variant>
      <vt:variant>
        <vt:i4>5</vt:i4>
      </vt:variant>
      <vt:variant>
        <vt:lpwstr/>
      </vt:variant>
      <vt:variant>
        <vt:lpwstr>_Toc136593636</vt:lpwstr>
      </vt:variant>
      <vt:variant>
        <vt:i4>1114168</vt:i4>
      </vt:variant>
      <vt:variant>
        <vt:i4>173</vt:i4>
      </vt:variant>
      <vt:variant>
        <vt:i4>0</vt:i4>
      </vt:variant>
      <vt:variant>
        <vt:i4>5</vt:i4>
      </vt:variant>
      <vt:variant>
        <vt:lpwstr/>
      </vt:variant>
      <vt:variant>
        <vt:lpwstr>_Toc136593635</vt:lpwstr>
      </vt:variant>
      <vt:variant>
        <vt:i4>1114168</vt:i4>
      </vt:variant>
      <vt:variant>
        <vt:i4>167</vt:i4>
      </vt:variant>
      <vt:variant>
        <vt:i4>0</vt:i4>
      </vt:variant>
      <vt:variant>
        <vt:i4>5</vt:i4>
      </vt:variant>
      <vt:variant>
        <vt:lpwstr/>
      </vt:variant>
      <vt:variant>
        <vt:lpwstr>_Toc136593634</vt:lpwstr>
      </vt:variant>
      <vt:variant>
        <vt:i4>1114168</vt:i4>
      </vt:variant>
      <vt:variant>
        <vt:i4>161</vt:i4>
      </vt:variant>
      <vt:variant>
        <vt:i4>0</vt:i4>
      </vt:variant>
      <vt:variant>
        <vt:i4>5</vt:i4>
      </vt:variant>
      <vt:variant>
        <vt:lpwstr/>
      </vt:variant>
      <vt:variant>
        <vt:lpwstr>_Toc136593633</vt:lpwstr>
      </vt:variant>
      <vt:variant>
        <vt:i4>1114168</vt:i4>
      </vt:variant>
      <vt:variant>
        <vt:i4>158</vt:i4>
      </vt:variant>
      <vt:variant>
        <vt:i4>0</vt:i4>
      </vt:variant>
      <vt:variant>
        <vt:i4>5</vt:i4>
      </vt:variant>
      <vt:variant>
        <vt:lpwstr/>
      </vt:variant>
      <vt:variant>
        <vt:lpwstr>_Toc136593632</vt:lpwstr>
      </vt:variant>
      <vt:variant>
        <vt:i4>1114168</vt:i4>
      </vt:variant>
      <vt:variant>
        <vt:i4>152</vt:i4>
      </vt:variant>
      <vt:variant>
        <vt:i4>0</vt:i4>
      </vt:variant>
      <vt:variant>
        <vt:i4>5</vt:i4>
      </vt:variant>
      <vt:variant>
        <vt:lpwstr/>
      </vt:variant>
      <vt:variant>
        <vt:lpwstr>_Toc136593631</vt:lpwstr>
      </vt:variant>
      <vt:variant>
        <vt:i4>1114168</vt:i4>
      </vt:variant>
      <vt:variant>
        <vt:i4>146</vt:i4>
      </vt:variant>
      <vt:variant>
        <vt:i4>0</vt:i4>
      </vt:variant>
      <vt:variant>
        <vt:i4>5</vt:i4>
      </vt:variant>
      <vt:variant>
        <vt:lpwstr/>
      </vt:variant>
      <vt:variant>
        <vt:lpwstr>_Toc136593630</vt:lpwstr>
      </vt:variant>
      <vt:variant>
        <vt:i4>1048632</vt:i4>
      </vt:variant>
      <vt:variant>
        <vt:i4>140</vt:i4>
      </vt:variant>
      <vt:variant>
        <vt:i4>0</vt:i4>
      </vt:variant>
      <vt:variant>
        <vt:i4>5</vt:i4>
      </vt:variant>
      <vt:variant>
        <vt:lpwstr/>
      </vt:variant>
      <vt:variant>
        <vt:lpwstr>_Toc136593629</vt:lpwstr>
      </vt:variant>
      <vt:variant>
        <vt:i4>1048632</vt:i4>
      </vt:variant>
      <vt:variant>
        <vt:i4>134</vt:i4>
      </vt:variant>
      <vt:variant>
        <vt:i4>0</vt:i4>
      </vt:variant>
      <vt:variant>
        <vt:i4>5</vt:i4>
      </vt:variant>
      <vt:variant>
        <vt:lpwstr/>
      </vt:variant>
      <vt:variant>
        <vt:lpwstr>_Toc136593628</vt:lpwstr>
      </vt:variant>
      <vt:variant>
        <vt:i4>1048632</vt:i4>
      </vt:variant>
      <vt:variant>
        <vt:i4>128</vt:i4>
      </vt:variant>
      <vt:variant>
        <vt:i4>0</vt:i4>
      </vt:variant>
      <vt:variant>
        <vt:i4>5</vt:i4>
      </vt:variant>
      <vt:variant>
        <vt:lpwstr/>
      </vt:variant>
      <vt:variant>
        <vt:lpwstr>_Toc136593627</vt:lpwstr>
      </vt:variant>
      <vt:variant>
        <vt:i4>1048632</vt:i4>
      </vt:variant>
      <vt:variant>
        <vt:i4>122</vt:i4>
      </vt:variant>
      <vt:variant>
        <vt:i4>0</vt:i4>
      </vt:variant>
      <vt:variant>
        <vt:i4>5</vt:i4>
      </vt:variant>
      <vt:variant>
        <vt:lpwstr/>
      </vt:variant>
      <vt:variant>
        <vt:lpwstr>_Toc136593626</vt:lpwstr>
      </vt:variant>
      <vt:variant>
        <vt:i4>1048632</vt:i4>
      </vt:variant>
      <vt:variant>
        <vt:i4>116</vt:i4>
      </vt:variant>
      <vt:variant>
        <vt:i4>0</vt:i4>
      </vt:variant>
      <vt:variant>
        <vt:i4>5</vt:i4>
      </vt:variant>
      <vt:variant>
        <vt:lpwstr/>
      </vt:variant>
      <vt:variant>
        <vt:lpwstr>_Toc136593625</vt:lpwstr>
      </vt:variant>
      <vt:variant>
        <vt:i4>1048632</vt:i4>
      </vt:variant>
      <vt:variant>
        <vt:i4>110</vt:i4>
      </vt:variant>
      <vt:variant>
        <vt:i4>0</vt:i4>
      </vt:variant>
      <vt:variant>
        <vt:i4>5</vt:i4>
      </vt:variant>
      <vt:variant>
        <vt:lpwstr/>
      </vt:variant>
      <vt:variant>
        <vt:lpwstr>_Toc136593624</vt:lpwstr>
      </vt:variant>
      <vt:variant>
        <vt:i4>1048632</vt:i4>
      </vt:variant>
      <vt:variant>
        <vt:i4>104</vt:i4>
      </vt:variant>
      <vt:variant>
        <vt:i4>0</vt:i4>
      </vt:variant>
      <vt:variant>
        <vt:i4>5</vt:i4>
      </vt:variant>
      <vt:variant>
        <vt:lpwstr/>
      </vt:variant>
      <vt:variant>
        <vt:lpwstr>_Toc136593623</vt:lpwstr>
      </vt:variant>
      <vt:variant>
        <vt:i4>1048632</vt:i4>
      </vt:variant>
      <vt:variant>
        <vt:i4>98</vt:i4>
      </vt:variant>
      <vt:variant>
        <vt:i4>0</vt:i4>
      </vt:variant>
      <vt:variant>
        <vt:i4>5</vt:i4>
      </vt:variant>
      <vt:variant>
        <vt:lpwstr/>
      </vt:variant>
      <vt:variant>
        <vt:lpwstr>_Toc136593622</vt:lpwstr>
      </vt:variant>
      <vt:variant>
        <vt:i4>1048632</vt:i4>
      </vt:variant>
      <vt:variant>
        <vt:i4>92</vt:i4>
      </vt:variant>
      <vt:variant>
        <vt:i4>0</vt:i4>
      </vt:variant>
      <vt:variant>
        <vt:i4>5</vt:i4>
      </vt:variant>
      <vt:variant>
        <vt:lpwstr/>
      </vt:variant>
      <vt:variant>
        <vt:lpwstr>_Toc136593621</vt:lpwstr>
      </vt:variant>
      <vt:variant>
        <vt:i4>1048632</vt:i4>
      </vt:variant>
      <vt:variant>
        <vt:i4>86</vt:i4>
      </vt:variant>
      <vt:variant>
        <vt:i4>0</vt:i4>
      </vt:variant>
      <vt:variant>
        <vt:i4>5</vt:i4>
      </vt:variant>
      <vt:variant>
        <vt:lpwstr/>
      </vt:variant>
      <vt:variant>
        <vt:lpwstr>_Toc136593620</vt:lpwstr>
      </vt:variant>
      <vt:variant>
        <vt:i4>1245240</vt:i4>
      </vt:variant>
      <vt:variant>
        <vt:i4>80</vt:i4>
      </vt:variant>
      <vt:variant>
        <vt:i4>0</vt:i4>
      </vt:variant>
      <vt:variant>
        <vt:i4>5</vt:i4>
      </vt:variant>
      <vt:variant>
        <vt:lpwstr/>
      </vt:variant>
      <vt:variant>
        <vt:lpwstr>_Toc136593619</vt:lpwstr>
      </vt:variant>
      <vt:variant>
        <vt:i4>1245240</vt:i4>
      </vt:variant>
      <vt:variant>
        <vt:i4>74</vt:i4>
      </vt:variant>
      <vt:variant>
        <vt:i4>0</vt:i4>
      </vt:variant>
      <vt:variant>
        <vt:i4>5</vt:i4>
      </vt:variant>
      <vt:variant>
        <vt:lpwstr/>
      </vt:variant>
      <vt:variant>
        <vt:lpwstr>_Toc136593618</vt:lpwstr>
      </vt:variant>
      <vt:variant>
        <vt:i4>1245240</vt:i4>
      </vt:variant>
      <vt:variant>
        <vt:i4>68</vt:i4>
      </vt:variant>
      <vt:variant>
        <vt:i4>0</vt:i4>
      </vt:variant>
      <vt:variant>
        <vt:i4>5</vt:i4>
      </vt:variant>
      <vt:variant>
        <vt:lpwstr/>
      </vt:variant>
      <vt:variant>
        <vt:lpwstr>_Toc136593617</vt:lpwstr>
      </vt:variant>
      <vt:variant>
        <vt:i4>1245240</vt:i4>
      </vt:variant>
      <vt:variant>
        <vt:i4>62</vt:i4>
      </vt:variant>
      <vt:variant>
        <vt:i4>0</vt:i4>
      </vt:variant>
      <vt:variant>
        <vt:i4>5</vt:i4>
      </vt:variant>
      <vt:variant>
        <vt:lpwstr/>
      </vt:variant>
      <vt:variant>
        <vt:lpwstr>_Toc136593616</vt:lpwstr>
      </vt:variant>
      <vt:variant>
        <vt:i4>1245240</vt:i4>
      </vt:variant>
      <vt:variant>
        <vt:i4>56</vt:i4>
      </vt:variant>
      <vt:variant>
        <vt:i4>0</vt:i4>
      </vt:variant>
      <vt:variant>
        <vt:i4>5</vt:i4>
      </vt:variant>
      <vt:variant>
        <vt:lpwstr/>
      </vt:variant>
      <vt:variant>
        <vt:lpwstr>_Toc136593615</vt:lpwstr>
      </vt:variant>
      <vt:variant>
        <vt:i4>1245240</vt:i4>
      </vt:variant>
      <vt:variant>
        <vt:i4>50</vt:i4>
      </vt:variant>
      <vt:variant>
        <vt:i4>0</vt:i4>
      </vt:variant>
      <vt:variant>
        <vt:i4>5</vt:i4>
      </vt:variant>
      <vt:variant>
        <vt:lpwstr/>
      </vt:variant>
      <vt:variant>
        <vt:lpwstr>_Toc136593614</vt:lpwstr>
      </vt:variant>
      <vt:variant>
        <vt:i4>1245240</vt:i4>
      </vt:variant>
      <vt:variant>
        <vt:i4>44</vt:i4>
      </vt:variant>
      <vt:variant>
        <vt:i4>0</vt:i4>
      </vt:variant>
      <vt:variant>
        <vt:i4>5</vt:i4>
      </vt:variant>
      <vt:variant>
        <vt:lpwstr/>
      </vt:variant>
      <vt:variant>
        <vt:lpwstr>_Toc136593613</vt:lpwstr>
      </vt:variant>
      <vt:variant>
        <vt:i4>1245240</vt:i4>
      </vt:variant>
      <vt:variant>
        <vt:i4>38</vt:i4>
      </vt:variant>
      <vt:variant>
        <vt:i4>0</vt:i4>
      </vt:variant>
      <vt:variant>
        <vt:i4>5</vt:i4>
      </vt:variant>
      <vt:variant>
        <vt:lpwstr/>
      </vt:variant>
      <vt:variant>
        <vt:lpwstr>_Toc136593612</vt:lpwstr>
      </vt:variant>
      <vt:variant>
        <vt:i4>1245240</vt:i4>
      </vt:variant>
      <vt:variant>
        <vt:i4>32</vt:i4>
      </vt:variant>
      <vt:variant>
        <vt:i4>0</vt:i4>
      </vt:variant>
      <vt:variant>
        <vt:i4>5</vt:i4>
      </vt:variant>
      <vt:variant>
        <vt:lpwstr/>
      </vt:variant>
      <vt:variant>
        <vt:lpwstr>_Toc136593611</vt:lpwstr>
      </vt:variant>
      <vt:variant>
        <vt:i4>1245240</vt:i4>
      </vt:variant>
      <vt:variant>
        <vt:i4>26</vt:i4>
      </vt:variant>
      <vt:variant>
        <vt:i4>0</vt:i4>
      </vt:variant>
      <vt:variant>
        <vt:i4>5</vt:i4>
      </vt:variant>
      <vt:variant>
        <vt:lpwstr/>
      </vt:variant>
      <vt:variant>
        <vt:lpwstr>_Toc136593610</vt:lpwstr>
      </vt:variant>
      <vt:variant>
        <vt:i4>1179704</vt:i4>
      </vt:variant>
      <vt:variant>
        <vt:i4>20</vt:i4>
      </vt:variant>
      <vt:variant>
        <vt:i4>0</vt:i4>
      </vt:variant>
      <vt:variant>
        <vt:i4>5</vt:i4>
      </vt:variant>
      <vt:variant>
        <vt:lpwstr/>
      </vt:variant>
      <vt:variant>
        <vt:lpwstr>_Toc136593609</vt:lpwstr>
      </vt:variant>
      <vt:variant>
        <vt:i4>1179704</vt:i4>
      </vt:variant>
      <vt:variant>
        <vt:i4>14</vt:i4>
      </vt:variant>
      <vt:variant>
        <vt:i4>0</vt:i4>
      </vt:variant>
      <vt:variant>
        <vt:i4>5</vt:i4>
      </vt:variant>
      <vt:variant>
        <vt:lpwstr/>
      </vt:variant>
      <vt:variant>
        <vt:lpwstr>_Toc136593608</vt:lpwstr>
      </vt:variant>
      <vt:variant>
        <vt:i4>1179704</vt:i4>
      </vt:variant>
      <vt:variant>
        <vt:i4>8</vt:i4>
      </vt:variant>
      <vt:variant>
        <vt:i4>0</vt:i4>
      </vt:variant>
      <vt:variant>
        <vt:i4>5</vt:i4>
      </vt:variant>
      <vt:variant>
        <vt:lpwstr/>
      </vt:variant>
      <vt:variant>
        <vt:lpwstr>_Toc136593607</vt:lpwstr>
      </vt:variant>
      <vt:variant>
        <vt:i4>1179704</vt:i4>
      </vt:variant>
      <vt:variant>
        <vt:i4>2</vt:i4>
      </vt:variant>
      <vt:variant>
        <vt:i4>0</vt:i4>
      </vt:variant>
      <vt:variant>
        <vt:i4>5</vt:i4>
      </vt:variant>
      <vt:variant>
        <vt:lpwstr/>
      </vt:variant>
      <vt:variant>
        <vt:lpwstr>_Toc136593606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Minor Works (MMCD).doc</dc:title>
  <dc:subject/>
  <dc:creator>Cumiskey, Regan</dc:creator>
  <cp:keywords/>
  <cp:lastModifiedBy>Cumiskey, Regan</cp:lastModifiedBy>
  <cp:revision>22</cp:revision>
  <cp:lastPrinted>2023-06-28T21:57:00Z</cp:lastPrinted>
  <dcterms:created xsi:type="dcterms:W3CDTF">2023-06-28T19:01:00Z</dcterms:created>
  <dcterms:modified xsi:type="dcterms:W3CDTF">2023-06-28T22:32:00Z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EBA.Date">
    <vt:lpwstr/>
  </property>
  <property fmtid="{D5CDD505-2E9C-101B-9397-08002B2CF9AE}" pid="4" name="EBA.Data Type">
    <vt:lpwstr/>
  </property>
  <property fmtid="{D5CDD505-2E9C-101B-9397-08002B2CF9AE}" pid="5" name="EBA.Status">
    <vt:lpwstr/>
  </property>
  <property fmtid="{D5CDD505-2E9C-101B-9397-08002B2CF9AE}" pid="6" name="EBA.Flag for Review">
    <vt:lpwstr>0</vt:lpwstr>
  </property>
  <property fmtid="{D5CDD505-2E9C-101B-9397-08002B2CF9AE}" pid="7" name="display_urn:schemas-microsoft-com:office:office#Editor">
    <vt:lpwstr>Oppelt, Richard</vt:lpwstr>
  </property>
  <property fmtid="{D5CDD505-2E9C-101B-9397-08002B2CF9AE}" pid="8" name="display_urn:schemas-microsoft-com:office:office#Author">
    <vt:lpwstr>Oppelt, Richard</vt:lpwstr>
  </property>
  <property fmtid="{D5CDD505-2E9C-101B-9397-08002B2CF9AE}" pid="9" name="_dlc_DocId">
    <vt:lpwstr>AA2HSE6SAVDS-937536190-93</vt:lpwstr>
  </property>
  <property fmtid="{D5CDD505-2E9C-101B-9397-08002B2CF9AE}" pid="10" name="_dlc_DocIdItemGuid">
    <vt:lpwstr>51b083ff-e273-40cf-939f-be8149ac4842</vt:lpwstr>
  </property>
  <property fmtid="{D5CDD505-2E9C-101B-9397-08002B2CF9AE}" pid="11" name="_dlc_DocIdUrl">
    <vt:lpwstr>https://surreybc.sharepoint.com/sites/FIN.Purchasing.Administration/_layouts/15/DocIdRedir.aspx?ID=AA2HSE6SAVDS-937536190-93, AA2HSE6SAVDS-937536190-93</vt:lpwstr>
  </property>
  <property fmtid="{D5CDD505-2E9C-101B-9397-08002B2CF9AE}" pid="12" name="Classification">
    <vt:lpwstr/>
  </property>
  <property fmtid="{D5CDD505-2E9C-101B-9397-08002B2CF9AE}" pid="13" name="MediaServiceImageTags">
    <vt:lpwstr/>
  </property>
</Properties>
</file>