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313C" w14:textId="56EC5595" w:rsidR="0090284A" w:rsidRDefault="009B2A42">
      <w:bookmarkStart w:id="0" w:name="_Toc98944307"/>
      <w:r>
        <w:rPr>
          <w:noProof/>
        </w:rPr>
        <w:drawing>
          <wp:anchor distT="0" distB="0" distL="114300" distR="114300" simplePos="0" relativeHeight="251659264" behindDoc="1" locked="0" layoutInCell="1" allowOverlap="1" wp14:anchorId="5AC1E494" wp14:editId="5B6AE186">
            <wp:simplePos x="0" y="0"/>
            <wp:positionH relativeFrom="column">
              <wp:posOffset>-635</wp:posOffset>
            </wp:positionH>
            <wp:positionV relativeFrom="paragraph">
              <wp:posOffset>-171450</wp:posOffset>
            </wp:positionV>
            <wp:extent cx="1485900" cy="66675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 xml:space="preserve"> </w:t>
      </w:r>
    </w:p>
    <w:p w14:paraId="4C6BD497" w14:textId="77777777" w:rsidR="0090284A" w:rsidRDefault="009B2A42">
      <w:pPr>
        <w:pStyle w:val="h1-RequestforQuotations"/>
        <w:jc w:val="center"/>
        <w:rPr>
          <w:szCs w:val="24"/>
        </w:rPr>
      </w:pPr>
      <w:bookmarkStart w:id="1" w:name="_Toc109136995"/>
      <w:r>
        <w:t xml:space="preserve">SCHEDULE B </w:t>
      </w:r>
      <w:r>
        <w:rPr>
          <w:szCs w:val="24"/>
        </w:rPr>
        <w:t>– QUOTATION</w:t>
      </w:r>
      <w:bookmarkEnd w:id="1"/>
    </w:p>
    <w:p w14:paraId="5FC78031" w14:textId="77777777" w:rsidR="0090284A" w:rsidRDefault="0090284A">
      <w:pPr>
        <w:rPr>
          <w:lang w:val="en-CA"/>
        </w:rPr>
      </w:pPr>
    </w:p>
    <w:p w14:paraId="038DC1C1" w14:textId="77777777" w:rsidR="0090284A" w:rsidRDefault="0090284A">
      <w:pPr>
        <w:rPr>
          <w:rFonts w:ascii="Arial" w:hAnsi="Arial" w:cs="Arial"/>
        </w:rPr>
      </w:pPr>
    </w:p>
    <w:p w14:paraId="704EB671" w14:textId="77777777" w:rsidR="0090284A" w:rsidRDefault="009B2A42">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Pr>
          <w:rFonts w:ascii="Arial" w:hAnsi="Arial" w:cs="Arial"/>
          <w:b/>
          <w:color w:val="FF0000"/>
          <w:sz w:val="22"/>
          <w:szCs w:val="22"/>
        </w:rPr>
        <w:fldChar w:fldCharType="begin"/>
      </w:r>
      <w:r>
        <w:rPr>
          <w:rFonts w:ascii="Arial" w:hAnsi="Arial" w:cs="Arial"/>
          <w:sz w:val="22"/>
          <w:szCs w:val="22"/>
        </w:rPr>
        <w:instrText xml:space="preserve"> REF solicitation_name </w:instrText>
      </w:r>
      <w:r>
        <w:rPr>
          <w:rFonts w:ascii="Arial" w:hAnsi="Arial" w:cs="Arial"/>
          <w:b/>
          <w:color w:val="FF0000"/>
          <w:sz w:val="22"/>
          <w:szCs w:val="22"/>
        </w:rPr>
        <w:fldChar w:fldCharType="separate"/>
      </w:r>
      <w:r>
        <w:rPr>
          <w:rFonts w:ascii="Arial" w:hAnsi="Arial" w:cs="Arial"/>
          <w:spacing w:val="-3"/>
          <w:sz w:val="22"/>
          <w:szCs w:val="22"/>
        </w:rPr>
        <w:t xml:space="preserve">Supply and Delivery, </w:t>
      </w:r>
      <w:proofErr w:type="gramStart"/>
      <w:r>
        <w:rPr>
          <w:rFonts w:ascii="Arial" w:hAnsi="Arial" w:cs="Arial"/>
          <w:spacing w:val="-3"/>
          <w:sz w:val="22"/>
          <w:szCs w:val="22"/>
        </w:rPr>
        <w:t>Two</w:t>
      </w:r>
      <w:proofErr w:type="gramEnd"/>
      <w:r>
        <w:rPr>
          <w:rFonts w:ascii="Arial" w:hAnsi="Arial" w:cs="Arial"/>
          <w:spacing w:val="-3"/>
          <w:sz w:val="22"/>
          <w:szCs w:val="22"/>
        </w:rPr>
        <w:t xml:space="preserve"> (More or Less) CNG Fueled Tandem Axle Dump Trucks </w:t>
      </w:r>
      <w:r>
        <w:rPr>
          <w:rFonts w:ascii="Arial" w:hAnsi="Arial" w:cs="Arial"/>
          <w:color w:val="FF0000"/>
          <w:spacing w:val="-3"/>
          <w:sz w:val="22"/>
          <w:szCs w:val="22"/>
        </w:rPr>
        <w:t xml:space="preserve"> </w:t>
      </w:r>
      <w:r>
        <w:rPr>
          <w:rFonts w:ascii="Arial" w:hAnsi="Arial" w:cs="Arial"/>
          <w:b/>
          <w:color w:val="FF0000"/>
          <w:sz w:val="22"/>
          <w:szCs w:val="22"/>
        </w:rPr>
        <w:fldChar w:fldCharType="end"/>
      </w:r>
    </w:p>
    <w:p w14:paraId="16BA0923" w14:textId="77777777" w:rsidR="0090284A" w:rsidRDefault="0090284A">
      <w:pPr>
        <w:tabs>
          <w:tab w:val="left" w:pos="1122"/>
          <w:tab w:val="right" w:leader="underscore" w:pos="9350"/>
        </w:tabs>
        <w:jc w:val="both"/>
        <w:rPr>
          <w:rFonts w:ascii="Arial" w:hAnsi="Arial" w:cs="Arial"/>
          <w:sz w:val="22"/>
          <w:szCs w:val="22"/>
          <w:u w:val="single"/>
        </w:rPr>
      </w:pPr>
    </w:p>
    <w:p w14:paraId="79FD2F65" w14:textId="77777777" w:rsidR="0090284A" w:rsidRDefault="009B2A42">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1220-040-202</w:t>
      </w:r>
      <w:r>
        <w:rPr>
          <w:rFonts w:ascii="Arial" w:hAnsi="Arial" w:cs="Arial"/>
          <w:sz w:val="22"/>
          <w:szCs w:val="22"/>
        </w:rPr>
        <w:fldChar w:fldCharType="begin"/>
      </w:r>
      <w:r>
        <w:rPr>
          <w:rFonts w:ascii="Arial" w:hAnsi="Arial" w:cs="Arial"/>
          <w:sz w:val="22"/>
          <w:szCs w:val="22"/>
        </w:rPr>
        <w:instrText xml:space="preserve"> REF solicitation_number </w:instrText>
      </w:r>
      <w:r>
        <w:rPr>
          <w:rFonts w:ascii="Arial" w:hAnsi="Arial" w:cs="Arial"/>
          <w:sz w:val="22"/>
          <w:szCs w:val="22"/>
        </w:rPr>
        <w:fldChar w:fldCharType="separate"/>
      </w:r>
      <w:r>
        <w:rPr>
          <w:rFonts w:ascii="Arial" w:hAnsi="Arial" w:cs="Arial"/>
          <w:spacing w:val="-3"/>
          <w:sz w:val="22"/>
          <w:szCs w:val="22"/>
        </w:rPr>
        <w:t>2-076</w:t>
      </w:r>
      <w:r>
        <w:rPr>
          <w:rFonts w:ascii="Arial" w:hAnsi="Arial" w:cs="Arial"/>
          <w:sz w:val="22"/>
          <w:szCs w:val="22"/>
        </w:rPr>
        <w:fldChar w:fldCharType="end"/>
      </w:r>
    </w:p>
    <w:p w14:paraId="011031ED" w14:textId="77777777" w:rsidR="0090284A" w:rsidRDefault="0090284A">
      <w:pPr>
        <w:tabs>
          <w:tab w:val="right" w:leader="underscore" w:pos="9350"/>
        </w:tabs>
        <w:jc w:val="both"/>
        <w:rPr>
          <w:rFonts w:ascii="Arial" w:hAnsi="Arial" w:cs="Arial"/>
          <w:sz w:val="22"/>
          <w:szCs w:val="22"/>
        </w:rPr>
      </w:pPr>
    </w:p>
    <w:p w14:paraId="65580ADE" w14:textId="77777777" w:rsidR="0090284A" w:rsidRDefault="009B2A42">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7DA5C235" w14:textId="77777777" w:rsidR="0090284A" w:rsidRDefault="009B2A42">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5B187592" w14:textId="77777777" w:rsidR="0090284A" w:rsidRDefault="009B2A42">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546347DE" w14:textId="77777777" w:rsidR="0090284A" w:rsidRDefault="0090284A">
      <w:pPr>
        <w:tabs>
          <w:tab w:val="left" w:pos="720"/>
          <w:tab w:val="left" w:pos="1440"/>
          <w:tab w:val="left" w:pos="2760"/>
          <w:tab w:val="left" w:pos="9240"/>
        </w:tabs>
        <w:rPr>
          <w:rFonts w:ascii="Arial" w:hAnsi="Arial" w:cs="Arial"/>
          <w:b/>
          <w:bCs/>
          <w:sz w:val="20"/>
        </w:rPr>
      </w:pPr>
    </w:p>
    <w:p w14:paraId="7FC8E3B7" w14:textId="77777777" w:rsidR="0090284A" w:rsidRDefault="009B2A42">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58D4DC0A" w14:textId="77777777" w:rsidR="0090284A" w:rsidRDefault="0090284A">
      <w:pPr>
        <w:tabs>
          <w:tab w:val="left" w:pos="720"/>
          <w:tab w:val="left" w:pos="1440"/>
          <w:tab w:val="left" w:pos="2760"/>
          <w:tab w:val="left" w:pos="9240"/>
        </w:tabs>
        <w:rPr>
          <w:rFonts w:ascii="Arial" w:hAnsi="Arial" w:cs="Arial"/>
          <w:b/>
          <w:sz w:val="20"/>
        </w:rPr>
      </w:pPr>
    </w:p>
    <w:p w14:paraId="790A4F82" w14:textId="77777777" w:rsidR="0090284A" w:rsidRDefault="009B2A42">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1B99334D" w14:textId="77777777" w:rsidR="0090284A" w:rsidRDefault="0090284A">
      <w:pPr>
        <w:tabs>
          <w:tab w:val="left" w:pos="720"/>
          <w:tab w:val="left" w:pos="1440"/>
          <w:tab w:val="left" w:pos="2760"/>
          <w:tab w:val="left" w:pos="9240"/>
        </w:tabs>
        <w:rPr>
          <w:rFonts w:ascii="Arial" w:hAnsi="Arial" w:cs="Arial"/>
          <w:b/>
          <w:sz w:val="20"/>
        </w:rPr>
      </w:pPr>
    </w:p>
    <w:p w14:paraId="5F51DB3A" w14:textId="77777777" w:rsidR="0090284A" w:rsidRDefault="009B2A42">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62541A22" w14:textId="77777777" w:rsidR="0090284A" w:rsidRDefault="0090284A">
      <w:pPr>
        <w:tabs>
          <w:tab w:val="left" w:pos="720"/>
          <w:tab w:val="left" w:pos="1440"/>
          <w:tab w:val="left" w:pos="2760"/>
          <w:tab w:val="left" w:pos="9240"/>
        </w:tabs>
        <w:rPr>
          <w:rFonts w:ascii="Arial" w:hAnsi="Arial" w:cs="Arial"/>
          <w:b/>
          <w:sz w:val="20"/>
        </w:rPr>
      </w:pPr>
    </w:p>
    <w:p w14:paraId="4F7B70EE" w14:textId="77777777" w:rsidR="0090284A" w:rsidRDefault="009B2A42">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4DA8277D" w14:textId="77777777" w:rsidR="0090284A" w:rsidRDefault="0090284A">
      <w:pPr>
        <w:tabs>
          <w:tab w:val="left" w:pos="720"/>
          <w:tab w:val="left" w:pos="1440"/>
          <w:tab w:val="left" w:pos="2760"/>
          <w:tab w:val="left" w:pos="9240"/>
        </w:tabs>
        <w:rPr>
          <w:rFonts w:ascii="Arial" w:hAnsi="Arial" w:cs="Arial"/>
          <w:b/>
          <w:sz w:val="20"/>
        </w:rPr>
      </w:pPr>
    </w:p>
    <w:p w14:paraId="46FFB5C2" w14:textId="77777777" w:rsidR="0090284A" w:rsidRDefault="009B2A42">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5AECBB07" w14:textId="77777777" w:rsidR="0090284A" w:rsidRDefault="0090284A">
      <w:pPr>
        <w:tabs>
          <w:tab w:val="right" w:pos="4488"/>
          <w:tab w:val="left" w:pos="5049"/>
          <w:tab w:val="right" w:leader="underscore" w:pos="11520"/>
        </w:tabs>
        <w:ind w:right="-131"/>
        <w:jc w:val="both"/>
        <w:rPr>
          <w:rFonts w:ascii="Arial" w:hAnsi="Arial" w:cs="Arial"/>
          <w:sz w:val="22"/>
          <w:szCs w:val="22"/>
        </w:rPr>
      </w:pPr>
    </w:p>
    <w:p w14:paraId="46CFD66E" w14:textId="77777777" w:rsidR="0090284A" w:rsidRDefault="009B2A42">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2E622077" w14:textId="77777777" w:rsidR="0090284A" w:rsidRDefault="0090284A">
      <w:pPr>
        <w:tabs>
          <w:tab w:val="right" w:pos="4488"/>
          <w:tab w:val="left" w:pos="5049"/>
          <w:tab w:val="right" w:leader="underscore" w:pos="11520"/>
        </w:tabs>
        <w:ind w:right="-131"/>
        <w:jc w:val="both"/>
        <w:rPr>
          <w:rFonts w:ascii="Arial" w:hAnsi="Arial" w:cs="Arial"/>
          <w:b/>
          <w:bCs/>
          <w:sz w:val="22"/>
          <w:szCs w:val="22"/>
        </w:rPr>
      </w:pPr>
    </w:p>
    <w:p w14:paraId="05843B4B" w14:textId="77777777" w:rsidR="0090284A" w:rsidRDefault="009B2A42">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3CE3595A" w14:textId="77777777" w:rsidR="0090284A" w:rsidRDefault="0090284A">
      <w:pPr>
        <w:ind w:left="709" w:hanging="709"/>
        <w:jc w:val="both"/>
        <w:rPr>
          <w:rFonts w:ascii="Arial" w:hAnsi="Arial" w:cs="Arial"/>
          <w:sz w:val="22"/>
          <w:szCs w:val="22"/>
        </w:rPr>
      </w:pPr>
    </w:p>
    <w:p w14:paraId="78E7B8DE" w14:textId="77777777" w:rsidR="0090284A" w:rsidRDefault="009B2A42">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6CAC216B" w14:textId="77777777" w:rsidR="0090284A" w:rsidRDefault="0090284A">
      <w:pPr>
        <w:tabs>
          <w:tab w:val="left" w:pos="720"/>
          <w:tab w:val="left" w:pos="1440"/>
          <w:tab w:val="left" w:pos="2160"/>
        </w:tabs>
        <w:ind w:left="2160" w:hanging="2160"/>
        <w:jc w:val="both"/>
        <w:rPr>
          <w:rFonts w:ascii="Arial" w:hAnsi="Arial" w:cs="Arial"/>
          <w:sz w:val="22"/>
          <w:szCs w:val="22"/>
        </w:rPr>
      </w:pPr>
    </w:p>
    <w:p w14:paraId="228B00FB" w14:textId="77777777" w:rsidR="0090284A" w:rsidRDefault="009B2A42">
      <w:pPr>
        <w:numPr>
          <w:ilvl w:val="1"/>
          <w:numId w:val="11"/>
        </w:numPr>
        <w:ind w:left="709"/>
        <w:jc w:val="both"/>
        <w:rPr>
          <w:rFonts w:ascii="Arial" w:hAnsi="Arial" w:cs="Arial"/>
          <w:sz w:val="22"/>
          <w:szCs w:val="22"/>
        </w:rPr>
      </w:pPr>
      <w:r>
        <w:rPr>
          <w:rFonts w:ascii="Arial" w:hAnsi="Arial" w:cs="Arial"/>
          <w:sz w:val="22"/>
          <w:szCs w:val="22"/>
        </w:rPr>
        <w:t>If this Quotation is accepted by the City, a contract will be created as described in:</w:t>
      </w:r>
    </w:p>
    <w:p w14:paraId="49B16171" w14:textId="77777777" w:rsidR="0090284A" w:rsidRDefault="009B2A42">
      <w:pPr>
        <w:numPr>
          <w:ilvl w:val="0"/>
          <w:numId w:val="12"/>
        </w:numPr>
        <w:jc w:val="both"/>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Agreement;</w:t>
      </w:r>
      <w:proofErr w:type="gramEnd"/>
    </w:p>
    <w:p w14:paraId="34F41819" w14:textId="77777777" w:rsidR="0090284A" w:rsidRDefault="009B2A42">
      <w:pPr>
        <w:numPr>
          <w:ilvl w:val="0"/>
          <w:numId w:val="12"/>
        </w:numPr>
        <w:jc w:val="both"/>
        <w:rPr>
          <w:rFonts w:ascii="Arial" w:hAnsi="Arial" w:cs="Arial"/>
          <w:sz w:val="22"/>
          <w:szCs w:val="22"/>
        </w:rPr>
      </w:pPr>
      <w:r>
        <w:rPr>
          <w:rFonts w:ascii="Arial" w:hAnsi="Arial" w:cs="Arial"/>
          <w:sz w:val="22"/>
          <w:szCs w:val="22"/>
        </w:rPr>
        <w:t>the RFQ; and</w:t>
      </w:r>
    </w:p>
    <w:p w14:paraId="134D4E14" w14:textId="77777777" w:rsidR="0090284A" w:rsidRDefault="009B2A42">
      <w:pPr>
        <w:numPr>
          <w:ilvl w:val="0"/>
          <w:numId w:val="12"/>
        </w:numPr>
        <w:jc w:val="both"/>
        <w:rPr>
          <w:rFonts w:ascii="Arial" w:hAnsi="Arial" w:cs="Arial"/>
          <w:sz w:val="22"/>
          <w:szCs w:val="22"/>
        </w:rPr>
      </w:pPr>
      <w:r>
        <w:rPr>
          <w:rFonts w:ascii="Arial" w:hAnsi="Arial" w:cs="Arial"/>
          <w:sz w:val="22"/>
          <w:szCs w:val="22"/>
        </w:rPr>
        <w:t>other terms, if any, that are agreed to by the parties in writing.</w:t>
      </w:r>
    </w:p>
    <w:p w14:paraId="17B90453" w14:textId="77777777" w:rsidR="0090284A" w:rsidRDefault="0090284A">
      <w:pPr>
        <w:tabs>
          <w:tab w:val="left" w:pos="450"/>
        </w:tabs>
        <w:ind w:left="360"/>
        <w:jc w:val="both"/>
        <w:rPr>
          <w:rFonts w:ascii="Arial" w:hAnsi="Arial" w:cs="Arial"/>
          <w:sz w:val="22"/>
          <w:szCs w:val="22"/>
        </w:rPr>
      </w:pPr>
    </w:p>
    <w:p w14:paraId="2FE79A54" w14:textId="77777777" w:rsidR="0090284A" w:rsidRDefault="009B2A42">
      <w:pPr>
        <w:numPr>
          <w:ilvl w:val="1"/>
          <w:numId w:val="11"/>
        </w:numPr>
        <w:ind w:left="709"/>
        <w:jc w:val="both"/>
        <w:rPr>
          <w:rFonts w:ascii="Arial" w:hAnsi="Arial" w:cs="Arial"/>
          <w:sz w:val="22"/>
          <w:szCs w:val="22"/>
        </w:rPr>
      </w:pPr>
      <w:r>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 in full force and effect.</w:t>
      </w:r>
    </w:p>
    <w:p w14:paraId="63184881" w14:textId="77777777" w:rsidR="0090284A" w:rsidRDefault="0090284A">
      <w:pPr>
        <w:ind w:left="720" w:hanging="720"/>
        <w:jc w:val="both"/>
        <w:rPr>
          <w:rFonts w:ascii="Arial" w:hAnsi="Arial" w:cs="Arial"/>
          <w:b/>
          <w:bCs/>
          <w:sz w:val="22"/>
          <w:szCs w:val="22"/>
        </w:rPr>
      </w:pPr>
    </w:p>
    <w:p w14:paraId="35A25B59" w14:textId="77777777" w:rsidR="0090284A" w:rsidRDefault="009B2A42">
      <w:pPr>
        <w:numPr>
          <w:ilvl w:val="1"/>
          <w:numId w:val="11"/>
        </w:numPr>
        <w:overflowPunct/>
        <w:autoSpaceDE/>
        <w:autoSpaceDN/>
        <w:adjustRightInd/>
        <w:ind w:left="709"/>
        <w:jc w:val="both"/>
        <w:textAlignment w:val="auto"/>
        <w:rPr>
          <w:rFonts w:ascii="Arial" w:hAnsi="Arial" w:cs="Arial"/>
          <w:sz w:val="22"/>
          <w:szCs w:val="22"/>
        </w:rPr>
      </w:pPr>
      <w:r>
        <w:rPr>
          <w:rFonts w:ascii="Arial" w:hAnsi="Arial" w:cs="Arial"/>
          <w:sz w:val="22"/>
          <w:szCs w:val="22"/>
        </w:rPr>
        <w:t xml:space="preserve">I/We have reviewed the RFQ Attachment 1 – Agreement – Goods and Services.  If requested by the </w:t>
      </w:r>
      <w:proofErr w:type="gramStart"/>
      <w:r>
        <w:rPr>
          <w:rFonts w:ascii="Arial" w:hAnsi="Arial" w:cs="Arial"/>
          <w:sz w:val="22"/>
          <w:szCs w:val="22"/>
        </w:rPr>
        <w:t>City</w:t>
      </w:r>
      <w:proofErr w:type="gramEnd"/>
      <w:r>
        <w:rPr>
          <w:rFonts w:ascii="Arial" w:hAnsi="Arial" w:cs="Arial"/>
          <w:sz w:val="22"/>
          <w:szCs w:val="22"/>
        </w:rPr>
        <w:t>, I/we would be prepared to enter into that Agreement, amended by the following departures (list, if any):</w:t>
      </w:r>
    </w:p>
    <w:p w14:paraId="3097410C" w14:textId="77777777" w:rsidR="0090284A" w:rsidRDefault="0090284A">
      <w:pPr>
        <w:keepNext/>
        <w:keepLines/>
        <w:jc w:val="both"/>
        <w:rPr>
          <w:rFonts w:ascii="Arial" w:hAnsi="Arial" w:cs="Arial"/>
          <w:sz w:val="22"/>
          <w:szCs w:val="22"/>
        </w:rPr>
      </w:pPr>
    </w:p>
    <w:p w14:paraId="35A7296D" w14:textId="77777777" w:rsidR="0090284A" w:rsidRDefault="009B2A42">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68ECF9AF" w14:textId="77777777" w:rsidR="0090284A" w:rsidRDefault="0090284A">
      <w:pPr>
        <w:keepNext/>
        <w:keepLines/>
        <w:jc w:val="both"/>
        <w:rPr>
          <w:rFonts w:ascii="Arial" w:hAnsi="Arial" w:cs="Arial"/>
          <w:b/>
          <w:bCs/>
          <w:sz w:val="22"/>
          <w:szCs w:val="22"/>
        </w:rPr>
      </w:pPr>
    </w:p>
    <w:p w14:paraId="6633AC87" w14:textId="77777777" w:rsidR="0090284A" w:rsidRDefault="009B2A4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76E9DD8" w14:textId="77777777" w:rsidR="0090284A" w:rsidRDefault="0090284A">
      <w:pPr>
        <w:keepNext/>
        <w:keepLines/>
        <w:jc w:val="both"/>
        <w:rPr>
          <w:rFonts w:ascii="Arial" w:hAnsi="Arial" w:cs="Arial"/>
          <w:b/>
          <w:bCs/>
          <w:sz w:val="22"/>
          <w:szCs w:val="22"/>
          <w:u w:val="single"/>
        </w:rPr>
      </w:pPr>
    </w:p>
    <w:p w14:paraId="19AA4967" w14:textId="77777777" w:rsidR="0090284A" w:rsidRDefault="009B2A4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4CEB768" w14:textId="77777777" w:rsidR="0090284A" w:rsidRDefault="0090284A">
      <w:pPr>
        <w:jc w:val="both"/>
        <w:rPr>
          <w:rFonts w:ascii="Arial" w:hAnsi="Arial" w:cs="Arial"/>
          <w:b/>
          <w:bCs/>
          <w:sz w:val="22"/>
          <w:szCs w:val="22"/>
          <w:u w:val="single"/>
        </w:rPr>
      </w:pPr>
    </w:p>
    <w:p w14:paraId="795ED317" w14:textId="77777777" w:rsidR="0090284A" w:rsidRDefault="009B2A42">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45D5100B" w14:textId="77777777" w:rsidR="0090284A" w:rsidRDefault="0090284A">
      <w:pPr>
        <w:keepNext/>
        <w:jc w:val="both"/>
        <w:rPr>
          <w:rFonts w:ascii="Arial" w:hAnsi="Arial" w:cs="Arial"/>
          <w:b/>
          <w:bCs/>
          <w:sz w:val="22"/>
          <w:szCs w:val="22"/>
          <w:u w:val="single"/>
        </w:rPr>
      </w:pPr>
    </w:p>
    <w:p w14:paraId="19D5450C" w14:textId="77777777" w:rsidR="0090284A" w:rsidRDefault="009B2A42">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5C6A90A" w14:textId="77777777" w:rsidR="0090284A" w:rsidRDefault="0090284A">
      <w:pPr>
        <w:keepNext/>
        <w:keepLines/>
        <w:jc w:val="both"/>
        <w:rPr>
          <w:rFonts w:ascii="Arial" w:hAnsi="Arial" w:cs="Arial"/>
          <w:b/>
          <w:bCs/>
          <w:sz w:val="22"/>
          <w:szCs w:val="22"/>
          <w:u w:val="single"/>
        </w:rPr>
      </w:pPr>
    </w:p>
    <w:p w14:paraId="514FA9A4" w14:textId="77777777" w:rsidR="0090284A" w:rsidRDefault="009B2A4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2BDD94" w14:textId="77777777" w:rsidR="0090284A" w:rsidRDefault="0090284A">
      <w:pPr>
        <w:ind w:left="720" w:hanging="720"/>
        <w:jc w:val="both"/>
        <w:rPr>
          <w:rFonts w:ascii="Arial" w:hAnsi="Arial" w:cs="Arial"/>
          <w:bCs/>
          <w:sz w:val="22"/>
          <w:szCs w:val="22"/>
        </w:rPr>
      </w:pPr>
    </w:p>
    <w:p w14:paraId="45E07146" w14:textId="77777777" w:rsidR="0090284A" w:rsidRDefault="009B2A42">
      <w:pPr>
        <w:numPr>
          <w:ilvl w:val="1"/>
          <w:numId w:val="11"/>
        </w:numPr>
        <w:ind w:left="709"/>
        <w:jc w:val="both"/>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4E6663AB" w14:textId="77777777" w:rsidR="0090284A" w:rsidRDefault="009B2A42">
      <w:pPr>
        <w:numPr>
          <w:ilvl w:val="0"/>
          <w:numId w:val="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490A7DC6" w14:textId="77777777" w:rsidR="0090284A" w:rsidRDefault="009B2A42">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3287E8ED" w14:textId="77777777" w:rsidR="0090284A" w:rsidRDefault="009B2A42">
      <w:pPr>
        <w:numPr>
          <w:ilvl w:val="0"/>
          <w:numId w:val="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2FF9754" w14:textId="77777777" w:rsidR="0090284A" w:rsidRDefault="009B2A42">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425D3314" w14:textId="77777777" w:rsidR="0090284A" w:rsidRDefault="009B2A42">
      <w:pPr>
        <w:numPr>
          <w:ilvl w:val="0"/>
          <w:numId w:val="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0C7D5DA3" w14:textId="77777777" w:rsidR="0090284A" w:rsidRDefault="009B2A42">
      <w:pPr>
        <w:numPr>
          <w:ilvl w:val="0"/>
          <w:numId w:val="1"/>
        </w:numPr>
        <w:jc w:val="both"/>
        <w:rPr>
          <w:rFonts w:ascii="Arial" w:hAnsi="Arial" w:cs="Arial"/>
          <w:color w:val="000000"/>
          <w:sz w:val="22"/>
          <w:szCs w:val="22"/>
        </w:rPr>
      </w:pPr>
      <w:r>
        <w:rPr>
          <w:rFonts w:ascii="Arial" w:hAnsi="Arial" w:cs="Arial"/>
          <w:color w:val="000000"/>
          <w:sz w:val="22"/>
          <w:szCs w:val="22"/>
        </w:rPr>
        <w:t xml:space="preserve">City of Surrey or Intermunicipal </w:t>
      </w:r>
      <w:r>
        <w:rPr>
          <w:rFonts w:ascii="Arial" w:hAnsi="Arial" w:cs="Arial"/>
          <w:color w:val="000000"/>
          <w:sz w:val="22"/>
          <w:szCs w:val="22"/>
          <w:u w:val="single"/>
        </w:rPr>
        <w:t>Business License</w:t>
      </w:r>
      <w:r>
        <w:rPr>
          <w:rFonts w:ascii="Arial" w:hAnsi="Arial" w:cs="Arial"/>
          <w:color w:val="000000"/>
          <w:sz w:val="22"/>
          <w:szCs w:val="22"/>
        </w:rPr>
        <w:t>:  Number _______________</w:t>
      </w:r>
      <w:proofErr w:type="gramStart"/>
      <w:r>
        <w:rPr>
          <w:rFonts w:ascii="Arial" w:hAnsi="Arial" w:cs="Arial"/>
          <w:color w:val="000000"/>
          <w:sz w:val="22"/>
          <w:szCs w:val="22"/>
        </w:rPr>
        <w:t>_;</w:t>
      </w:r>
      <w:proofErr w:type="gramEnd"/>
    </w:p>
    <w:p w14:paraId="407DE1C0" w14:textId="77777777" w:rsidR="0090284A" w:rsidRDefault="009B2A42">
      <w:pPr>
        <w:numPr>
          <w:ilvl w:val="0"/>
          <w:numId w:val="1"/>
        </w:numPr>
        <w:jc w:val="both"/>
        <w:rPr>
          <w:rFonts w:ascii="Arial" w:hAnsi="Arial" w:cs="Arial"/>
          <w:sz w:val="22"/>
          <w:szCs w:val="22"/>
        </w:rPr>
      </w:pPr>
      <w:r>
        <w:rPr>
          <w:rFonts w:ascii="Arial" w:hAnsi="Arial" w:cs="Arial"/>
          <w:sz w:val="22"/>
          <w:szCs w:val="22"/>
        </w:rPr>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384A4AAF" w14:textId="77777777" w:rsidR="0090284A" w:rsidRDefault="009B2A42">
      <w:pPr>
        <w:numPr>
          <w:ilvl w:val="0"/>
          <w:numId w:val="1"/>
        </w:numPr>
        <w:tabs>
          <w:tab w:val="left" w:pos="720"/>
          <w:tab w:val="left" w:pos="2160"/>
        </w:tabs>
        <w:jc w:val="both"/>
        <w:rPr>
          <w:rFonts w:ascii="Arial" w:hAnsi="Arial" w:cs="Arial"/>
          <w:sz w:val="22"/>
          <w:szCs w:val="22"/>
        </w:rPr>
      </w:pPr>
      <w:r>
        <w:rPr>
          <w:rFonts w:ascii="Arial" w:hAnsi="Arial" w:cs="Arial"/>
          <w:sz w:val="22"/>
          <w:szCs w:val="22"/>
        </w:rPr>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151FDD70" w14:textId="77777777" w:rsidR="0090284A" w:rsidRDefault="0090284A">
      <w:pPr>
        <w:ind w:left="720"/>
        <w:jc w:val="both"/>
        <w:rPr>
          <w:rFonts w:ascii="Arial" w:hAnsi="Arial" w:cs="Arial"/>
          <w:sz w:val="22"/>
          <w:szCs w:val="22"/>
        </w:rPr>
      </w:pPr>
    </w:p>
    <w:p w14:paraId="027EDE91" w14:textId="77777777" w:rsidR="0090284A" w:rsidRDefault="009B2A42">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582D2216" w14:textId="77777777" w:rsidR="0090284A" w:rsidRDefault="0090284A">
      <w:pPr>
        <w:ind w:firstLine="720"/>
        <w:rPr>
          <w:rFonts w:ascii="Arial" w:hAnsi="Arial" w:cs="Arial"/>
          <w:sz w:val="22"/>
          <w:szCs w:val="22"/>
        </w:rPr>
      </w:pPr>
    </w:p>
    <w:p w14:paraId="568195C9" w14:textId="77777777" w:rsidR="0090284A" w:rsidRDefault="009B2A42">
      <w:pPr>
        <w:ind w:firstLine="720"/>
        <w:rPr>
          <w:rFonts w:ascii="Arial" w:hAnsi="Arial" w:cs="Arial"/>
          <w:sz w:val="22"/>
          <w:szCs w:val="22"/>
        </w:rPr>
      </w:pPr>
      <w:r>
        <w:rPr>
          <w:rFonts w:ascii="Arial" w:hAnsi="Arial" w:cs="Arial"/>
          <w:b/>
          <w:bCs/>
          <w:sz w:val="22"/>
          <w:szCs w:val="22"/>
        </w:rPr>
        <w:t>Requested Departure(s):</w:t>
      </w:r>
    </w:p>
    <w:p w14:paraId="445C3129" w14:textId="77777777" w:rsidR="0090284A" w:rsidRDefault="0090284A">
      <w:pPr>
        <w:tabs>
          <w:tab w:val="left" w:pos="748"/>
          <w:tab w:val="left" w:pos="9537"/>
        </w:tabs>
        <w:jc w:val="both"/>
        <w:rPr>
          <w:rFonts w:ascii="Arial" w:hAnsi="Arial" w:cs="Arial"/>
          <w:b/>
          <w:bCs/>
          <w:sz w:val="22"/>
          <w:szCs w:val="22"/>
        </w:rPr>
      </w:pPr>
    </w:p>
    <w:p w14:paraId="1FD6D660" w14:textId="77777777" w:rsidR="0090284A" w:rsidRDefault="009B2A4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FEAEA9C" w14:textId="77777777" w:rsidR="0090284A" w:rsidRDefault="0090284A">
      <w:pPr>
        <w:tabs>
          <w:tab w:val="left" w:pos="9356"/>
        </w:tabs>
        <w:jc w:val="both"/>
        <w:rPr>
          <w:rFonts w:ascii="Arial" w:hAnsi="Arial" w:cs="Arial"/>
          <w:b/>
          <w:bCs/>
          <w:sz w:val="22"/>
          <w:szCs w:val="22"/>
          <w:u w:val="single"/>
        </w:rPr>
      </w:pPr>
    </w:p>
    <w:p w14:paraId="42370BF5" w14:textId="77777777" w:rsidR="0090284A" w:rsidRDefault="009B2A4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54D29310" w14:textId="77777777" w:rsidR="0090284A" w:rsidRDefault="0090284A">
      <w:pPr>
        <w:tabs>
          <w:tab w:val="left" w:pos="748"/>
        </w:tabs>
        <w:ind w:left="748" w:hanging="748"/>
        <w:jc w:val="both"/>
        <w:rPr>
          <w:rFonts w:ascii="Arial" w:hAnsi="Arial" w:cs="Arial"/>
          <w:bCs/>
          <w:sz w:val="22"/>
          <w:szCs w:val="22"/>
        </w:rPr>
      </w:pPr>
    </w:p>
    <w:p w14:paraId="2D60BD95" w14:textId="77777777" w:rsidR="0090284A" w:rsidRDefault="009B2A42">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7355BEC3" w14:textId="77777777" w:rsidR="0090284A" w:rsidRDefault="0090284A">
      <w:pPr>
        <w:jc w:val="both"/>
        <w:rPr>
          <w:rFonts w:ascii="Arial" w:hAnsi="Arial" w:cs="Arial"/>
          <w:b/>
          <w:bCs/>
          <w:sz w:val="22"/>
          <w:szCs w:val="22"/>
          <w:u w:val="single"/>
        </w:rPr>
      </w:pPr>
    </w:p>
    <w:p w14:paraId="3B84438A" w14:textId="77777777" w:rsidR="0090284A" w:rsidRDefault="009B2A4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C1FD2FB" w14:textId="77777777" w:rsidR="0090284A" w:rsidRDefault="0090284A">
      <w:pPr>
        <w:keepNext/>
        <w:keepLines/>
        <w:jc w:val="both"/>
        <w:rPr>
          <w:rFonts w:ascii="Arial" w:hAnsi="Arial" w:cs="Arial"/>
          <w:b/>
          <w:bCs/>
          <w:sz w:val="22"/>
          <w:szCs w:val="22"/>
          <w:u w:val="single"/>
        </w:rPr>
      </w:pPr>
    </w:p>
    <w:p w14:paraId="4BEDDCD2" w14:textId="77777777" w:rsidR="0090284A" w:rsidRDefault="009B2A4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F3D44DE" w14:textId="77777777" w:rsidR="0090284A" w:rsidRDefault="0090284A">
      <w:pPr>
        <w:tabs>
          <w:tab w:val="left" w:pos="748"/>
        </w:tabs>
        <w:ind w:left="748" w:hanging="748"/>
        <w:jc w:val="both"/>
        <w:rPr>
          <w:rFonts w:ascii="Arial" w:hAnsi="Arial" w:cs="Arial"/>
          <w:bCs/>
          <w:sz w:val="22"/>
          <w:szCs w:val="22"/>
        </w:rPr>
      </w:pPr>
    </w:p>
    <w:p w14:paraId="6C87FE05" w14:textId="77777777" w:rsidR="0090284A" w:rsidRDefault="009B2A42">
      <w:pPr>
        <w:keepNext/>
        <w:keepLines/>
        <w:numPr>
          <w:ilvl w:val="1"/>
          <w:numId w:val="11"/>
        </w:numPr>
        <w:tabs>
          <w:tab w:val="left" w:pos="748"/>
        </w:tabs>
        <w:ind w:left="709"/>
        <w:jc w:val="both"/>
        <w:rPr>
          <w:rFonts w:ascii="Arial" w:hAnsi="Arial" w:cs="Arial"/>
          <w:sz w:val="22"/>
          <w:szCs w:val="22"/>
        </w:rPr>
      </w:pP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3828EBF2" w14:textId="77777777" w:rsidR="0090284A" w:rsidRDefault="0090284A">
      <w:pPr>
        <w:ind w:left="561" w:hanging="561"/>
        <w:jc w:val="both"/>
        <w:rPr>
          <w:rFonts w:ascii="Arial" w:hAnsi="Arial" w:cs="Arial"/>
          <w:b/>
          <w:bCs/>
          <w:sz w:val="22"/>
          <w:szCs w:val="22"/>
        </w:rPr>
      </w:pPr>
    </w:p>
    <w:p w14:paraId="14F06C92" w14:textId="77777777" w:rsidR="0090284A" w:rsidRDefault="009B2A42">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6681E5B8" w14:textId="77777777" w:rsidR="0090284A" w:rsidRDefault="0090284A">
      <w:pPr>
        <w:ind w:left="561" w:hanging="561"/>
        <w:jc w:val="both"/>
        <w:rPr>
          <w:rFonts w:ascii="Arial" w:hAnsi="Arial" w:cs="Arial"/>
          <w:b/>
          <w:bCs/>
          <w:sz w:val="22"/>
          <w:szCs w:val="22"/>
        </w:rPr>
      </w:pPr>
    </w:p>
    <w:p w14:paraId="2056A507" w14:textId="77777777" w:rsidR="0090284A" w:rsidRDefault="009B2A42">
      <w:pPr>
        <w:numPr>
          <w:ilvl w:val="1"/>
          <w:numId w:val="11"/>
        </w:numPr>
        <w:ind w:left="709"/>
        <w:jc w:val="both"/>
        <w:rPr>
          <w:rFonts w:ascii="Arial" w:hAnsi="Arial" w:cs="Arial"/>
          <w:sz w:val="22"/>
          <w:szCs w:val="22"/>
        </w:rPr>
      </w:pPr>
      <w:r>
        <w:rPr>
          <w:rFonts w:ascii="Arial" w:hAnsi="Arial" w:cs="Arial"/>
          <w:sz w:val="22"/>
          <w:szCs w:val="22"/>
        </w:rPr>
        <w:t>In addition to the warranties provided in the Agreement, this Quotation includes the following warranties:</w:t>
      </w:r>
    </w:p>
    <w:p w14:paraId="3705C793" w14:textId="77777777" w:rsidR="0090284A" w:rsidRDefault="009B2A4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3C6178F" w14:textId="77777777" w:rsidR="0090284A" w:rsidRDefault="0090284A">
      <w:pPr>
        <w:tabs>
          <w:tab w:val="left" w:pos="9356"/>
        </w:tabs>
        <w:jc w:val="both"/>
        <w:rPr>
          <w:rFonts w:ascii="Arial" w:hAnsi="Arial" w:cs="Arial"/>
          <w:b/>
          <w:bCs/>
          <w:sz w:val="22"/>
          <w:szCs w:val="22"/>
          <w:u w:val="single"/>
        </w:rPr>
      </w:pPr>
    </w:p>
    <w:p w14:paraId="1182BBE4" w14:textId="77777777" w:rsidR="0090284A" w:rsidRDefault="009B2A4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5F6EE5E1" w14:textId="77777777" w:rsidR="0090284A" w:rsidRDefault="0090284A">
      <w:pPr>
        <w:jc w:val="both"/>
        <w:rPr>
          <w:rFonts w:ascii="Arial" w:hAnsi="Arial" w:cs="Arial"/>
          <w:b/>
          <w:bCs/>
          <w:sz w:val="22"/>
          <w:szCs w:val="22"/>
          <w:u w:val="single"/>
        </w:rPr>
      </w:pPr>
    </w:p>
    <w:p w14:paraId="3C75D097" w14:textId="77777777" w:rsidR="0090284A" w:rsidRDefault="009B2A42">
      <w:pPr>
        <w:numPr>
          <w:ilvl w:val="1"/>
          <w:numId w:val="11"/>
        </w:numPr>
        <w:overflowPunct/>
        <w:ind w:left="709"/>
        <w:jc w:val="both"/>
        <w:textAlignment w:val="auto"/>
        <w:rPr>
          <w:rFonts w:ascii="Arial" w:hAnsi="Arial" w:cs="Arial"/>
          <w:sz w:val="22"/>
          <w:szCs w:val="22"/>
        </w:rPr>
      </w:pPr>
      <w:r>
        <w:rPr>
          <w:rFonts w:ascii="Arial" w:hAnsi="Arial" w:cs="Arial"/>
          <w:sz w:val="22"/>
          <w:szCs w:val="22"/>
          <w:lang w:val="en-CA" w:eastAsia="en-CA"/>
        </w:rPr>
        <w:t xml:space="preserve">I/We have reviewed the RFQ Attachment 1, Schedule A – Specifications of Goods and Scope of Services. If requested by the </w:t>
      </w:r>
      <w:proofErr w:type="gramStart"/>
      <w:r>
        <w:rPr>
          <w:rFonts w:ascii="Arial" w:hAnsi="Arial" w:cs="Arial"/>
          <w:sz w:val="22"/>
          <w:szCs w:val="22"/>
          <w:lang w:val="en-CA" w:eastAsia="en-CA"/>
        </w:rPr>
        <w:t>City</w:t>
      </w:r>
      <w:proofErr w:type="gramEnd"/>
      <w:r>
        <w:rPr>
          <w:rFonts w:ascii="Arial" w:hAnsi="Arial" w:cs="Arial"/>
          <w:sz w:val="22"/>
          <w:szCs w:val="22"/>
          <w:lang w:val="en-CA" w:eastAsia="en-CA"/>
        </w:rPr>
        <w:t>, I/we would be prepared to meet those requirements, amended by the following departures and additions (list, if any):</w:t>
      </w:r>
    </w:p>
    <w:p w14:paraId="0ED00142" w14:textId="77777777" w:rsidR="0090284A" w:rsidRDefault="0090284A">
      <w:pPr>
        <w:ind w:left="851" w:hanging="851"/>
        <w:jc w:val="both"/>
        <w:rPr>
          <w:rFonts w:ascii="Arial" w:hAnsi="Arial" w:cs="Arial"/>
          <w:sz w:val="22"/>
          <w:szCs w:val="22"/>
        </w:rPr>
      </w:pPr>
    </w:p>
    <w:p w14:paraId="5CCCF0A1" w14:textId="77777777" w:rsidR="0090284A" w:rsidRDefault="009B2A42">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3D383E69" w14:textId="77777777" w:rsidR="0090284A" w:rsidRDefault="0090284A">
      <w:pPr>
        <w:pStyle w:val="Footer"/>
        <w:tabs>
          <w:tab w:val="left" w:pos="748"/>
        </w:tabs>
        <w:ind w:left="748" w:hanging="748"/>
        <w:jc w:val="both"/>
        <w:rPr>
          <w:rFonts w:ascii="Arial" w:hAnsi="Arial" w:cs="Arial"/>
          <w:bCs/>
          <w:sz w:val="22"/>
          <w:szCs w:val="22"/>
        </w:rPr>
      </w:pPr>
    </w:p>
    <w:p w14:paraId="31BF0788" w14:textId="77777777" w:rsidR="0090284A" w:rsidRDefault="009B2A4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890A787" w14:textId="77777777" w:rsidR="0090284A" w:rsidRDefault="0090284A">
      <w:pPr>
        <w:tabs>
          <w:tab w:val="left" w:pos="9356"/>
        </w:tabs>
        <w:jc w:val="both"/>
        <w:rPr>
          <w:rFonts w:ascii="Arial" w:hAnsi="Arial" w:cs="Arial"/>
          <w:b/>
          <w:bCs/>
          <w:sz w:val="22"/>
          <w:szCs w:val="22"/>
          <w:u w:val="single"/>
        </w:rPr>
      </w:pPr>
    </w:p>
    <w:p w14:paraId="3077A595" w14:textId="77777777" w:rsidR="0090284A" w:rsidRDefault="009B2A4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918202A" w14:textId="77777777" w:rsidR="0090284A" w:rsidRDefault="0090284A">
      <w:pPr>
        <w:tabs>
          <w:tab w:val="left" w:pos="9356"/>
        </w:tabs>
        <w:jc w:val="both"/>
        <w:rPr>
          <w:rFonts w:ascii="Arial" w:hAnsi="Arial" w:cs="Arial"/>
          <w:b/>
          <w:bCs/>
          <w:sz w:val="22"/>
          <w:szCs w:val="22"/>
          <w:u w:val="single"/>
        </w:rPr>
      </w:pPr>
    </w:p>
    <w:p w14:paraId="2D96DFB3" w14:textId="77777777" w:rsidR="0090284A" w:rsidRDefault="009B2A42">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101093FF" w14:textId="77777777" w:rsidR="0090284A" w:rsidRDefault="0090284A">
      <w:pPr>
        <w:jc w:val="both"/>
        <w:rPr>
          <w:rFonts w:ascii="Arial" w:hAnsi="Arial" w:cs="Arial"/>
          <w:b/>
          <w:bCs/>
          <w:sz w:val="22"/>
          <w:szCs w:val="22"/>
          <w:u w:val="single"/>
        </w:rPr>
      </w:pPr>
    </w:p>
    <w:p w14:paraId="670A596D" w14:textId="77777777" w:rsidR="0090284A" w:rsidRDefault="009B2A4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315A8DB" w14:textId="77777777" w:rsidR="0090284A" w:rsidRDefault="0090284A">
      <w:pPr>
        <w:keepNext/>
        <w:keepLines/>
        <w:jc w:val="both"/>
        <w:rPr>
          <w:rFonts w:ascii="Arial" w:hAnsi="Arial" w:cs="Arial"/>
          <w:b/>
          <w:bCs/>
          <w:sz w:val="22"/>
          <w:szCs w:val="22"/>
          <w:u w:val="single"/>
        </w:rPr>
      </w:pPr>
    </w:p>
    <w:p w14:paraId="40FB8F82" w14:textId="77777777" w:rsidR="0090284A" w:rsidRDefault="009B2A4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DBD3FAD" w14:textId="77777777" w:rsidR="0090284A" w:rsidRDefault="0090284A">
      <w:pPr>
        <w:ind w:left="561" w:hanging="561"/>
        <w:jc w:val="both"/>
        <w:rPr>
          <w:rFonts w:ascii="Arial" w:hAnsi="Arial" w:cs="Arial"/>
          <w:b/>
          <w:bCs/>
          <w:sz w:val="22"/>
          <w:szCs w:val="22"/>
        </w:rPr>
      </w:pPr>
    </w:p>
    <w:p w14:paraId="30409455" w14:textId="77777777" w:rsidR="0090284A" w:rsidRDefault="009B2A42">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38875B78" w14:textId="77777777" w:rsidR="0090284A" w:rsidRDefault="0090284A">
      <w:pPr>
        <w:ind w:left="561" w:hanging="561"/>
        <w:jc w:val="both"/>
        <w:rPr>
          <w:rFonts w:ascii="Arial" w:hAnsi="Arial" w:cs="Arial"/>
          <w:b/>
          <w:bCs/>
          <w:sz w:val="22"/>
          <w:szCs w:val="22"/>
        </w:rPr>
      </w:pPr>
    </w:p>
    <w:p w14:paraId="3BCCD539" w14:textId="77777777" w:rsidR="0090284A" w:rsidRDefault="009B2A42">
      <w:pPr>
        <w:numPr>
          <w:ilvl w:val="1"/>
          <w:numId w:val="11"/>
        </w:numPr>
        <w:ind w:left="709"/>
        <w:jc w:val="both"/>
        <w:rPr>
          <w:rFonts w:ascii="Arial" w:hAnsi="Arial" w:cs="Arial"/>
          <w:sz w:val="22"/>
          <w:szCs w:val="22"/>
        </w:rPr>
      </w:pPr>
      <w:r>
        <w:rPr>
          <w:rFonts w:ascii="Arial" w:hAnsi="Arial" w:cs="Arial"/>
          <w:sz w:val="22"/>
          <w:szCs w:val="22"/>
        </w:rPr>
        <w:t>The Contractor offers to supply to the City of Surrey the Goods and Services for the prices plus applicable taxes as follows:</w:t>
      </w:r>
    </w:p>
    <w:p w14:paraId="3C1CC240" w14:textId="77777777" w:rsidR="0090284A" w:rsidRDefault="0090284A">
      <w:pPr>
        <w:jc w:val="both"/>
        <w:rPr>
          <w:rFonts w:ascii="Arial" w:hAnsi="Arial" w:cs="Arial"/>
          <w:sz w:val="22"/>
          <w:szCs w:val="22"/>
        </w:rPr>
      </w:pPr>
    </w:p>
    <w:p w14:paraId="3654E339" w14:textId="77777777" w:rsidR="0090284A" w:rsidRDefault="009B2A42">
      <w:pPr>
        <w:pStyle w:val="BodyText"/>
        <w:tabs>
          <w:tab w:val="left" w:pos="9971"/>
        </w:tabs>
        <w:spacing w:before="221"/>
        <w:ind w:left="699"/>
      </w:pPr>
      <w:r>
        <w:rPr>
          <w:rFonts w:ascii="Arial" w:hAnsi="Arial" w:cs="Arial"/>
          <w:sz w:val="22"/>
          <w:szCs w:val="18"/>
        </w:rPr>
        <w:t>Year,</w:t>
      </w:r>
      <w:r>
        <w:rPr>
          <w:rFonts w:ascii="Arial" w:hAnsi="Arial" w:cs="Arial"/>
          <w:spacing w:val="-1"/>
          <w:sz w:val="22"/>
          <w:szCs w:val="18"/>
        </w:rPr>
        <w:t xml:space="preserve"> </w:t>
      </w:r>
      <w:r>
        <w:rPr>
          <w:rFonts w:ascii="Arial" w:hAnsi="Arial" w:cs="Arial"/>
          <w:sz w:val="22"/>
          <w:szCs w:val="18"/>
        </w:rPr>
        <w:t>Make</w:t>
      </w:r>
      <w:r>
        <w:rPr>
          <w:rFonts w:ascii="Arial" w:hAnsi="Arial" w:cs="Arial"/>
          <w:spacing w:val="-3"/>
          <w:sz w:val="22"/>
          <w:szCs w:val="18"/>
        </w:rPr>
        <w:t xml:space="preserve"> </w:t>
      </w:r>
      <w:r>
        <w:rPr>
          <w:rFonts w:ascii="Arial" w:hAnsi="Arial" w:cs="Arial"/>
          <w:sz w:val="22"/>
          <w:szCs w:val="18"/>
        </w:rPr>
        <w:t>&amp;</w:t>
      </w:r>
      <w:r>
        <w:rPr>
          <w:rFonts w:ascii="Arial" w:hAnsi="Arial" w:cs="Arial"/>
          <w:spacing w:val="-2"/>
          <w:sz w:val="22"/>
          <w:szCs w:val="18"/>
        </w:rPr>
        <w:t xml:space="preserve"> </w:t>
      </w:r>
      <w:r>
        <w:rPr>
          <w:rFonts w:ascii="Arial" w:hAnsi="Arial" w:cs="Arial"/>
          <w:sz w:val="22"/>
          <w:szCs w:val="18"/>
        </w:rPr>
        <w:t xml:space="preserve">Model: </w:t>
      </w:r>
      <w:r>
        <w:rPr>
          <w:rFonts w:ascii="Arial" w:hAnsi="Arial" w:cs="Arial"/>
          <w:spacing w:val="3"/>
          <w:sz w:val="22"/>
          <w:szCs w:val="18"/>
        </w:rPr>
        <w:t xml:space="preserve"> </w:t>
      </w:r>
      <w:r>
        <w:rPr>
          <w:rFonts w:ascii="Arial" w:hAnsi="Arial" w:cs="Arial"/>
          <w:sz w:val="22"/>
          <w:szCs w:val="18"/>
        </w:rPr>
        <w:t xml:space="preserve"> __________________________________________________</w:t>
      </w:r>
    </w:p>
    <w:p w14:paraId="719DD09B" w14:textId="77777777" w:rsidR="0090284A" w:rsidRDefault="0090284A">
      <w:pPr>
        <w:jc w:val="both"/>
        <w:rPr>
          <w:rFonts w:ascii="Arial" w:hAnsi="Arial" w:cs="Arial"/>
          <w:sz w:val="22"/>
          <w:szCs w:val="22"/>
        </w:rPr>
      </w:pPr>
    </w:p>
    <w:tbl>
      <w:tblPr>
        <w:tblW w:w="9498" w:type="dxa"/>
        <w:tblInd w:w="-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0"/>
        <w:gridCol w:w="758"/>
        <w:gridCol w:w="6095"/>
        <w:gridCol w:w="1985"/>
      </w:tblGrid>
      <w:tr w:rsidR="0090284A" w14:paraId="7490DD45" w14:textId="77777777">
        <w:trPr>
          <w:trHeight w:val="1055"/>
        </w:trPr>
        <w:tc>
          <w:tcPr>
            <w:tcW w:w="1418" w:type="dxa"/>
            <w:gridSpan w:val="2"/>
            <w:tcBorders>
              <w:top w:val="single" w:sz="12" w:space="0" w:color="000000"/>
              <w:left w:val="single" w:sz="4" w:space="0" w:color="000000"/>
              <w:bottom w:val="single" w:sz="4" w:space="0" w:color="000000"/>
              <w:right w:val="single" w:sz="4" w:space="0" w:color="000000"/>
            </w:tcBorders>
          </w:tcPr>
          <w:p w14:paraId="4E58AE6A" w14:textId="77777777" w:rsidR="0090284A" w:rsidRDefault="009B2A42">
            <w:pPr>
              <w:pStyle w:val="TableParagraph"/>
              <w:spacing w:line="252" w:lineRule="exact"/>
              <w:ind w:left="107"/>
              <w:rPr>
                <w:b/>
              </w:rPr>
            </w:pPr>
            <w:r>
              <w:rPr>
                <w:b/>
              </w:rPr>
              <w:t>F.O.B. Destination Prepaid</w:t>
            </w:r>
          </w:p>
        </w:tc>
        <w:tc>
          <w:tcPr>
            <w:tcW w:w="6095" w:type="dxa"/>
            <w:tcBorders>
              <w:top w:val="single" w:sz="12" w:space="0" w:color="000000"/>
              <w:left w:val="single" w:sz="4" w:space="0" w:color="000000"/>
              <w:bottom w:val="single" w:sz="4" w:space="0" w:color="000000"/>
              <w:right w:val="single" w:sz="4" w:space="0" w:color="000000"/>
            </w:tcBorders>
          </w:tcPr>
          <w:p w14:paraId="3B27E5C2" w14:textId="77777777" w:rsidR="0090284A" w:rsidRDefault="009B2A42">
            <w:pPr>
              <w:pStyle w:val="TableParagraph"/>
              <w:spacing w:line="252" w:lineRule="exact"/>
              <w:ind w:left="112"/>
              <w:rPr>
                <w:b/>
              </w:rPr>
            </w:pPr>
            <w:r>
              <w:rPr>
                <w:b/>
              </w:rPr>
              <w:t>Payment</w:t>
            </w:r>
            <w:r>
              <w:rPr>
                <w:b/>
                <w:spacing w:val="-2"/>
              </w:rPr>
              <w:t xml:space="preserve"> </w:t>
            </w:r>
            <w:r>
              <w:rPr>
                <w:b/>
              </w:rPr>
              <w:t>Terms:</w:t>
            </w:r>
          </w:p>
          <w:p w14:paraId="04A627BC" w14:textId="77777777" w:rsidR="0090284A" w:rsidRDefault="009B2A42">
            <w:pPr>
              <w:pStyle w:val="TableParagraph"/>
              <w:tabs>
                <w:tab w:val="left" w:pos="1103"/>
                <w:tab w:val="left" w:pos="2462"/>
                <w:tab w:val="left" w:pos="2743"/>
              </w:tabs>
              <w:spacing w:before="28" w:line="266" w:lineRule="auto"/>
              <w:ind w:left="112" w:right="110"/>
            </w:pPr>
            <w:r>
              <w:t>A</w:t>
            </w:r>
            <w:r>
              <w:rPr>
                <w:spacing w:val="-2"/>
              </w:rPr>
              <w:t xml:space="preserve"> </w:t>
            </w:r>
            <w:r>
              <w:t>cash</w:t>
            </w:r>
            <w:r>
              <w:rPr>
                <w:spacing w:val="-1"/>
              </w:rPr>
              <w:t xml:space="preserve"> </w:t>
            </w:r>
            <w:r>
              <w:t>discount of</w:t>
            </w:r>
            <w:r>
              <w:rPr>
                <w:u w:val="single"/>
              </w:rPr>
              <w:tab/>
            </w:r>
            <w:r>
              <w:t>%</w:t>
            </w:r>
            <w:r>
              <w:rPr>
                <w:spacing w:val="-8"/>
              </w:rPr>
              <w:t xml:space="preserve"> </w:t>
            </w:r>
            <w:r>
              <w:t>will</w:t>
            </w:r>
            <w:r>
              <w:rPr>
                <w:spacing w:val="-8"/>
              </w:rPr>
              <w:t xml:space="preserve"> </w:t>
            </w:r>
            <w:r>
              <w:t>be</w:t>
            </w:r>
            <w:r>
              <w:rPr>
                <w:spacing w:val="-58"/>
              </w:rPr>
              <w:t xml:space="preserve"> </w:t>
            </w:r>
            <w:r>
              <w:t>allowed</w:t>
            </w:r>
            <w:r>
              <w:rPr>
                <w:spacing w:val="6"/>
              </w:rPr>
              <w:t xml:space="preserve"> </w:t>
            </w:r>
            <w:r>
              <w:t>if</w:t>
            </w:r>
            <w:r>
              <w:rPr>
                <w:spacing w:val="10"/>
              </w:rPr>
              <w:t xml:space="preserve"> </w:t>
            </w:r>
            <w:r>
              <w:t>invoices</w:t>
            </w:r>
            <w:r>
              <w:rPr>
                <w:spacing w:val="7"/>
              </w:rPr>
              <w:t xml:space="preserve"> </w:t>
            </w:r>
            <w:r>
              <w:t>are</w:t>
            </w:r>
            <w:r>
              <w:rPr>
                <w:spacing w:val="4"/>
              </w:rPr>
              <w:t xml:space="preserve"> </w:t>
            </w:r>
            <w:r>
              <w:t>paid</w:t>
            </w:r>
            <w:r>
              <w:rPr>
                <w:spacing w:val="1"/>
              </w:rPr>
              <w:t xml:space="preserve"> </w:t>
            </w:r>
            <w:r>
              <w:t>within</w:t>
            </w:r>
            <w:r>
              <w:rPr>
                <w:u w:val="single"/>
              </w:rPr>
              <w:tab/>
            </w:r>
            <w:r>
              <w:t>days, or</w:t>
            </w:r>
            <w:r>
              <w:rPr>
                <w:spacing w:val="-1"/>
              </w:rPr>
              <w:t xml:space="preserve"> </w:t>
            </w:r>
            <w:r>
              <w:t>the</w:t>
            </w:r>
            <w:r>
              <w:rPr>
                <w:u w:val="single"/>
              </w:rPr>
              <w:tab/>
            </w:r>
            <w:r>
              <w:rPr>
                <w:u w:val="single"/>
              </w:rPr>
              <w:tab/>
            </w:r>
            <w:r>
              <w:t>day</w:t>
            </w:r>
            <w:r>
              <w:rPr>
                <w:spacing w:val="1"/>
              </w:rPr>
              <w:t xml:space="preserve"> </w:t>
            </w:r>
            <w:r>
              <w:t>of the</w:t>
            </w:r>
            <w:r>
              <w:rPr>
                <w:spacing w:val="-3"/>
              </w:rPr>
              <w:t xml:space="preserve"> </w:t>
            </w:r>
            <w:r>
              <w:t>month</w:t>
            </w:r>
            <w:r>
              <w:rPr>
                <w:spacing w:val="-5"/>
              </w:rPr>
              <w:t xml:space="preserve"> </w:t>
            </w:r>
            <w:r>
              <w:t>following, or</w:t>
            </w:r>
            <w:r>
              <w:rPr>
                <w:spacing w:val="1"/>
              </w:rPr>
              <w:t xml:space="preserve"> </w:t>
            </w:r>
            <w:r>
              <w:t>net 30 days, on</w:t>
            </w:r>
            <w:r>
              <w:rPr>
                <w:spacing w:val="-2"/>
              </w:rPr>
              <w:t xml:space="preserve"> </w:t>
            </w:r>
            <w:r>
              <w:t>a</w:t>
            </w:r>
            <w:r>
              <w:rPr>
                <w:spacing w:val="-3"/>
              </w:rPr>
              <w:t xml:space="preserve"> </w:t>
            </w:r>
            <w:r>
              <w:t>best</w:t>
            </w:r>
            <w:r>
              <w:rPr>
                <w:spacing w:val="-3"/>
              </w:rPr>
              <w:t xml:space="preserve"> </w:t>
            </w:r>
            <w:r>
              <w:t>effort</w:t>
            </w:r>
            <w:r>
              <w:rPr>
                <w:spacing w:val="1"/>
              </w:rPr>
              <w:t xml:space="preserve"> </w:t>
            </w:r>
            <w:r>
              <w:t>basis.</w:t>
            </w:r>
          </w:p>
        </w:tc>
        <w:tc>
          <w:tcPr>
            <w:tcW w:w="1985" w:type="dxa"/>
            <w:tcBorders>
              <w:top w:val="single" w:sz="12" w:space="0" w:color="000000"/>
              <w:left w:val="single" w:sz="4" w:space="0" w:color="000000"/>
              <w:bottom w:val="single" w:sz="4" w:space="0" w:color="000000"/>
              <w:right w:val="single" w:sz="4" w:space="0" w:color="000000"/>
            </w:tcBorders>
          </w:tcPr>
          <w:p w14:paraId="754F0C1E" w14:textId="77777777" w:rsidR="0090284A" w:rsidRDefault="009B2A42">
            <w:pPr>
              <w:pStyle w:val="TableParagraph"/>
              <w:spacing w:line="252" w:lineRule="exact"/>
              <w:ind w:left="103"/>
              <w:rPr>
                <w:b/>
              </w:rPr>
            </w:pPr>
            <w:r>
              <w:rPr>
                <w:b/>
              </w:rPr>
              <w:t>Ship</w:t>
            </w:r>
            <w:r>
              <w:rPr>
                <w:b/>
                <w:spacing w:val="-1"/>
              </w:rPr>
              <w:t xml:space="preserve"> </w:t>
            </w:r>
            <w:r>
              <w:rPr>
                <w:b/>
              </w:rPr>
              <w:t>Via:</w:t>
            </w:r>
          </w:p>
        </w:tc>
      </w:tr>
      <w:tr w:rsidR="0090284A" w14:paraId="5332329B" w14:textId="77777777">
        <w:trPr>
          <w:trHeight w:val="558"/>
        </w:trPr>
        <w:tc>
          <w:tcPr>
            <w:tcW w:w="660" w:type="dxa"/>
            <w:tcBorders>
              <w:top w:val="single" w:sz="4" w:space="0" w:color="000000"/>
              <w:left w:val="single" w:sz="4" w:space="0" w:color="000000"/>
              <w:bottom w:val="single" w:sz="4" w:space="0" w:color="000000"/>
              <w:right w:val="single" w:sz="4" w:space="0" w:color="000000"/>
            </w:tcBorders>
          </w:tcPr>
          <w:p w14:paraId="7485A25D" w14:textId="77777777" w:rsidR="0090284A" w:rsidRDefault="009B2A42">
            <w:pPr>
              <w:pStyle w:val="TableParagraph"/>
              <w:spacing w:before="3"/>
              <w:ind w:left="86" w:right="85"/>
              <w:jc w:val="center"/>
              <w:rPr>
                <w:b/>
              </w:rPr>
            </w:pPr>
            <w:r>
              <w:rPr>
                <w:b/>
              </w:rPr>
              <w:t>Item</w:t>
            </w:r>
          </w:p>
        </w:tc>
        <w:tc>
          <w:tcPr>
            <w:tcW w:w="6853" w:type="dxa"/>
            <w:gridSpan w:val="2"/>
            <w:tcBorders>
              <w:top w:val="single" w:sz="4" w:space="0" w:color="000000"/>
              <w:left w:val="single" w:sz="4" w:space="0" w:color="000000"/>
              <w:bottom w:val="single" w:sz="4" w:space="0" w:color="000000"/>
              <w:right w:val="single" w:sz="4" w:space="0" w:color="000000"/>
            </w:tcBorders>
          </w:tcPr>
          <w:p w14:paraId="45B2C531" w14:textId="77777777" w:rsidR="0090284A" w:rsidRDefault="009B2A42">
            <w:pPr>
              <w:pStyle w:val="TableParagraph"/>
              <w:spacing w:before="3"/>
              <w:ind w:left="1183" w:right="1168"/>
              <w:jc w:val="center"/>
              <w:rPr>
                <w:b/>
              </w:rPr>
            </w:pPr>
            <w:r>
              <w:rPr>
                <w:b/>
              </w:rPr>
              <w:t>Particulars</w:t>
            </w:r>
          </w:p>
        </w:tc>
        <w:tc>
          <w:tcPr>
            <w:tcW w:w="1985" w:type="dxa"/>
            <w:tcBorders>
              <w:top w:val="single" w:sz="4" w:space="0" w:color="000000"/>
              <w:left w:val="single" w:sz="4" w:space="0" w:color="000000"/>
              <w:bottom w:val="single" w:sz="4" w:space="0" w:color="000000"/>
              <w:right w:val="single" w:sz="4" w:space="0" w:color="000000"/>
            </w:tcBorders>
          </w:tcPr>
          <w:p w14:paraId="7643C8EE" w14:textId="77777777" w:rsidR="0090284A" w:rsidRDefault="009B2A42">
            <w:pPr>
              <w:pStyle w:val="TableParagraph"/>
              <w:spacing w:before="3"/>
              <w:ind w:left="244" w:right="236"/>
              <w:jc w:val="center"/>
              <w:rPr>
                <w:b/>
              </w:rPr>
            </w:pPr>
            <w:r>
              <w:rPr>
                <w:b/>
              </w:rPr>
              <w:t>Cost per</w:t>
            </w:r>
            <w:r>
              <w:rPr>
                <w:b/>
                <w:spacing w:val="-2"/>
              </w:rPr>
              <w:t xml:space="preserve"> </w:t>
            </w:r>
            <w:r>
              <w:rPr>
                <w:b/>
              </w:rPr>
              <w:t>Unit</w:t>
            </w:r>
          </w:p>
          <w:p w14:paraId="21805464" w14:textId="77777777" w:rsidR="0090284A" w:rsidRDefault="009B2A42">
            <w:pPr>
              <w:pStyle w:val="TableParagraph"/>
              <w:spacing w:before="28"/>
              <w:ind w:left="243" w:right="236"/>
              <w:jc w:val="center"/>
              <w:rPr>
                <w:b/>
              </w:rPr>
            </w:pPr>
            <w:r>
              <w:rPr>
                <w:b/>
              </w:rPr>
              <w:t>(CDN</w:t>
            </w:r>
            <w:r>
              <w:rPr>
                <w:b/>
                <w:spacing w:val="-2"/>
              </w:rPr>
              <w:t xml:space="preserve"> </w:t>
            </w:r>
            <w:r>
              <w:rPr>
                <w:b/>
              </w:rPr>
              <w:t>$)</w:t>
            </w:r>
          </w:p>
        </w:tc>
      </w:tr>
      <w:tr w:rsidR="0090284A" w14:paraId="05DB05FB" w14:textId="77777777">
        <w:trPr>
          <w:trHeight w:val="280"/>
        </w:trPr>
        <w:tc>
          <w:tcPr>
            <w:tcW w:w="660" w:type="dxa"/>
            <w:tcBorders>
              <w:top w:val="single" w:sz="4" w:space="0" w:color="000000"/>
              <w:left w:val="single" w:sz="4" w:space="0" w:color="000000"/>
              <w:bottom w:val="single" w:sz="4" w:space="0" w:color="000000"/>
              <w:right w:val="single" w:sz="4" w:space="0" w:color="000000"/>
            </w:tcBorders>
          </w:tcPr>
          <w:p w14:paraId="47CC3994" w14:textId="77777777" w:rsidR="0090284A" w:rsidRDefault="009B2A42">
            <w:pPr>
              <w:pStyle w:val="TableParagraph"/>
              <w:spacing w:before="6"/>
              <w:ind w:left="10"/>
              <w:jc w:val="center"/>
            </w:pPr>
            <w:r>
              <w:t>1</w:t>
            </w:r>
          </w:p>
        </w:tc>
        <w:tc>
          <w:tcPr>
            <w:tcW w:w="6853" w:type="dxa"/>
            <w:gridSpan w:val="2"/>
            <w:tcBorders>
              <w:top w:val="single" w:sz="4" w:space="0" w:color="000000"/>
              <w:left w:val="single" w:sz="4" w:space="0" w:color="000000"/>
              <w:bottom w:val="single" w:sz="4" w:space="0" w:color="000000"/>
              <w:right w:val="single" w:sz="4" w:space="0" w:color="000000"/>
            </w:tcBorders>
          </w:tcPr>
          <w:p w14:paraId="00C9B15F" w14:textId="77777777" w:rsidR="0090284A" w:rsidRDefault="009B2A42">
            <w:pPr>
              <w:pStyle w:val="TableParagraph"/>
              <w:spacing w:before="6"/>
              <w:ind w:left="108"/>
            </w:pPr>
            <w:r>
              <w:t>Cab</w:t>
            </w:r>
            <w:r>
              <w:rPr>
                <w:spacing w:val="-3"/>
              </w:rPr>
              <w:t xml:space="preserve"> </w:t>
            </w:r>
            <w:r>
              <w:t>and</w:t>
            </w:r>
            <w:r>
              <w:rPr>
                <w:spacing w:val="-2"/>
              </w:rPr>
              <w:t xml:space="preserve"> </w:t>
            </w:r>
            <w:r>
              <w:t>Chassis</w:t>
            </w:r>
            <w:r>
              <w:rPr>
                <w:spacing w:val="-1"/>
              </w:rPr>
              <w:t xml:space="preserve"> </w:t>
            </w:r>
            <w:r>
              <w:t>Price:</w:t>
            </w:r>
          </w:p>
        </w:tc>
        <w:tc>
          <w:tcPr>
            <w:tcW w:w="1985" w:type="dxa"/>
            <w:tcBorders>
              <w:top w:val="single" w:sz="4" w:space="0" w:color="000000"/>
              <w:left w:val="single" w:sz="4" w:space="0" w:color="000000"/>
              <w:bottom w:val="single" w:sz="4" w:space="0" w:color="000000"/>
              <w:right w:val="single" w:sz="4" w:space="0" w:color="000000"/>
            </w:tcBorders>
          </w:tcPr>
          <w:p w14:paraId="54A62B61" w14:textId="77777777" w:rsidR="0090284A" w:rsidRDefault="009B2A42">
            <w:pPr>
              <w:pStyle w:val="TableParagraph"/>
              <w:spacing w:before="6"/>
              <w:ind w:left="103"/>
            </w:pPr>
            <w:r>
              <w:t>$</w:t>
            </w:r>
          </w:p>
        </w:tc>
      </w:tr>
      <w:tr w:rsidR="0090284A" w14:paraId="03BEBB51" w14:textId="77777777">
        <w:trPr>
          <w:trHeight w:val="280"/>
        </w:trPr>
        <w:tc>
          <w:tcPr>
            <w:tcW w:w="660" w:type="dxa"/>
            <w:tcBorders>
              <w:top w:val="single" w:sz="4" w:space="0" w:color="000000"/>
              <w:left w:val="single" w:sz="4" w:space="0" w:color="000000"/>
              <w:bottom w:val="single" w:sz="4" w:space="0" w:color="000000"/>
              <w:right w:val="single" w:sz="4" w:space="0" w:color="000000"/>
            </w:tcBorders>
          </w:tcPr>
          <w:p w14:paraId="3E810FAD" w14:textId="77777777" w:rsidR="0090284A" w:rsidRDefault="009B2A42">
            <w:pPr>
              <w:pStyle w:val="TableParagraph"/>
              <w:spacing w:before="6"/>
              <w:ind w:left="10"/>
              <w:jc w:val="center"/>
            </w:pPr>
            <w:r>
              <w:t>2</w:t>
            </w:r>
          </w:p>
        </w:tc>
        <w:tc>
          <w:tcPr>
            <w:tcW w:w="6853" w:type="dxa"/>
            <w:gridSpan w:val="2"/>
            <w:tcBorders>
              <w:top w:val="single" w:sz="4" w:space="0" w:color="000000"/>
              <w:left w:val="single" w:sz="4" w:space="0" w:color="000000"/>
              <w:bottom w:val="single" w:sz="4" w:space="0" w:color="000000"/>
              <w:right w:val="single" w:sz="4" w:space="0" w:color="000000"/>
            </w:tcBorders>
          </w:tcPr>
          <w:p w14:paraId="7843411A" w14:textId="77777777" w:rsidR="0090284A" w:rsidRDefault="009B2A42">
            <w:pPr>
              <w:pStyle w:val="TableParagraph"/>
              <w:spacing w:before="6"/>
              <w:ind w:left="108"/>
            </w:pPr>
            <w:r>
              <w:t>Dump</w:t>
            </w:r>
            <w:r>
              <w:rPr>
                <w:spacing w:val="-2"/>
              </w:rPr>
              <w:t xml:space="preserve"> </w:t>
            </w:r>
            <w:r>
              <w:t>Box</w:t>
            </w:r>
            <w:r>
              <w:rPr>
                <w:spacing w:val="-3"/>
              </w:rPr>
              <w:t xml:space="preserve"> </w:t>
            </w:r>
            <w:r>
              <w:t>&amp;</w:t>
            </w:r>
            <w:r>
              <w:rPr>
                <w:spacing w:val="-2"/>
              </w:rPr>
              <w:t xml:space="preserve"> </w:t>
            </w:r>
            <w:r>
              <w:t>Hitch</w:t>
            </w:r>
            <w:r>
              <w:rPr>
                <w:spacing w:val="-3"/>
              </w:rPr>
              <w:t xml:space="preserve"> </w:t>
            </w:r>
            <w:r>
              <w:t>(</w:t>
            </w:r>
            <w:proofErr w:type="spellStart"/>
            <w:r>
              <w:t>Langfab</w:t>
            </w:r>
            <w:proofErr w:type="spellEnd"/>
            <w:r>
              <w:t>):</w:t>
            </w:r>
          </w:p>
        </w:tc>
        <w:tc>
          <w:tcPr>
            <w:tcW w:w="1985" w:type="dxa"/>
            <w:tcBorders>
              <w:top w:val="single" w:sz="4" w:space="0" w:color="000000"/>
              <w:left w:val="single" w:sz="4" w:space="0" w:color="000000"/>
              <w:bottom w:val="single" w:sz="4" w:space="0" w:color="000000"/>
              <w:right w:val="single" w:sz="4" w:space="0" w:color="000000"/>
            </w:tcBorders>
          </w:tcPr>
          <w:p w14:paraId="472579CE" w14:textId="77777777" w:rsidR="0090284A" w:rsidRDefault="009B2A42">
            <w:pPr>
              <w:pStyle w:val="TableParagraph"/>
              <w:spacing w:before="6"/>
              <w:ind w:left="103"/>
            </w:pPr>
            <w:r>
              <w:t>$</w:t>
            </w:r>
          </w:p>
        </w:tc>
      </w:tr>
      <w:tr w:rsidR="0090284A" w14:paraId="6159D117" w14:textId="77777777">
        <w:trPr>
          <w:trHeight w:val="89"/>
        </w:trPr>
        <w:tc>
          <w:tcPr>
            <w:tcW w:w="660" w:type="dxa"/>
            <w:tcBorders>
              <w:top w:val="single" w:sz="4" w:space="0" w:color="000000"/>
              <w:left w:val="single" w:sz="4" w:space="0" w:color="000000"/>
              <w:bottom w:val="single" w:sz="4" w:space="0" w:color="000000"/>
              <w:right w:val="single" w:sz="4" w:space="0" w:color="000000"/>
            </w:tcBorders>
          </w:tcPr>
          <w:p w14:paraId="4724BFFB" w14:textId="77777777" w:rsidR="0090284A" w:rsidRDefault="009B2A42">
            <w:pPr>
              <w:pStyle w:val="TableParagraph"/>
              <w:spacing w:before="6"/>
              <w:ind w:left="10"/>
              <w:jc w:val="center"/>
            </w:pPr>
            <w:r>
              <w:t>3</w:t>
            </w:r>
          </w:p>
        </w:tc>
        <w:tc>
          <w:tcPr>
            <w:tcW w:w="6853" w:type="dxa"/>
            <w:gridSpan w:val="2"/>
            <w:tcBorders>
              <w:top w:val="single" w:sz="4" w:space="0" w:color="000000"/>
              <w:left w:val="single" w:sz="4" w:space="0" w:color="000000"/>
              <w:bottom w:val="single" w:sz="4" w:space="0" w:color="000000"/>
              <w:right w:val="single" w:sz="4" w:space="0" w:color="000000"/>
            </w:tcBorders>
          </w:tcPr>
          <w:p w14:paraId="67E5EACE" w14:textId="77777777" w:rsidR="0090284A" w:rsidRDefault="009B2A42">
            <w:pPr>
              <w:pStyle w:val="TableParagraph"/>
              <w:spacing w:before="6"/>
              <w:ind w:left="108"/>
            </w:pPr>
            <w:proofErr w:type="spellStart"/>
            <w:r>
              <w:t>Snow</w:t>
            </w:r>
            <w:r>
              <w:rPr>
                <w:spacing w:val="-6"/>
              </w:rPr>
              <w:t>plow</w:t>
            </w:r>
            <w:proofErr w:type="spellEnd"/>
            <w:r>
              <w:t>,</w:t>
            </w:r>
            <w:r>
              <w:rPr>
                <w:spacing w:val="-2"/>
              </w:rPr>
              <w:t xml:space="preserve"> </w:t>
            </w:r>
            <w:r>
              <w:t>IQAN,</w:t>
            </w:r>
            <w:r>
              <w:rPr>
                <w:spacing w:val="-3"/>
              </w:rPr>
              <w:t xml:space="preserve"> </w:t>
            </w:r>
            <w:r>
              <w:t>Hydraulics (Commercial</w:t>
            </w:r>
            <w:r>
              <w:rPr>
                <w:spacing w:val="-7"/>
              </w:rPr>
              <w:t xml:space="preserve"> </w:t>
            </w:r>
            <w:r>
              <w:t>Truck):</w:t>
            </w:r>
          </w:p>
        </w:tc>
        <w:tc>
          <w:tcPr>
            <w:tcW w:w="1985" w:type="dxa"/>
            <w:tcBorders>
              <w:top w:val="single" w:sz="4" w:space="0" w:color="000000"/>
              <w:left w:val="single" w:sz="4" w:space="0" w:color="000000"/>
              <w:bottom w:val="single" w:sz="4" w:space="0" w:color="000000"/>
              <w:right w:val="single" w:sz="4" w:space="0" w:color="000000"/>
            </w:tcBorders>
          </w:tcPr>
          <w:p w14:paraId="7A6DCCE1" w14:textId="77777777" w:rsidR="0090284A" w:rsidRDefault="009B2A42">
            <w:pPr>
              <w:pStyle w:val="TableParagraph"/>
              <w:spacing w:before="6"/>
              <w:ind w:left="103"/>
            </w:pPr>
            <w:r>
              <w:t>$</w:t>
            </w:r>
          </w:p>
        </w:tc>
      </w:tr>
      <w:tr w:rsidR="0090284A" w14:paraId="54FCA5A2" w14:textId="77777777">
        <w:trPr>
          <w:trHeight w:val="280"/>
        </w:trPr>
        <w:tc>
          <w:tcPr>
            <w:tcW w:w="660" w:type="dxa"/>
            <w:tcBorders>
              <w:top w:val="single" w:sz="4" w:space="0" w:color="000000"/>
              <w:left w:val="single" w:sz="4" w:space="0" w:color="000000"/>
              <w:bottom w:val="single" w:sz="4" w:space="0" w:color="000000"/>
              <w:right w:val="single" w:sz="4" w:space="0" w:color="000000"/>
            </w:tcBorders>
          </w:tcPr>
          <w:p w14:paraId="4DB75B36" w14:textId="77777777" w:rsidR="0090284A" w:rsidRDefault="009B2A42">
            <w:pPr>
              <w:pStyle w:val="TableParagraph"/>
              <w:spacing w:before="6"/>
              <w:ind w:left="10"/>
              <w:jc w:val="center"/>
            </w:pPr>
            <w:r>
              <w:t>4</w:t>
            </w:r>
          </w:p>
        </w:tc>
        <w:tc>
          <w:tcPr>
            <w:tcW w:w="6853" w:type="dxa"/>
            <w:gridSpan w:val="2"/>
            <w:tcBorders>
              <w:top w:val="single" w:sz="4" w:space="0" w:color="000000"/>
              <w:left w:val="single" w:sz="4" w:space="0" w:color="000000"/>
              <w:bottom w:val="single" w:sz="4" w:space="0" w:color="000000"/>
              <w:right w:val="single" w:sz="4" w:space="0" w:color="000000"/>
            </w:tcBorders>
          </w:tcPr>
          <w:p w14:paraId="0E330A20" w14:textId="77777777" w:rsidR="0090284A" w:rsidRDefault="009B2A42">
            <w:pPr>
              <w:pStyle w:val="TableParagraph"/>
              <w:spacing w:before="6"/>
              <w:ind w:left="108"/>
            </w:pPr>
            <w:proofErr w:type="spellStart"/>
            <w:r>
              <w:t>Epoke</w:t>
            </w:r>
            <w:proofErr w:type="spellEnd"/>
            <w:r>
              <w:t xml:space="preserve"> Salt</w:t>
            </w:r>
            <w:r>
              <w:rPr>
                <w:spacing w:val="-1"/>
              </w:rPr>
              <w:t xml:space="preserve"> </w:t>
            </w:r>
            <w:r>
              <w:t>Spreader (</w:t>
            </w:r>
            <w:proofErr w:type="spellStart"/>
            <w:r>
              <w:t>Vimar</w:t>
            </w:r>
            <w:proofErr w:type="spellEnd"/>
            <w:r>
              <w:t>)</w:t>
            </w:r>
          </w:p>
        </w:tc>
        <w:tc>
          <w:tcPr>
            <w:tcW w:w="1985" w:type="dxa"/>
            <w:tcBorders>
              <w:top w:val="single" w:sz="4" w:space="0" w:color="000000"/>
              <w:left w:val="single" w:sz="4" w:space="0" w:color="000000"/>
              <w:bottom w:val="single" w:sz="4" w:space="0" w:color="000000"/>
              <w:right w:val="single" w:sz="4" w:space="0" w:color="000000"/>
            </w:tcBorders>
          </w:tcPr>
          <w:p w14:paraId="5718297E" w14:textId="77777777" w:rsidR="0090284A" w:rsidRDefault="009B2A42">
            <w:pPr>
              <w:pStyle w:val="TableParagraph"/>
              <w:spacing w:before="6"/>
              <w:ind w:left="103"/>
            </w:pPr>
            <w:r>
              <w:t>$</w:t>
            </w:r>
          </w:p>
        </w:tc>
      </w:tr>
      <w:tr w:rsidR="0090284A" w14:paraId="7D6AF798" w14:textId="77777777">
        <w:trPr>
          <w:trHeight w:val="239"/>
        </w:trPr>
        <w:tc>
          <w:tcPr>
            <w:tcW w:w="660" w:type="dxa"/>
            <w:tcBorders>
              <w:top w:val="single" w:sz="4" w:space="0" w:color="000000"/>
              <w:left w:val="single" w:sz="4" w:space="0" w:color="000000"/>
              <w:bottom w:val="single" w:sz="4" w:space="0" w:color="000000"/>
              <w:right w:val="single" w:sz="4" w:space="0" w:color="000000"/>
            </w:tcBorders>
          </w:tcPr>
          <w:p w14:paraId="7B6B100A" w14:textId="77777777" w:rsidR="0090284A" w:rsidRDefault="009B2A42">
            <w:pPr>
              <w:pStyle w:val="TableParagraph"/>
              <w:spacing w:before="6"/>
              <w:ind w:left="10"/>
              <w:jc w:val="center"/>
            </w:pPr>
            <w:r>
              <w:t>5</w:t>
            </w:r>
          </w:p>
        </w:tc>
        <w:tc>
          <w:tcPr>
            <w:tcW w:w="6853" w:type="dxa"/>
            <w:gridSpan w:val="2"/>
            <w:tcBorders>
              <w:top w:val="single" w:sz="4" w:space="0" w:color="000000"/>
              <w:left w:val="single" w:sz="4" w:space="0" w:color="000000"/>
              <w:bottom w:val="single" w:sz="4" w:space="0" w:color="000000"/>
              <w:right w:val="single" w:sz="4" w:space="0" w:color="000000"/>
            </w:tcBorders>
          </w:tcPr>
          <w:p w14:paraId="555347D1" w14:textId="77777777" w:rsidR="0090284A" w:rsidRDefault="009B2A42">
            <w:pPr>
              <w:pStyle w:val="TableParagraph"/>
              <w:spacing w:before="6"/>
              <w:ind w:left="108"/>
            </w:pPr>
            <w:r>
              <w:t>Province</w:t>
            </w:r>
            <w:r>
              <w:rPr>
                <w:spacing w:val="-3"/>
              </w:rPr>
              <w:t xml:space="preserve"> </w:t>
            </w:r>
            <w:r>
              <w:t>of</w:t>
            </w:r>
            <w:r>
              <w:rPr>
                <w:spacing w:val="-1"/>
              </w:rPr>
              <w:t xml:space="preserve"> </w:t>
            </w:r>
            <w:r>
              <w:t>B.C.</w:t>
            </w:r>
            <w:r>
              <w:rPr>
                <w:spacing w:val="-1"/>
              </w:rPr>
              <w:t xml:space="preserve"> </w:t>
            </w:r>
            <w:r>
              <w:t>Environmental Levy</w:t>
            </w:r>
            <w:r>
              <w:rPr>
                <w:spacing w:val="-3"/>
              </w:rPr>
              <w:t xml:space="preserve"> </w:t>
            </w:r>
            <w:r>
              <w:t>(Battery):</w:t>
            </w:r>
          </w:p>
        </w:tc>
        <w:tc>
          <w:tcPr>
            <w:tcW w:w="1985" w:type="dxa"/>
            <w:tcBorders>
              <w:top w:val="single" w:sz="4" w:space="0" w:color="000000"/>
              <w:left w:val="single" w:sz="4" w:space="0" w:color="000000"/>
              <w:bottom w:val="single" w:sz="4" w:space="0" w:color="000000"/>
              <w:right w:val="single" w:sz="4" w:space="0" w:color="000000"/>
            </w:tcBorders>
          </w:tcPr>
          <w:p w14:paraId="76F70440" w14:textId="77777777" w:rsidR="0090284A" w:rsidRDefault="009B2A42">
            <w:pPr>
              <w:pStyle w:val="TableParagraph"/>
              <w:spacing w:before="6"/>
              <w:ind w:left="103"/>
            </w:pPr>
            <w:r>
              <w:t>$</w:t>
            </w:r>
          </w:p>
        </w:tc>
      </w:tr>
      <w:tr w:rsidR="0090284A" w14:paraId="37346E10" w14:textId="77777777">
        <w:trPr>
          <w:trHeight w:val="257"/>
        </w:trPr>
        <w:tc>
          <w:tcPr>
            <w:tcW w:w="660" w:type="dxa"/>
            <w:tcBorders>
              <w:top w:val="single" w:sz="4" w:space="0" w:color="000000"/>
              <w:left w:val="single" w:sz="4" w:space="0" w:color="000000"/>
              <w:bottom w:val="single" w:sz="4" w:space="0" w:color="000000"/>
              <w:right w:val="single" w:sz="4" w:space="0" w:color="000000"/>
            </w:tcBorders>
          </w:tcPr>
          <w:p w14:paraId="0BA9753D" w14:textId="77777777" w:rsidR="0090284A" w:rsidRDefault="009B2A42">
            <w:pPr>
              <w:pStyle w:val="TableParagraph"/>
              <w:spacing w:before="3"/>
              <w:ind w:left="10"/>
              <w:jc w:val="center"/>
            </w:pPr>
            <w:r>
              <w:t>6</w:t>
            </w:r>
          </w:p>
        </w:tc>
        <w:tc>
          <w:tcPr>
            <w:tcW w:w="6853" w:type="dxa"/>
            <w:gridSpan w:val="2"/>
            <w:tcBorders>
              <w:top w:val="single" w:sz="4" w:space="0" w:color="000000"/>
              <w:left w:val="single" w:sz="4" w:space="0" w:color="000000"/>
              <w:bottom w:val="single" w:sz="4" w:space="0" w:color="000000"/>
              <w:right w:val="single" w:sz="4" w:space="0" w:color="000000"/>
            </w:tcBorders>
          </w:tcPr>
          <w:p w14:paraId="7F0351BD" w14:textId="77777777" w:rsidR="0090284A" w:rsidRDefault="009B2A42">
            <w:pPr>
              <w:pStyle w:val="TableParagraph"/>
              <w:spacing w:before="3"/>
              <w:ind w:left="108"/>
            </w:pPr>
            <w:r>
              <w:t>Province</w:t>
            </w:r>
            <w:r>
              <w:rPr>
                <w:spacing w:val="-3"/>
              </w:rPr>
              <w:t xml:space="preserve"> </w:t>
            </w:r>
            <w:r>
              <w:t>of</w:t>
            </w:r>
            <w:r>
              <w:rPr>
                <w:spacing w:val="-1"/>
              </w:rPr>
              <w:t xml:space="preserve"> </w:t>
            </w:r>
            <w:r>
              <w:t>B.C.</w:t>
            </w:r>
            <w:r>
              <w:rPr>
                <w:spacing w:val="-1"/>
              </w:rPr>
              <w:t xml:space="preserve"> </w:t>
            </w:r>
            <w:r>
              <w:t>Advance Disposal</w:t>
            </w:r>
            <w:r>
              <w:rPr>
                <w:spacing w:val="-3"/>
              </w:rPr>
              <w:t xml:space="preserve"> </w:t>
            </w:r>
            <w:r>
              <w:t>Fee</w:t>
            </w:r>
            <w:r>
              <w:rPr>
                <w:spacing w:val="-3"/>
              </w:rPr>
              <w:t xml:space="preserve"> </w:t>
            </w:r>
            <w:r>
              <w:t>(Tires):</w:t>
            </w:r>
          </w:p>
        </w:tc>
        <w:tc>
          <w:tcPr>
            <w:tcW w:w="1985" w:type="dxa"/>
            <w:tcBorders>
              <w:top w:val="single" w:sz="4" w:space="0" w:color="000000"/>
              <w:left w:val="single" w:sz="4" w:space="0" w:color="000000"/>
              <w:bottom w:val="single" w:sz="4" w:space="0" w:color="000000"/>
              <w:right w:val="single" w:sz="4" w:space="0" w:color="000000"/>
            </w:tcBorders>
          </w:tcPr>
          <w:p w14:paraId="3D63C2C9" w14:textId="77777777" w:rsidR="0090284A" w:rsidRDefault="009B2A42">
            <w:pPr>
              <w:pStyle w:val="TableParagraph"/>
              <w:spacing w:before="3"/>
              <w:ind w:left="103"/>
            </w:pPr>
            <w:r>
              <w:t>$</w:t>
            </w:r>
          </w:p>
        </w:tc>
      </w:tr>
      <w:tr w:rsidR="0090284A" w14:paraId="0DA9A091" w14:textId="77777777">
        <w:trPr>
          <w:trHeight w:val="280"/>
        </w:trPr>
        <w:tc>
          <w:tcPr>
            <w:tcW w:w="660" w:type="dxa"/>
            <w:tcBorders>
              <w:top w:val="single" w:sz="4" w:space="0" w:color="000000"/>
              <w:left w:val="single" w:sz="4" w:space="0" w:color="000000"/>
              <w:bottom w:val="single" w:sz="4" w:space="0" w:color="000000"/>
              <w:right w:val="single" w:sz="4" w:space="0" w:color="000000"/>
            </w:tcBorders>
          </w:tcPr>
          <w:p w14:paraId="716F3BDE" w14:textId="77777777" w:rsidR="0090284A" w:rsidRDefault="009B2A42">
            <w:pPr>
              <w:pStyle w:val="TableParagraph"/>
              <w:spacing w:before="6"/>
              <w:ind w:left="10"/>
              <w:jc w:val="center"/>
            </w:pPr>
            <w:r>
              <w:t>7</w:t>
            </w:r>
          </w:p>
        </w:tc>
        <w:tc>
          <w:tcPr>
            <w:tcW w:w="6853" w:type="dxa"/>
            <w:gridSpan w:val="2"/>
            <w:tcBorders>
              <w:top w:val="single" w:sz="4" w:space="0" w:color="000000"/>
              <w:left w:val="single" w:sz="4" w:space="0" w:color="000000"/>
              <w:bottom w:val="single" w:sz="4" w:space="0" w:color="000000"/>
              <w:right w:val="single" w:sz="4" w:space="0" w:color="000000"/>
            </w:tcBorders>
          </w:tcPr>
          <w:p w14:paraId="5358AE9B" w14:textId="77777777" w:rsidR="0090284A" w:rsidRDefault="009B2A42">
            <w:pPr>
              <w:pStyle w:val="TableParagraph"/>
              <w:spacing w:before="6"/>
              <w:ind w:left="108"/>
            </w:pPr>
            <w:r>
              <w:t>Air</w:t>
            </w:r>
            <w:r>
              <w:rPr>
                <w:spacing w:val="-4"/>
              </w:rPr>
              <w:t xml:space="preserve"> </w:t>
            </w:r>
            <w:r>
              <w:t>Conditioning</w:t>
            </w:r>
            <w:r>
              <w:rPr>
                <w:spacing w:val="-2"/>
              </w:rPr>
              <w:t xml:space="preserve"> </w:t>
            </w:r>
            <w:r>
              <w:t>Surcharge:</w:t>
            </w:r>
          </w:p>
        </w:tc>
        <w:tc>
          <w:tcPr>
            <w:tcW w:w="1985" w:type="dxa"/>
            <w:tcBorders>
              <w:top w:val="single" w:sz="4" w:space="0" w:color="000000"/>
              <w:left w:val="single" w:sz="4" w:space="0" w:color="000000"/>
              <w:bottom w:val="single" w:sz="4" w:space="0" w:color="000000"/>
              <w:right w:val="single" w:sz="4" w:space="0" w:color="000000"/>
            </w:tcBorders>
          </w:tcPr>
          <w:p w14:paraId="0C2F4D00" w14:textId="77777777" w:rsidR="0090284A" w:rsidRDefault="009B2A42">
            <w:pPr>
              <w:pStyle w:val="TableParagraph"/>
              <w:spacing w:before="6"/>
              <w:ind w:left="103"/>
            </w:pPr>
            <w:r>
              <w:t>$</w:t>
            </w:r>
          </w:p>
        </w:tc>
      </w:tr>
      <w:tr w:rsidR="0090284A" w14:paraId="2A9970A1" w14:textId="77777777">
        <w:trPr>
          <w:trHeight w:val="280"/>
        </w:trPr>
        <w:tc>
          <w:tcPr>
            <w:tcW w:w="660" w:type="dxa"/>
            <w:tcBorders>
              <w:top w:val="single" w:sz="4" w:space="0" w:color="000000"/>
              <w:left w:val="single" w:sz="4" w:space="0" w:color="000000"/>
              <w:bottom w:val="single" w:sz="4" w:space="0" w:color="000000"/>
              <w:right w:val="single" w:sz="4" w:space="0" w:color="000000"/>
            </w:tcBorders>
          </w:tcPr>
          <w:p w14:paraId="3F818A8E" w14:textId="77777777" w:rsidR="0090284A" w:rsidRDefault="009B2A42">
            <w:pPr>
              <w:pStyle w:val="TableParagraph"/>
              <w:spacing w:before="6"/>
              <w:ind w:left="10"/>
              <w:jc w:val="center"/>
            </w:pPr>
            <w:r>
              <w:t>8</w:t>
            </w:r>
          </w:p>
        </w:tc>
        <w:tc>
          <w:tcPr>
            <w:tcW w:w="6853" w:type="dxa"/>
            <w:gridSpan w:val="2"/>
            <w:tcBorders>
              <w:top w:val="single" w:sz="4" w:space="0" w:color="000000"/>
              <w:left w:val="single" w:sz="4" w:space="0" w:color="000000"/>
              <w:bottom w:val="single" w:sz="4" w:space="0" w:color="000000"/>
              <w:right w:val="single" w:sz="4" w:space="0" w:color="000000"/>
            </w:tcBorders>
          </w:tcPr>
          <w:p w14:paraId="67AD460C" w14:textId="77777777" w:rsidR="0090284A" w:rsidRDefault="009B2A42">
            <w:pPr>
              <w:pStyle w:val="TableParagraph"/>
              <w:spacing w:before="6"/>
              <w:ind w:left="108"/>
            </w:pPr>
            <w:r>
              <w:t>Other</w:t>
            </w:r>
            <w:r>
              <w:rPr>
                <w:spacing w:val="-3"/>
              </w:rPr>
              <w:t xml:space="preserve"> </w:t>
            </w:r>
            <w:r>
              <w:t>Fees/Levies</w:t>
            </w:r>
            <w:r>
              <w:rPr>
                <w:spacing w:val="-3"/>
              </w:rPr>
              <w:t xml:space="preserve"> </w:t>
            </w:r>
            <w:r>
              <w:t>(please</w:t>
            </w:r>
            <w:r>
              <w:rPr>
                <w:spacing w:val="-3"/>
              </w:rPr>
              <w:t xml:space="preserve"> </w:t>
            </w:r>
            <w:r>
              <w:t>state):</w:t>
            </w:r>
          </w:p>
        </w:tc>
        <w:tc>
          <w:tcPr>
            <w:tcW w:w="1985" w:type="dxa"/>
            <w:tcBorders>
              <w:top w:val="single" w:sz="4" w:space="0" w:color="000000"/>
              <w:left w:val="single" w:sz="4" w:space="0" w:color="000000"/>
              <w:bottom w:val="single" w:sz="4" w:space="0" w:color="000000"/>
              <w:right w:val="single" w:sz="4" w:space="0" w:color="000000"/>
            </w:tcBorders>
          </w:tcPr>
          <w:p w14:paraId="7D6519BD" w14:textId="77777777" w:rsidR="0090284A" w:rsidRDefault="009B2A42">
            <w:pPr>
              <w:pStyle w:val="TableParagraph"/>
              <w:spacing w:before="6"/>
              <w:ind w:left="103"/>
            </w:pPr>
            <w:r>
              <w:t>$</w:t>
            </w:r>
          </w:p>
        </w:tc>
      </w:tr>
      <w:tr w:rsidR="0090284A" w14:paraId="49FE734C" w14:textId="77777777">
        <w:trPr>
          <w:trHeight w:val="280"/>
        </w:trPr>
        <w:tc>
          <w:tcPr>
            <w:tcW w:w="660" w:type="dxa"/>
            <w:tcBorders>
              <w:top w:val="single" w:sz="4" w:space="0" w:color="000000"/>
              <w:left w:val="single" w:sz="4" w:space="0" w:color="000000"/>
              <w:bottom w:val="single" w:sz="4" w:space="0" w:color="000000"/>
              <w:right w:val="single" w:sz="4" w:space="0" w:color="000000"/>
            </w:tcBorders>
          </w:tcPr>
          <w:p w14:paraId="5B82ABD3" w14:textId="77777777" w:rsidR="0090284A" w:rsidRDefault="0090284A">
            <w:pPr>
              <w:pStyle w:val="TableParagraph"/>
              <w:rPr>
                <w:rFonts w:ascii="Times New Roman"/>
                <w:sz w:val="20"/>
              </w:rPr>
            </w:pPr>
          </w:p>
        </w:tc>
        <w:tc>
          <w:tcPr>
            <w:tcW w:w="6853" w:type="dxa"/>
            <w:gridSpan w:val="2"/>
            <w:tcBorders>
              <w:top w:val="single" w:sz="4" w:space="0" w:color="000000"/>
              <w:left w:val="single" w:sz="4" w:space="0" w:color="000000"/>
              <w:bottom w:val="single" w:sz="4" w:space="0" w:color="000000"/>
              <w:right w:val="single" w:sz="4" w:space="0" w:color="000000"/>
            </w:tcBorders>
          </w:tcPr>
          <w:p w14:paraId="3F06A79A" w14:textId="77777777" w:rsidR="0090284A" w:rsidRDefault="009B2A42">
            <w:pPr>
              <w:pStyle w:val="TableParagraph"/>
              <w:spacing w:before="6"/>
              <w:ind w:left="477"/>
            </w:pPr>
            <w:r>
              <w:t>a.)</w:t>
            </w:r>
          </w:p>
        </w:tc>
        <w:tc>
          <w:tcPr>
            <w:tcW w:w="1985" w:type="dxa"/>
            <w:tcBorders>
              <w:top w:val="single" w:sz="4" w:space="0" w:color="000000"/>
              <w:left w:val="single" w:sz="4" w:space="0" w:color="000000"/>
              <w:bottom w:val="single" w:sz="4" w:space="0" w:color="000000"/>
              <w:right w:val="single" w:sz="4" w:space="0" w:color="000000"/>
            </w:tcBorders>
          </w:tcPr>
          <w:p w14:paraId="7D5892A3" w14:textId="77777777" w:rsidR="0090284A" w:rsidRDefault="0090284A">
            <w:pPr>
              <w:pStyle w:val="TableParagraph"/>
              <w:rPr>
                <w:rFonts w:ascii="Times New Roman"/>
                <w:sz w:val="20"/>
              </w:rPr>
            </w:pPr>
          </w:p>
        </w:tc>
      </w:tr>
      <w:tr w:rsidR="0090284A" w14:paraId="297194C3" w14:textId="77777777" w:rsidTr="009B2A42">
        <w:trPr>
          <w:trHeight w:val="277"/>
        </w:trPr>
        <w:tc>
          <w:tcPr>
            <w:tcW w:w="660" w:type="dxa"/>
            <w:tcBorders>
              <w:top w:val="single" w:sz="4" w:space="0" w:color="000000"/>
              <w:left w:val="single" w:sz="4" w:space="0" w:color="000000"/>
              <w:bottom w:val="single" w:sz="4" w:space="0" w:color="000000"/>
              <w:right w:val="single" w:sz="4" w:space="0" w:color="000000"/>
            </w:tcBorders>
          </w:tcPr>
          <w:p w14:paraId="4199FCA8" w14:textId="77777777" w:rsidR="0090284A" w:rsidRDefault="0090284A">
            <w:pPr>
              <w:pStyle w:val="TableParagraph"/>
              <w:rPr>
                <w:rFonts w:ascii="Times New Roman"/>
                <w:sz w:val="20"/>
              </w:rPr>
            </w:pPr>
          </w:p>
        </w:tc>
        <w:tc>
          <w:tcPr>
            <w:tcW w:w="6853" w:type="dxa"/>
            <w:gridSpan w:val="2"/>
            <w:tcBorders>
              <w:top w:val="single" w:sz="4" w:space="0" w:color="000000"/>
              <w:left w:val="single" w:sz="4" w:space="0" w:color="000000"/>
              <w:bottom w:val="single" w:sz="4" w:space="0" w:color="000000"/>
              <w:right w:val="single" w:sz="4" w:space="0" w:color="000000"/>
            </w:tcBorders>
          </w:tcPr>
          <w:p w14:paraId="4B7E8EE6" w14:textId="77777777" w:rsidR="0090284A" w:rsidRDefault="009B2A42">
            <w:pPr>
              <w:pStyle w:val="TableParagraph"/>
              <w:spacing w:before="3"/>
              <w:ind w:left="477"/>
            </w:pPr>
            <w:r>
              <w:t>b.)</w:t>
            </w:r>
          </w:p>
        </w:tc>
        <w:tc>
          <w:tcPr>
            <w:tcW w:w="1985" w:type="dxa"/>
            <w:tcBorders>
              <w:top w:val="single" w:sz="4" w:space="0" w:color="000000"/>
              <w:left w:val="single" w:sz="4" w:space="0" w:color="000000"/>
              <w:bottom w:val="single" w:sz="4" w:space="0" w:color="000000"/>
              <w:right w:val="single" w:sz="4" w:space="0" w:color="000000"/>
            </w:tcBorders>
          </w:tcPr>
          <w:p w14:paraId="513CED89" w14:textId="77777777" w:rsidR="0090284A" w:rsidRDefault="0090284A">
            <w:pPr>
              <w:pStyle w:val="TableParagraph"/>
              <w:rPr>
                <w:rFonts w:ascii="Times New Roman"/>
                <w:sz w:val="20"/>
              </w:rPr>
            </w:pPr>
          </w:p>
        </w:tc>
      </w:tr>
      <w:tr w:rsidR="0090284A" w14:paraId="6913C7D6" w14:textId="77777777" w:rsidTr="009B2A42">
        <w:trPr>
          <w:trHeight w:val="280"/>
        </w:trPr>
        <w:tc>
          <w:tcPr>
            <w:tcW w:w="660" w:type="dxa"/>
            <w:tcBorders>
              <w:top w:val="single" w:sz="4" w:space="0" w:color="000000"/>
              <w:left w:val="single" w:sz="4" w:space="0" w:color="000000"/>
              <w:bottom w:val="single" w:sz="12" w:space="0" w:color="000000"/>
              <w:right w:val="single" w:sz="4" w:space="0" w:color="000000"/>
            </w:tcBorders>
          </w:tcPr>
          <w:p w14:paraId="0564B736" w14:textId="77777777" w:rsidR="0090284A" w:rsidRDefault="0090284A">
            <w:pPr>
              <w:pStyle w:val="TableParagraph"/>
              <w:rPr>
                <w:rFonts w:ascii="Times New Roman"/>
                <w:sz w:val="20"/>
              </w:rPr>
            </w:pPr>
          </w:p>
        </w:tc>
        <w:tc>
          <w:tcPr>
            <w:tcW w:w="6853" w:type="dxa"/>
            <w:gridSpan w:val="2"/>
            <w:tcBorders>
              <w:top w:val="single" w:sz="4" w:space="0" w:color="000000"/>
              <w:left w:val="single" w:sz="4" w:space="0" w:color="000000"/>
              <w:bottom w:val="single" w:sz="12" w:space="0" w:color="000000"/>
              <w:right w:val="single" w:sz="4" w:space="0" w:color="000000"/>
            </w:tcBorders>
          </w:tcPr>
          <w:p w14:paraId="03D55934" w14:textId="77777777" w:rsidR="0090284A" w:rsidRDefault="009B2A42">
            <w:pPr>
              <w:pStyle w:val="TableParagraph"/>
              <w:spacing w:before="6"/>
              <w:ind w:left="477"/>
            </w:pPr>
            <w:r>
              <w:t>c.)</w:t>
            </w:r>
          </w:p>
        </w:tc>
        <w:tc>
          <w:tcPr>
            <w:tcW w:w="1985" w:type="dxa"/>
            <w:tcBorders>
              <w:top w:val="single" w:sz="4" w:space="0" w:color="000000"/>
              <w:left w:val="single" w:sz="4" w:space="0" w:color="000000"/>
              <w:bottom w:val="single" w:sz="12" w:space="0" w:color="000000"/>
              <w:right w:val="single" w:sz="4" w:space="0" w:color="000000"/>
            </w:tcBorders>
          </w:tcPr>
          <w:p w14:paraId="2ACBD76A" w14:textId="77777777" w:rsidR="0090284A" w:rsidRDefault="0090284A">
            <w:pPr>
              <w:pStyle w:val="TableParagraph"/>
              <w:rPr>
                <w:rFonts w:ascii="Times New Roman"/>
                <w:sz w:val="20"/>
              </w:rPr>
            </w:pPr>
          </w:p>
        </w:tc>
      </w:tr>
      <w:tr w:rsidR="0090284A" w14:paraId="78BDC7F9" w14:textId="77777777" w:rsidTr="009B2A42">
        <w:trPr>
          <w:trHeight w:val="280"/>
        </w:trPr>
        <w:tc>
          <w:tcPr>
            <w:tcW w:w="660" w:type="dxa"/>
            <w:tcBorders>
              <w:top w:val="single" w:sz="12" w:space="0" w:color="000000"/>
              <w:left w:val="single" w:sz="4" w:space="0" w:color="000000"/>
              <w:bottom w:val="single" w:sz="4" w:space="0" w:color="000000"/>
              <w:right w:val="single" w:sz="4" w:space="0" w:color="000000"/>
            </w:tcBorders>
          </w:tcPr>
          <w:p w14:paraId="36E63DC6" w14:textId="77777777" w:rsidR="0090284A" w:rsidRDefault="009B2A42">
            <w:pPr>
              <w:pStyle w:val="TableParagraph"/>
              <w:spacing w:before="6"/>
              <w:ind w:left="10"/>
              <w:jc w:val="center"/>
            </w:pPr>
            <w:r>
              <w:t>9</w:t>
            </w:r>
          </w:p>
        </w:tc>
        <w:tc>
          <w:tcPr>
            <w:tcW w:w="6853" w:type="dxa"/>
            <w:gridSpan w:val="2"/>
            <w:tcBorders>
              <w:top w:val="single" w:sz="12" w:space="0" w:color="000000"/>
              <w:left w:val="single" w:sz="4" w:space="0" w:color="000000"/>
              <w:bottom w:val="single" w:sz="4" w:space="0" w:color="000000"/>
              <w:right w:val="single" w:sz="4" w:space="0" w:color="000000"/>
            </w:tcBorders>
          </w:tcPr>
          <w:p w14:paraId="39DCB763" w14:textId="77777777" w:rsidR="0090284A" w:rsidRDefault="009B2A42">
            <w:pPr>
              <w:pStyle w:val="TableParagraph"/>
              <w:spacing w:before="6"/>
              <w:ind w:left="108"/>
            </w:pPr>
            <w:r>
              <w:t>Subtotal:</w:t>
            </w:r>
          </w:p>
        </w:tc>
        <w:tc>
          <w:tcPr>
            <w:tcW w:w="1985" w:type="dxa"/>
            <w:tcBorders>
              <w:top w:val="single" w:sz="12" w:space="0" w:color="000000"/>
              <w:left w:val="single" w:sz="4" w:space="0" w:color="000000"/>
              <w:bottom w:val="single" w:sz="4" w:space="0" w:color="000000"/>
              <w:right w:val="single" w:sz="4" w:space="0" w:color="000000"/>
            </w:tcBorders>
          </w:tcPr>
          <w:p w14:paraId="63741E5D" w14:textId="77777777" w:rsidR="0090284A" w:rsidRDefault="009B2A42">
            <w:pPr>
              <w:pStyle w:val="TableParagraph"/>
              <w:spacing w:before="6"/>
              <w:ind w:left="103"/>
            </w:pPr>
            <w:r>
              <w:t>$</w:t>
            </w:r>
          </w:p>
        </w:tc>
      </w:tr>
      <w:tr w:rsidR="0090284A" w14:paraId="2151E524" w14:textId="77777777" w:rsidTr="009B2A42">
        <w:trPr>
          <w:trHeight w:val="270"/>
        </w:trPr>
        <w:tc>
          <w:tcPr>
            <w:tcW w:w="660" w:type="dxa"/>
            <w:tcBorders>
              <w:top w:val="single" w:sz="4" w:space="0" w:color="000000"/>
              <w:left w:val="single" w:sz="4" w:space="0" w:color="000000"/>
              <w:bottom w:val="single" w:sz="4" w:space="0" w:color="000000"/>
              <w:right w:val="single" w:sz="4" w:space="0" w:color="000000"/>
            </w:tcBorders>
          </w:tcPr>
          <w:p w14:paraId="23AD94C5" w14:textId="77777777" w:rsidR="0090284A" w:rsidRDefault="009B2A42">
            <w:pPr>
              <w:pStyle w:val="TableParagraph"/>
              <w:spacing w:before="6" w:line="244" w:lineRule="exact"/>
              <w:ind w:left="86" w:right="79"/>
              <w:jc w:val="center"/>
            </w:pPr>
            <w:r>
              <w:t>10</w:t>
            </w:r>
          </w:p>
        </w:tc>
        <w:tc>
          <w:tcPr>
            <w:tcW w:w="6853" w:type="dxa"/>
            <w:gridSpan w:val="2"/>
            <w:tcBorders>
              <w:top w:val="single" w:sz="4" w:space="0" w:color="000000"/>
              <w:left w:val="single" w:sz="4" w:space="0" w:color="000000"/>
              <w:bottom w:val="single" w:sz="4" w:space="0" w:color="auto"/>
              <w:right w:val="single" w:sz="4" w:space="0" w:color="000000"/>
            </w:tcBorders>
          </w:tcPr>
          <w:p w14:paraId="5531000A" w14:textId="34DAD1D4" w:rsidR="0090284A" w:rsidRDefault="009B2A42">
            <w:pPr>
              <w:pStyle w:val="TableParagraph"/>
              <w:spacing w:before="6" w:line="244" w:lineRule="exact"/>
              <w:ind w:left="108"/>
            </w:pPr>
            <w:r>
              <w:t>GST</w:t>
            </w:r>
            <w:r>
              <w:rPr>
                <w:spacing w:val="-1"/>
              </w:rPr>
              <w:t xml:space="preserve"> </w:t>
            </w:r>
            <w:r>
              <w:t>(5%)</w:t>
            </w:r>
          </w:p>
        </w:tc>
        <w:tc>
          <w:tcPr>
            <w:tcW w:w="1985" w:type="dxa"/>
            <w:tcBorders>
              <w:top w:val="single" w:sz="4" w:space="0" w:color="000000"/>
              <w:left w:val="single" w:sz="4" w:space="0" w:color="000000"/>
              <w:bottom w:val="single" w:sz="4" w:space="0" w:color="000000"/>
              <w:right w:val="single" w:sz="4" w:space="0" w:color="000000"/>
            </w:tcBorders>
          </w:tcPr>
          <w:p w14:paraId="53DB5B7E" w14:textId="77777777" w:rsidR="0090284A" w:rsidRDefault="009B2A42">
            <w:pPr>
              <w:pStyle w:val="TableParagraph"/>
              <w:spacing w:before="6" w:line="244" w:lineRule="exact"/>
              <w:ind w:left="103"/>
            </w:pPr>
            <w:r>
              <w:t>$</w:t>
            </w:r>
          </w:p>
        </w:tc>
      </w:tr>
      <w:tr w:rsidR="0090284A" w14:paraId="4129B480" w14:textId="77777777" w:rsidTr="009B2A42">
        <w:trPr>
          <w:trHeight w:val="260"/>
        </w:trPr>
        <w:tc>
          <w:tcPr>
            <w:tcW w:w="660" w:type="dxa"/>
            <w:tcBorders>
              <w:top w:val="single" w:sz="4" w:space="0" w:color="000000"/>
              <w:left w:val="single" w:sz="4" w:space="0" w:color="000000"/>
              <w:bottom w:val="single" w:sz="12" w:space="0" w:color="000000"/>
              <w:right w:val="single" w:sz="4" w:space="0" w:color="000000"/>
            </w:tcBorders>
          </w:tcPr>
          <w:p w14:paraId="5DD04CED" w14:textId="77777777" w:rsidR="0090284A" w:rsidRDefault="009B2A42">
            <w:pPr>
              <w:pStyle w:val="TableParagraph"/>
              <w:spacing w:line="240" w:lineRule="exact"/>
              <w:ind w:left="86" w:right="79"/>
              <w:jc w:val="center"/>
            </w:pPr>
            <w:r>
              <w:t>11</w:t>
            </w:r>
          </w:p>
        </w:tc>
        <w:tc>
          <w:tcPr>
            <w:tcW w:w="6853" w:type="dxa"/>
            <w:gridSpan w:val="2"/>
            <w:tcBorders>
              <w:top w:val="single" w:sz="4" w:space="0" w:color="auto"/>
              <w:left w:val="single" w:sz="4" w:space="0" w:color="000000"/>
              <w:bottom w:val="single" w:sz="12" w:space="0" w:color="000000"/>
              <w:right w:val="single" w:sz="4" w:space="0" w:color="000000"/>
            </w:tcBorders>
          </w:tcPr>
          <w:p w14:paraId="1B23F871" w14:textId="0E11BA8F" w:rsidR="0090284A" w:rsidRDefault="009B2A42">
            <w:pPr>
              <w:pStyle w:val="TableParagraph"/>
              <w:spacing w:line="240" w:lineRule="exact"/>
              <w:ind w:left="108"/>
            </w:pPr>
            <w:r>
              <w:t>PST</w:t>
            </w:r>
            <w:r>
              <w:rPr>
                <w:spacing w:val="-1"/>
              </w:rPr>
              <w:t xml:space="preserve"> </w:t>
            </w:r>
            <w:r>
              <w:t>(7%)</w:t>
            </w:r>
          </w:p>
        </w:tc>
        <w:tc>
          <w:tcPr>
            <w:tcW w:w="1985" w:type="dxa"/>
            <w:tcBorders>
              <w:top w:val="single" w:sz="4" w:space="0" w:color="000000"/>
              <w:left w:val="single" w:sz="4" w:space="0" w:color="000000"/>
              <w:bottom w:val="single" w:sz="12" w:space="0" w:color="000000"/>
              <w:right w:val="single" w:sz="4" w:space="0" w:color="000000"/>
            </w:tcBorders>
          </w:tcPr>
          <w:p w14:paraId="4DFEC072" w14:textId="77777777" w:rsidR="0090284A" w:rsidRDefault="009B2A42">
            <w:pPr>
              <w:pStyle w:val="TableParagraph"/>
              <w:spacing w:line="240" w:lineRule="exact"/>
              <w:ind w:left="103"/>
            </w:pPr>
            <w:r>
              <w:t>$</w:t>
            </w:r>
          </w:p>
        </w:tc>
      </w:tr>
      <w:tr w:rsidR="0090284A" w14:paraId="27148565" w14:textId="77777777" w:rsidTr="009B2A42">
        <w:trPr>
          <w:trHeight w:val="548"/>
        </w:trPr>
        <w:tc>
          <w:tcPr>
            <w:tcW w:w="660" w:type="dxa"/>
            <w:tcBorders>
              <w:top w:val="single" w:sz="12" w:space="0" w:color="000000"/>
              <w:left w:val="single" w:sz="4" w:space="0" w:color="000000"/>
              <w:bottom w:val="single" w:sz="4" w:space="0" w:color="000000"/>
              <w:right w:val="single" w:sz="4" w:space="0" w:color="000000"/>
            </w:tcBorders>
          </w:tcPr>
          <w:p w14:paraId="77FE593B" w14:textId="77777777" w:rsidR="0090284A" w:rsidRDefault="009B2A42">
            <w:pPr>
              <w:pStyle w:val="TableParagraph"/>
              <w:spacing w:line="249" w:lineRule="exact"/>
              <w:ind w:left="86" w:right="79"/>
              <w:jc w:val="center"/>
            </w:pPr>
            <w:r>
              <w:t>12</w:t>
            </w:r>
          </w:p>
        </w:tc>
        <w:tc>
          <w:tcPr>
            <w:tcW w:w="6853" w:type="dxa"/>
            <w:gridSpan w:val="2"/>
            <w:tcBorders>
              <w:top w:val="single" w:sz="12" w:space="0" w:color="000000"/>
              <w:left w:val="single" w:sz="4" w:space="0" w:color="000000"/>
              <w:bottom w:val="single" w:sz="4" w:space="0" w:color="000000"/>
              <w:right w:val="single" w:sz="4" w:space="0" w:color="000000"/>
            </w:tcBorders>
          </w:tcPr>
          <w:p w14:paraId="73B21841" w14:textId="77777777" w:rsidR="0090284A" w:rsidRDefault="009B2A42">
            <w:pPr>
              <w:pStyle w:val="TableParagraph"/>
              <w:spacing w:line="249" w:lineRule="exact"/>
              <w:ind w:left="108"/>
              <w:rPr>
                <w:b/>
              </w:rPr>
            </w:pPr>
            <w:r>
              <w:rPr>
                <w:b/>
              </w:rPr>
              <w:t>TOTAL</w:t>
            </w:r>
            <w:r>
              <w:rPr>
                <w:b/>
                <w:spacing w:val="-2"/>
              </w:rPr>
              <w:t xml:space="preserve"> </w:t>
            </w:r>
            <w:r>
              <w:rPr>
                <w:b/>
              </w:rPr>
              <w:t>QUOTATION</w:t>
            </w:r>
            <w:r>
              <w:rPr>
                <w:b/>
                <w:spacing w:val="-2"/>
              </w:rPr>
              <w:t xml:space="preserve"> </w:t>
            </w:r>
            <w:r>
              <w:rPr>
                <w:b/>
              </w:rPr>
              <w:t>PRICE</w:t>
            </w:r>
          </w:p>
          <w:p w14:paraId="12595E24" w14:textId="77777777" w:rsidR="0090284A" w:rsidRDefault="009B2A42">
            <w:pPr>
              <w:pStyle w:val="TableParagraph"/>
              <w:spacing w:before="25"/>
              <w:ind w:left="108"/>
              <w:rPr>
                <w:b/>
              </w:rPr>
            </w:pPr>
            <w:r>
              <w:rPr>
                <w:b/>
              </w:rPr>
              <w:t>FOR</w:t>
            </w:r>
            <w:r>
              <w:rPr>
                <w:b/>
                <w:spacing w:val="-4"/>
              </w:rPr>
              <w:t xml:space="preserve"> </w:t>
            </w:r>
            <w:r>
              <w:rPr>
                <w:b/>
              </w:rPr>
              <w:t>ONE UNIT:</w:t>
            </w:r>
          </w:p>
        </w:tc>
        <w:tc>
          <w:tcPr>
            <w:tcW w:w="1985" w:type="dxa"/>
            <w:tcBorders>
              <w:top w:val="single" w:sz="12" w:space="0" w:color="000000"/>
              <w:left w:val="single" w:sz="4" w:space="0" w:color="000000"/>
              <w:bottom w:val="single" w:sz="4" w:space="0" w:color="000000"/>
              <w:right w:val="single" w:sz="4" w:space="0" w:color="000000"/>
            </w:tcBorders>
          </w:tcPr>
          <w:p w14:paraId="097D4D8B" w14:textId="77777777" w:rsidR="0090284A" w:rsidRDefault="009B2A42">
            <w:pPr>
              <w:pStyle w:val="TableParagraph"/>
              <w:spacing w:line="249" w:lineRule="exact"/>
              <w:ind w:left="103"/>
            </w:pPr>
            <w:r>
              <w:t>$</w:t>
            </w:r>
          </w:p>
        </w:tc>
      </w:tr>
      <w:tr w:rsidR="0090284A" w14:paraId="29270CEE" w14:textId="77777777">
        <w:trPr>
          <w:trHeight w:val="280"/>
        </w:trPr>
        <w:tc>
          <w:tcPr>
            <w:tcW w:w="9498" w:type="dxa"/>
            <w:gridSpan w:val="4"/>
            <w:tcBorders>
              <w:top w:val="single" w:sz="4" w:space="0" w:color="000000"/>
              <w:left w:val="single" w:sz="4" w:space="0" w:color="000000"/>
              <w:bottom w:val="single" w:sz="4" w:space="0" w:color="000000"/>
              <w:right w:val="single" w:sz="4" w:space="0" w:color="000000"/>
            </w:tcBorders>
          </w:tcPr>
          <w:p w14:paraId="594E3A7F" w14:textId="77777777" w:rsidR="0090284A" w:rsidRDefault="009B2A42">
            <w:pPr>
              <w:pStyle w:val="TableParagraph"/>
              <w:spacing w:before="6"/>
              <w:ind w:left="107"/>
              <w:rPr>
                <w:i/>
              </w:rPr>
            </w:pPr>
            <w:r>
              <w:rPr>
                <w:i/>
                <w:u w:val="single"/>
              </w:rPr>
              <w:lastRenderedPageBreak/>
              <w:t>Pricing</w:t>
            </w:r>
            <w:r>
              <w:rPr>
                <w:i/>
                <w:spacing w:val="-3"/>
                <w:u w:val="single"/>
              </w:rPr>
              <w:t xml:space="preserve"> </w:t>
            </w:r>
            <w:r>
              <w:rPr>
                <w:i/>
                <w:u w:val="single"/>
              </w:rPr>
              <w:t>is</w:t>
            </w:r>
            <w:r>
              <w:rPr>
                <w:i/>
                <w:spacing w:val="-1"/>
                <w:u w:val="single"/>
              </w:rPr>
              <w:t xml:space="preserve"> </w:t>
            </w:r>
            <w:r>
              <w:rPr>
                <w:i/>
                <w:u w:val="single"/>
              </w:rPr>
              <w:t>firm until</w:t>
            </w:r>
            <w:r>
              <w:rPr>
                <w:i/>
                <w:spacing w:val="-2"/>
                <w:u w:val="single"/>
              </w:rPr>
              <w:t xml:space="preserve"> </w:t>
            </w:r>
            <w:r>
              <w:rPr>
                <w:i/>
                <w:u w:val="single"/>
              </w:rPr>
              <w:t>(state</w:t>
            </w:r>
            <w:r>
              <w:rPr>
                <w:i/>
                <w:spacing w:val="-4"/>
                <w:u w:val="single"/>
              </w:rPr>
              <w:t xml:space="preserve"> </w:t>
            </w:r>
            <w:r>
              <w:rPr>
                <w:i/>
                <w:u w:val="single"/>
              </w:rPr>
              <w:t>date):</w:t>
            </w:r>
          </w:p>
        </w:tc>
      </w:tr>
      <w:tr w:rsidR="0090284A" w14:paraId="42A76BC1" w14:textId="77777777">
        <w:trPr>
          <w:trHeight w:val="280"/>
        </w:trPr>
        <w:tc>
          <w:tcPr>
            <w:tcW w:w="9498" w:type="dxa"/>
            <w:gridSpan w:val="4"/>
            <w:tcBorders>
              <w:top w:val="single" w:sz="4" w:space="0" w:color="000000"/>
              <w:left w:val="single" w:sz="4" w:space="0" w:color="000000"/>
              <w:bottom w:val="single" w:sz="4" w:space="0" w:color="000000"/>
              <w:right w:val="single" w:sz="4" w:space="0" w:color="000000"/>
            </w:tcBorders>
          </w:tcPr>
          <w:p w14:paraId="5A27C46D" w14:textId="77777777" w:rsidR="0090284A" w:rsidRDefault="009B2A42">
            <w:pPr>
              <w:pStyle w:val="TableParagraph"/>
              <w:spacing w:before="6"/>
              <w:ind w:left="2804" w:right="2792"/>
              <w:jc w:val="center"/>
              <w:rPr>
                <w:i/>
              </w:rPr>
            </w:pPr>
            <w:r>
              <w:rPr>
                <w:i/>
              </w:rPr>
              <w:t>ALL</w:t>
            </w:r>
            <w:r>
              <w:rPr>
                <w:i/>
                <w:spacing w:val="-1"/>
              </w:rPr>
              <w:t xml:space="preserve"> </w:t>
            </w:r>
            <w:r>
              <w:rPr>
                <w:i/>
              </w:rPr>
              <w:t>PRICING</w:t>
            </w:r>
            <w:r>
              <w:rPr>
                <w:i/>
                <w:spacing w:val="-2"/>
              </w:rPr>
              <w:t xml:space="preserve"> </w:t>
            </w:r>
            <w:r>
              <w:rPr>
                <w:i/>
              </w:rPr>
              <w:t>IN</w:t>
            </w:r>
            <w:r>
              <w:rPr>
                <w:i/>
                <w:spacing w:val="-4"/>
              </w:rPr>
              <w:t xml:space="preserve"> </w:t>
            </w:r>
            <w:r>
              <w:rPr>
                <w:i/>
              </w:rPr>
              <w:t>CANADIAN</w:t>
            </w:r>
            <w:r>
              <w:rPr>
                <w:i/>
                <w:spacing w:val="-2"/>
              </w:rPr>
              <w:t xml:space="preserve"> </w:t>
            </w:r>
            <w:r>
              <w:rPr>
                <w:i/>
              </w:rPr>
              <w:t>DOLLARS</w:t>
            </w:r>
          </w:p>
        </w:tc>
      </w:tr>
    </w:tbl>
    <w:p w14:paraId="2BDDA301" w14:textId="77777777" w:rsidR="0090284A" w:rsidRDefault="0090284A">
      <w:pPr>
        <w:spacing w:line="280" w:lineRule="atLeast"/>
        <w:jc w:val="both"/>
        <w:rPr>
          <w:rFonts w:ascii="Arial" w:hAnsi="Arial" w:cs="Arial"/>
          <w:b/>
          <w:bCs/>
          <w:color w:val="FF0000"/>
          <w:sz w:val="22"/>
          <w:szCs w:val="22"/>
          <w:u w:val="single"/>
        </w:rPr>
      </w:pPr>
    </w:p>
    <w:p w14:paraId="70C339AC" w14:textId="77777777" w:rsidR="0090284A" w:rsidRDefault="0090284A">
      <w:pPr>
        <w:spacing w:line="280" w:lineRule="atLeast"/>
        <w:jc w:val="both"/>
        <w:rPr>
          <w:rFonts w:ascii="Arial" w:hAnsi="Arial" w:cs="Arial"/>
          <w:b/>
          <w:bCs/>
          <w:color w:val="FF0000"/>
          <w:sz w:val="22"/>
          <w:szCs w:val="22"/>
          <w:u w:val="single"/>
        </w:rPr>
      </w:pPr>
    </w:p>
    <w:p w14:paraId="0C88734C" w14:textId="77777777" w:rsidR="0090284A" w:rsidRDefault="009B2A42">
      <w:pPr>
        <w:spacing w:line="280" w:lineRule="atLeast"/>
        <w:jc w:val="both"/>
        <w:rPr>
          <w:rFonts w:ascii="Arial" w:hAnsi="Arial" w:cs="Arial"/>
          <w:sz w:val="22"/>
          <w:szCs w:val="22"/>
        </w:rPr>
      </w:pPr>
      <w:r>
        <w:rPr>
          <w:rFonts w:ascii="Arial" w:hAnsi="Arial" w:cs="Arial"/>
          <w:sz w:val="22"/>
          <w:szCs w:val="22"/>
        </w:rPr>
        <w:t>Discount applied to Second (2</w:t>
      </w:r>
      <w:r>
        <w:rPr>
          <w:rFonts w:ascii="Arial" w:hAnsi="Arial" w:cs="Arial"/>
          <w:sz w:val="22"/>
          <w:szCs w:val="22"/>
          <w:vertAlign w:val="superscript"/>
        </w:rPr>
        <w:t>nd</w:t>
      </w:r>
      <w:r>
        <w:rPr>
          <w:rFonts w:ascii="Arial" w:hAnsi="Arial" w:cs="Arial"/>
          <w:sz w:val="22"/>
          <w:szCs w:val="22"/>
        </w:rPr>
        <w:t>) Vehicle if two are Purchased: ______________________</w:t>
      </w:r>
    </w:p>
    <w:p w14:paraId="69BBEF2B" w14:textId="77777777" w:rsidR="0090284A" w:rsidRDefault="0090284A">
      <w:pPr>
        <w:spacing w:line="280" w:lineRule="atLeast"/>
        <w:jc w:val="both"/>
        <w:rPr>
          <w:rFonts w:ascii="Arial" w:hAnsi="Arial" w:cs="Arial"/>
          <w:sz w:val="22"/>
          <w:szCs w:val="22"/>
        </w:rPr>
      </w:pPr>
    </w:p>
    <w:p w14:paraId="69D3262D" w14:textId="77777777" w:rsidR="0090284A" w:rsidRDefault="009B2A42">
      <w:pPr>
        <w:spacing w:line="280" w:lineRule="atLeast"/>
        <w:jc w:val="both"/>
        <w:rPr>
          <w:rFonts w:ascii="Arial" w:hAnsi="Arial" w:cs="Arial"/>
          <w:sz w:val="22"/>
          <w:szCs w:val="22"/>
        </w:rPr>
      </w:pPr>
      <w:r>
        <w:rPr>
          <w:rFonts w:ascii="Arial" w:hAnsi="Arial" w:cs="Arial"/>
          <w:sz w:val="22"/>
          <w:szCs w:val="22"/>
        </w:rPr>
        <w:t>Discount applied to Third (3</w:t>
      </w:r>
      <w:r>
        <w:rPr>
          <w:rFonts w:ascii="Arial" w:hAnsi="Arial" w:cs="Arial"/>
          <w:sz w:val="22"/>
          <w:szCs w:val="22"/>
          <w:vertAlign w:val="superscript"/>
        </w:rPr>
        <w:t>rd</w:t>
      </w:r>
      <w:r>
        <w:rPr>
          <w:rFonts w:ascii="Arial" w:hAnsi="Arial" w:cs="Arial"/>
          <w:sz w:val="22"/>
          <w:szCs w:val="22"/>
        </w:rPr>
        <w:t>) Vehicle if three are Purchased: _______________________</w:t>
      </w:r>
    </w:p>
    <w:p w14:paraId="646C7937" w14:textId="77777777" w:rsidR="0090284A" w:rsidRDefault="0090284A">
      <w:pPr>
        <w:spacing w:line="280" w:lineRule="atLeast"/>
        <w:jc w:val="both"/>
        <w:rPr>
          <w:rFonts w:ascii="Arial" w:hAnsi="Arial" w:cs="Arial"/>
          <w:b/>
          <w:bCs/>
          <w:color w:val="FF0000"/>
          <w:sz w:val="22"/>
          <w:szCs w:val="22"/>
          <w:u w:val="single"/>
        </w:rPr>
      </w:pPr>
    </w:p>
    <w:p w14:paraId="30733043" w14:textId="77777777" w:rsidR="0090284A" w:rsidRDefault="009B2A42">
      <w:pPr>
        <w:widowControl w:val="0"/>
        <w:tabs>
          <w:tab w:val="left" w:pos="9699"/>
        </w:tabs>
        <w:overflowPunct/>
        <w:adjustRightInd/>
        <w:spacing w:before="94"/>
        <w:textAlignment w:val="auto"/>
        <w:rPr>
          <w:rFonts w:ascii="Arial" w:eastAsia="Arial" w:hAnsi="Arial" w:cs="Arial"/>
          <w:b/>
          <w:bCs/>
          <w:sz w:val="22"/>
          <w:szCs w:val="22"/>
          <w:lang w:val="en-CA"/>
        </w:rPr>
      </w:pPr>
      <w:r>
        <w:rPr>
          <w:rFonts w:ascii="Arial" w:eastAsia="Arial" w:hAnsi="Arial" w:cs="Arial"/>
          <w:b/>
          <w:bCs/>
          <w:sz w:val="22"/>
          <w:szCs w:val="22"/>
          <w:lang w:val="en-CA"/>
        </w:rPr>
        <w:t>The completed unit shall be delivered within ______ days after receipt of Purchase Order.</w:t>
      </w:r>
    </w:p>
    <w:p w14:paraId="4E0F48CA" w14:textId="77777777" w:rsidR="0090284A" w:rsidRDefault="0090284A">
      <w:pPr>
        <w:widowControl w:val="0"/>
        <w:overflowPunct/>
        <w:adjustRightInd/>
        <w:textAlignment w:val="auto"/>
        <w:rPr>
          <w:rFonts w:ascii="Arial" w:eastAsia="Arial" w:hAnsi="Arial" w:cs="Arial"/>
          <w:b/>
          <w:sz w:val="23"/>
          <w:szCs w:val="22"/>
          <w:lang w:val="en-CA"/>
        </w:rPr>
      </w:pPr>
    </w:p>
    <w:p w14:paraId="3B684E0A" w14:textId="77777777" w:rsidR="0090284A" w:rsidRDefault="0090284A">
      <w:pPr>
        <w:widowControl w:val="0"/>
        <w:overflowPunct/>
        <w:adjustRightInd/>
        <w:textAlignment w:val="auto"/>
        <w:rPr>
          <w:rFonts w:ascii="Arial" w:eastAsia="Arial" w:hAnsi="Arial" w:cs="Arial"/>
          <w:b/>
          <w:sz w:val="23"/>
          <w:szCs w:val="22"/>
          <w:lang w:val="en-CA"/>
        </w:rPr>
      </w:pPr>
    </w:p>
    <w:p w14:paraId="2B86BB9D" w14:textId="77777777" w:rsidR="0090284A" w:rsidRDefault="009B2A42">
      <w:pPr>
        <w:widowControl w:val="0"/>
        <w:tabs>
          <w:tab w:val="left" w:pos="4300"/>
        </w:tabs>
        <w:overflowPunct/>
        <w:adjustRightInd/>
        <w:ind w:left="700"/>
        <w:textAlignment w:val="auto"/>
        <w:rPr>
          <w:rFonts w:ascii="Arial" w:hAnsi="Arial" w:cs="Arial"/>
          <w:b/>
          <w:bCs/>
          <w:color w:val="FF0000"/>
          <w:sz w:val="22"/>
          <w:szCs w:val="22"/>
          <w:u w:val="single"/>
        </w:rPr>
      </w:pPr>
      <w:r>
        <w:rPr>
          <w:rFonts w:ascii="Arial" w:eastAsia="Arial" w:hAnsi="Arial" w:cs="Arial"/>
          <w:sz w:val="22"/>
          <w:szCs w:val="22"/>
          <w:lang w:val="en-CA"/>
        </w:rPr>
        <w:t>Please</w:t>
      </w:r>
      <w:r>
        <w:rPr>
          <w:rFonts w:ascii="Arial" w:eastAsia="Arial" w:hAnsi="Arial" w:cs="Arial"/>
          <w:spacing w:val="-4"/>
          <w:sz w:val="22"/>
          <w:szCs w:val="22"/>
          <w:lang w:val="en-CA"/>
        </w:rPr>
        <w:t xml:space="preserve"> </w:t>
      </w:r>
      <w:r>
        <w:rPr>
          <w:rFonts w:ascii="Arial" w:eastAsia="Arial" w:hAnsi="Arial" w:cs="Arial"/>
          <w:sz w:val="22"/>
          <w:szCs w:val="22"/>
          <w:lang w:val="en-CA"/>
        </w:rPr>
        <w:t>complete</w:t>
      </w:r>
      <w:r>
        <w:rPr>
          <w:rFonts w:ascii="Arial" w:eastAsia="Arial" w:hAnsi="Arial" w:cs="Arial"/>
          <w:spacing w:val="-5"/>
          <w:sz w:val="22"/>
          <w:szCs w:val="22"/>
          <w:lang w:val="en-CA"/>
        </w:rPr>
        <w:t xml:space="preserve"> </w:t>
      </w:r>
      <w:r>
        <w:rPr>
          <w:rFonts w:ascii="Arial" w:eastAsia="Arial" w:hAnsi="Arial" w:cs="Arial"/>
          <w:sz w:val="22"/>
          <w:szCs w:val="22"/>
          <w:lang w:val="en-CA"/>
        </w:rPr>
        <w:t>if applicable:</w:t>
      </w:r>
      <w:r>
        <w:rPr>
          <w:rFonts w:ascii="Arial" w:eastAsia="Arial" w:hAnsi="Arial" w:cs="Arial"/>
          <w:sz w:val="22"/>
          <w:szCs w:val="22"/>
          <w:lang w:val="en-CA"/>
        </w:rPr>
        <w:tab/>
        <w:t>British</w:t>
      </w:r>
      <w:r>
        <w:rPr>
          <w:rFonts w:ascii="Arial" w:eastAsia="Arial" w:hAnsi="Arial" w:cs="Arial"/>
          <w:spacing w:val="-2"/>
          <w:sz w:val="22"/>
          <w:szCs w:val="22"/>
          <w:lang w:val="en-CA"/>
        </w:rPr>
        <w:t xml:space="preserve"> </w:t>
      </w:r>
      <w:r>
        <w:rPr>
          <w:rFonts w:ascii="Arial" w:eastAsia="Arial" w:hAnsi="Arial" w:cs="Arial"/>
          <w:sz w:val="22"/>
          <w:szCs w:val="22"/>
          <w:lang w:val="en-CA"/>
        </w:rPr>
        <w:t>Columbia</w:t>
      </w:r>
      <w:r>
        <w:rPr>
          <w:rFonts w:ascii="Arial" w:eastAsia="Arial" w:hAnsi="Arial" w:cs="Arial"/>
          <w:spacing w:val="-4"/>
          <w:sz w:val="22"/>
          <w:szCs w:val="22"/>
          <w:lang w:val="en-CA"/>
        </w:rPr>
        <w:t xml:space="preserve"> </w:t>
      </w:r>
      <w:r>
        <w:rPr>
          <w:rFonts w:ascii="Arial" w:eastAsia="Arial" w:hAnsi="Arial" w:cs="Arial"/>
          <w:sz w:val="22"/>
          <w:szCs w:val="22"/>
          <w:lang w:val="en-CA"/>
        </w:rPr>
        <w:t>Certified</w:t>
      </w:r>
      <w:r>
        <w:rPr>
          <w:rFonts w:ascii="Arial" w:eastAsia="Arial" w:hAnsi="Arial" w:cs="Arial"/>
          <w:spacing w:val="-2"/>
          <w:sz w:val="22"/>
          <w:szCs w:val="22"/>
          <w:lang w:val="en-CA"/>
        </w:rPr>
        <w:t xml:space="preserve"> </w:t>
      </w:r>
      <w:r>
        <w:rPr>
          <w:rFonts w:ascii="Marlett" w:eastAsia="Arial" w:hAnsi="Marlett" w:cs="Arial"/>
          <w:sz w:val="22"/>
          <w:szCs w:val="22"/>
          <w:lang w:val="en-CA"/>
        </w:rPr>
        <w:t></w:t>
      </w:r>
    </w:p>
    <w:p w14:paraId="6AD831AD" w14:textId="77777777" w:rsidR="0090284A" w:rsidRDefault="0090284A">
      <w:pPr>
        <w:widowControl w:val="0"/>
        <w:tabs>
          <w:tab w:val="left" w:pos="9699"/>
        </w:tabs>
        <w:overflowPunct/>
        <w:adjustRightInd/>
        <w:spacing w:before="94"/>
        <w:textAlignment w:val="auto"/>
        <w:rPr>
          <w:rFonts w:ascii="Arial" w:eastAsia="Arial" w:hAnsi="Arial" w:cs="Arial"/>
          <w:sz w:val="22"/>
          <w:szCs w:val="22"/>
          <w:lang w:val="en-CA"/>
        </w:rPr>
      </w:pPr>
    </w:p>
    <w:p w14:paraId="02F6AA2B" w14:textId="77777777" w:rsidR="0090284A" w:rsidRDefault="009B2A42">
      <w:pPr>
        <w:widowControl w:val="0"/>
        <w:tabs>
          <w:tab w:val="left" w:pos="9699"/>
        </w:tabs>
        <w:overflowPunct/>
        <w:adjustRightInd/>
        <w:spacing w:before="94"/>
        <w:textAlignment w:val="auto"/>
        <w:rPr>
          <w:rFonts w:ascii="Arial" w:eastAsia="Arial" w:hAnsi="Arial" w:cs="Arial"/>
          <w:sz w:val="22"/>
          <w:szCs w:val="22"/>
          <w:lang w:val="en-CA"/>
        </w:rPr>
      </w:pPr>
      <w:r>
        <w:rPr>
          <w:rFonts w:ascii="Arial" w:eastAsia="Arial" w:hAnsi="Arial" w:cs="Arial"/>
          <w:sz w:val="22"/>
          <w:szCs w:val="22"/>
          <w:lang w:val="en-CA"/>
        </w:rPr>
        <w:t>Complete</w:t>
      </w:r>
      <w:r>
        <w:rPr>
          <w:rFonts w:ascii="Arial" w:eastAsia="Arial" w:hAnsi="Arial" w:cs="Arial"/>
          <w:spacing w:val="-2"/>
          <w:sz w:val="22"/>
          <w:szCs w:val="22"/>
          <w:lang w:val="en-CA"/>
        </w:rPr>
        <w:t xml:space="preserve"> </w:t>
      </w:r>
      <w:r>
        <w:rPr>
          <w:rFonts w:ascii="Arial" w:eastAsia="Arial" w:hAnsi="Arial" w:cs="Arial"/>
          <w:sz w:val="22"/>
          <w:szCs w:val="22"/>
          <w:lang w:val="en-CA"/>
        </w:rPr>
        <w:t>Vehicle:</w:t>
      </w:r>
      <w:r>
        <w:rPr>
          <w:rFonts w:ascii="Arial" w:eastAsia="Arial" w:hAnsi="Arial" w:cs="Arial"/>
          <w:spacing w:val="60"/>
          <w:sz w:val="22"/>
          <w:szCs w:val="22"/>
          <w:lang w:val="en-CA"/>
        </w:rPr>
        <w:t xml:space="preserve"> </w:t>
      </w:r>
      <w:r>
        <w:rPr>
          <w:rFonts w:ascii="Arial" w:eastAsia="Arial" w:hAnsi="Arial" w:cs="Arial"/>
          <w:sz w:val="22"/>
          <w:szCs w:val="22"/>
          <w:lang w:val="en-CA"/>
        </w:rPr>
        <w:t>State</w:t>
      </w:r>
      <w:r>
        <w:rPr>
          <w:rFonts w:ascii="Arial" w:eastAsia="Arial" w:hAnsi="Arial" w:cs="Arial"/>
          <w:spacing w:val="-8"/>
          <w:sz w:val="22"/>
          <w:szCs w:val="22"/>
          <w:lang w:val="en-CA"/>
        </w:rPr>
        <w:t xml:space="preserve"> </w:t>
      </w:r>
      <w:r>
        <w:rPr>
          <w:rFonts w:ascii="Arial" w:eastAsia="Arial" w:hAnsi="Arial" w:cs="Arial"/>
          <w:sz w:val="22"/>
          <w:szCs w:val="22"/>
          <w:lang w:val="en-CA"/>
        </w:rPr>
        <w:t>Warranty</w:t>
      </w:r>
      <w:r>
        <w:rPr>
          <w:rFonts w:ascii="Arial" w:eastAsia="Arial" w:hAnsi="Arial" w:cs="Arial"/>
          <w:spacing w:val="-4"/>
          <w:sz w:val="22"/>
          <w:szCs w:val="22"/>
          <w:lang w:val="en-CA"/>
        </w:rPr>
        <w:t xml:space="preserve"> </w:t>
      </w:r>
      <w:r>
        <w:rPr>
          <w:rFonts w:ascii="Arial" w:eastAsia="Arial" w:hAnsi="Arial" w:cs="Arial"/>
          <w:sz w:val="22"/>
          <w:szCs w:val="22"/>
          <w:lang w:val="en-CA"/>
        </w:rPr>
        <w:t>(no</w:t>
      </w:r>
      <w:r>
        <w:rPr>
          <w:rFonts w:ascii="Arial" w:eastAsia="Arial" w:hAnsi="Arial" w:cs="Arial"/>
          <w:spacing w:val="-1"/>
          <w:sz w:val="22"/>
          <w:szCs w:val="22"/>
          <w:lang w:val="en-CA"/>
        </w:rPr>
        <w:t xml:space="preserve"> </w:t>
      </w:r>
      <w:r>
        <w:rPr>
          <w:rFonts w:ascii="Arial" w:eastAsia="Arial" w:hAnsi="Arial" w:cs="Arial"/>
          <w:sz w:val="22"/>
          <w:szCs w:val="22"/>
          <w:lang w:val="en-CA"/>
        </w:rPr>
        <w:t>less</w:t>
      </w:r>
      <w:r>
        <w:rPr>
          <w:rFonts w:ascii="Arial" w:eastAsia="Arial" w:hAnsi="Arial" w:cs="Arial"/>
          <w:spacing w:val="-2"/>
          <w:sz w:val="22"/>
          <w:szCs w:val="22"/>
          <w:lang w:val="en-CA"/>
        </w:rPr>
        <w:t xml:space="preserve"> </w:t>
      </w:r>
      <w:r>
        <w:rPr>
          <w:rFonts w:ascii="Arial" w:eastAsia="Arial" w:hAnsi="Arial" w:cs="Arial"/>
          <w:sz w:val="22"/>
          <w:szCs w:val="22"/>
          <w:lang w:val="en-CA"/>
        </w:rPr>
        <w:t>than</w:t>
      </w:r>
      <w:r>
        <w:rPr>
          <w:rFonts w:ascii="Arial" w:eastAsia="Arial" w:hAnsi="Arial" w:cs="Arial"/>
          <w:spacing w:val="-5"/>
          <w:sz w:val="22"/>
          <w:szCs w:val="22"/>
          <w:lang w:val="en-CA"/>
        </w:rPr>
        <w:t xml:space="preserve"> </w:t>
      </w:r>
      <w:r>
        <w:rPr>
          <w:rFonts w:ascii="Arial" w:eastAsia="Arial" w:hAnsi="Arial" w:cs="Arial"/>
          <w:sz w:val="22"/>
          <w:szCs w:val="22"/>
          <w:lang w:val="en-CA"/>
        </w:rPr>
        <w:t>one</w:t>
      </w:r>
      <w:r>
        <w:rPr>
          <w:rFonts w:ascii="Arial" w:eastAsia="Arial" w:hAnsi="Arial" w:cs="Arial"/>
          <w:spacing w:val="-2"/>
          <w:sz w:val="22"/>
          <w:szCs w:val="22"/>
          <w:lang w:val="en-CA"/>
        </w:rPr>
        <w:t xml:space="preserve"> </w:t>
      </w:r>
      <w:r>
        <w:rPr>
          <w:rFonts w:ascii="Arial" w:eastAsia="Arial" w:hAnsi="Arial" w:cs="Arial"/>
          <w:sz w:val="22"/>
          <w:szCs w:val="22"/>
          <w:lang w:val="en-CA"/>
        </w:rPr>
        <w:t>(1)</w:t>
      </w:r>
      <w:r>
        <w:rPr>
          <w:rFonts w:ascii="Arial" w:eastAsia="Arial" w:hAnsi="Arial" w:cs="Arial"/>
          <w:spacing w:val="1"/>
          <w:sz w:val="22"/>
          <w:szCs w:val="22"/>
          <w:lang w:val="en-CA"/>
        </w:rPr>
        <w:t xml:space="preserve"> </w:t>
      </w:r>
      <w:r>
        <w:rPr>
          <w:rFonts w:ascii="Arial" w:eastAsia="Arial" w:hAnsi="Arial" w:cs="Arial"/>
          <w:sz w:val="22"/>
          <w:szCs w:val="22"/>
          <w:lang w:val="en-CA"/>
        </w:rPr>
        <w:t xml:space="preserve">year) </w:t>
      </w:r>
      <w:r>
        <w:rPr>
          <w:rFonts w:ascii="Arial" w:eastAsia="Arial" w:hAnsi="Arial" w:cs="Arial"/>
          <w:spacing w:val="-1"/>
          <w:sz w:val="22"/>
          <w:szCs w:val="22"/>
          <w:lang w:val="en-CA"/>
        </w:rPr>
        <w:t xml:space="preserve"> _________________________</w:t>
      </w:r>
      <w:r>
        <w:rPr>
          <w:rFonts w:ascii="Arial" w:eastAsia="Arial" w:hAnsi="Arial" w:cs="Arial"/>
          <w:sz w:val="22"/>
          <w:szCs w:val="22"/>
          <w:lang w:val="en-CA"/>
        </w:rPr>
        <w:t>_</w:t>
      </w:r>
    </w:p>
    <w:p w14:paraId="4BEAF1E3" w14:textId="77777777" w:rsidR="0090284A" w:rsidRDefault="0090284A">
      <w:pPr>
        <w:widowControl w:val="0"/>
        <w:overflowPunct/>
        <w:adjustRightInd/>
        <w:spacing w:before="5"/>
        <w:textAlignment w:val="auto"/>
        <w:rPr>
          <w:rFonts w:ascii="Arial" w:eastAsia="Arial" w:hAnsi="Arial" w:cs="Arial"/>
          <w:sz w:val="18"/>
          <w:szCs w:val="22"/>
          <w:lang w:val="en-CA"/>
        </w:rPr>
      </w:pPr>
    </w:p>
    <w:p w14:paraId="0F4E6923" w14:textId="77777777" w:rsidR="0090284A" w:rsidRDefault="009B2A42">
      <w:pPr>
        <w:widowControl w:val="0"/>
        <w:tabs>
          <w:tab w:val="left" w:pos="9822"/>
        </w:tabs>
        <w:overflowPunct/>
        <w:adjustRightInd/>
        <w:spacing w:before="94"/>
        <w:textAlignment w:val="auto"/>
        <w:rPr>
          <w:rFonts w:ascii="Arial" w:eastAsia="Arial" w:hAnsi="Arial" w:cs="Arial"/>
          <w:sz w:val="22"/>
          <w:szCs w:val="22"/>
          <w:lang w:val="en-CA"/>
        </w:rPr>
      </w:pPr>
      <w:r>
        <w:rPr>
          <w:rFonts w:ascii="Arial" w:eastAsia="Arial" w:hAnsi="Arial" w:cs="Arial"/>
          <w:sz w:val="22"/>
          <w:szCs w:val="22"/>
          <w:lang w:val="en-CA"/>
        </w:rPr>
        <w:t>Extended</w:t>
      </w:r>
      <w:r>
        <w:rPr>
          <w:rFonts w:ascii="Arial" w:eastAsia="Arial" w:hAnsi="Arial" w:cs="Arial"/>
          <w:spacing w:val="-5"/>
          <w:sz w:val="22"/>
          <w:szCs w:val="22"/>
          <w:lang w:val="en-CA"/>
        </w:rPr>
        <w:t xml:space="preserve"> </w:t>
      </w:r>
      <w:r>
        <w:rPr>
          <w:rFonts w:ascii="Arial" w:eastAsia="Arial" w:hAnsi="Arial" w:cs="Arial"/>
          <w:sz w:val="22"/>
          <w:szCs w:val="22"/>
          <w:lang w:val="en-CA"/>
        </w:rPr>
        <w:t>Warranty</w:t>
      </w:r>
      <w:r>
        <w:rPr>
          <w:rFonts w:ascii="Arial" w:eastAsia="Arial" w:hAnsi="Arial" w:cs="Arial"/>
          <w:spacing w:val="-4"/>
          <w:sz w:val="22"/>
          <w:szCs w:val="22"/>
          <w:lang w:val="en-CA"/>
        </w:rPr>
        <w:t xml:space="preserve"> </w:t>
      </w:r>
      <w:r>
        <w:rPr>
          <w:rFonts w:ascii="Arial" w:eastAsia="Arial" w:hAnsi="Arial" w:cs="Arial"/>
          <w:sz w:val="22"/>
          <w:szCs w:val="22"/>
          <w:lang w:val="en-CA"/>
        </w:rPr>
        <w:t xml:space="preserve">Options: </w:t>
      </w:r>
      <w:r>
        <w:rPr>
          <w:rFonts w:ascii="Arial" w:eastAsia="Arial" w:hAnsi="Arial" w:cs="Arial"/>
          <w:spacing w:val="1"/>
          <w:sz w:val="22"/>
          <w:szCs w:val="22"/>
          <w:lang w:val="en-CA"/>
        </w:rPr>
        <w:t xml:space="preserve"> </w:t>
      </w:r>
      <w:r>
        <w:rPr>
          <w:rFonts w:ascii="Arial" w:eastAsia="Arial" w:hAnsi="Arial" w:cs="Arial"/>
          <w:sz w:val="22"/>
          <w:szCs w:val="22"/>
          <w:lang w:val="en-CA"/>
        </w:rPr>
        <w:t xml:space="preserve"> ____________________________________________________</w:t>
      </w:r>
    </w:p>
    <w:p w14:paraId="4E241BC3" w14:textId="77777777" w:rsidR="0090284A" w:rsidRDefault="0090284A">
      <w:pPr>
        <w:widowControl w:val="0"/>
        <w:overflowPunct/>
        <w:adjustRightInd/>
        <w:spacing w:before="8"/>
        <w:textAlignment w:val="auto"/>
        <w:rPr>
          <w:rFonts w:ascii="Arial" w:eastAsia="Arial" w:hAnsi="Arial" w:cs="Arial"/>
          <w:sz w:val="18"/>
          <w:szCs w:val="22"/>
          <w:lang w:val="en-CA"/>
        </w:rPr>
      </w:pPr>
    </w:p>
    <w:p w14:paraId="5A49DC95" w14:textId="77777777" w:rsidR="0090284A" w:rsidRDefault="009B2A42">
      <w:pPr>
        <w:widowControl w:val="0"/>
        <w:tabs>
          <w:tab w:val="left" w:pos="9699"/>
        </w:tabs>
        <w:overflowPunct/>
        <w:adjustRightInd/>
        <w:spacing w:before="94"/>
        <w:textAlignment w:val="auto"/>
        <w:rPr>
          <w:rFonts w:ascii="Arial" w:eastAsia="Arial" w:hAnsi="Arial" w:cs="Arial"/>
          <w:sz w:val="22"/>
          <w:szCs w:val="22"/>
          <w:u w:val="single"/>
          <w:lang w:val="en-CA"/>
        </w:rPr>
      </w:pPr>
      <w:r>
        <w:rPr>
          <w:rFonts w:ascii="Arial" w:eastAsia="Arial" w:hAnsi="Arial" w:cs="Arial"/>
          <w:sz w:val="22"/>
          <w:szCs w:val="22"/>
          <w:lang w:val="en-CA"/>
        </w:rPr>
        <w:t>Warranty</w:t>
      </w:r>
      <w:r>
        <w:rPr>
          <w:rFonts w:ascii="Arial" w:eastAsia="Arial" w:hAnsi="Arial" w:cs="Arial"/>
          <w:spacing w:val="-4"/>
          <w:sz w:val="22"/>
          <w:szCs w:val="22"/>
          <w:lang w:val="en-CA"/>
        </w:rPr>
        <w:t xml:space="preserve"> </w:t>
      </w:r>
      <w:r>
        <w:rPr>
          <w:rFonts w:ascii="Arial" w:eastAsia="Arial" w:hAnsi="Arial" w:cs="Arial"/>
          <w:sz w:val="22"/>
          <w:szCs w:val="22"/>
          <w:lang w:val="en-CA"/>
        </w:rPr>
        <w:t>repairs</w:t>
      </w:r>
      <w:r>
        <w:rPr>
          <w:rFonts w:ascii="Arial" w:eastAsia="Arial" w:hAnsi="Arial" w:cs="Arial"/>
          <w:spacing w:val="-4"/>
          <w:sz w:val="22"/>
          <w:szCs w:val="22"/>
          <w:lang w:val="en-CA"/>
        </w:rPr>
        <w:t xml:space="preserve"> </w:t>
      </w:r>
      <w:r>
        <w:rPr>
          <w:rFonts w:ascii="Arial" w:eastAsia="Arial" w:hAnsi="Arial" w:cs="Arial"/>
          <w:sz w:val="22"/>
          <w:szCs w:val="22"/>
          <w:lang w:val="en-CA"/>
        </w:rPr>
        <w:t>shall</w:t>
      </w:r>
      <w:r>
        <w:rPr>
          <w:rFonts w:ascii="Arial" w:eastAsia="Arial" w:hAnsi="Arial" w:cs="Arial"/>
          <w:spacing w:val="-2"/>
          <w:sz w:val="22"/>
          <w:szCs w:val="22"/>
          <w:lang w:val="en-CA"/>
        </w:rPr>
        <w:t xml:space="preserve"> </w:t>
      </w:r>
      <w:r>
        <w:rPr>
          <w:rFonts w:ascii="Arial" w:eastAsia="Arial" w:hAnsi="Arial" w:cs="Arial"/>
          <w:sz w:val="22"/>
          <w:szCs w:val="22"/>
          <w:lang w:val="en-CA"/>
        </w:rPr>
        <w:t>be</w:t>
      </w:r>
      <w:r>
        <w:rPr>
          <w:rFonts w:ascii="Arial" w:eastAsia="Arial" w:hAnsi="Arial" w:cs="Arial"/>
          <w:spacing w:val="-4"/>
          <w:sz w:val="22"/>
          <w:szCs w:val="22"/>
          <w:lang w:val="en-CA"/>
        </w:rPr>
        <w:t xml:space="preserve"> </w:t>
      </w:r>
      <w:r>
        <w:rPr>
          <w:rFonts w:ascii="Arial" w:eastAsia="Arial" w:hAnsi="Arial" w:cs="Arial"/>
          <w:sz w:val="22"/>
          <w:szCs w:val="22"/>
          <w:lang w:val="en-CA"/>
        </w:rPr>
        <w:t>performed</w:t>
      </w:r>
      <w:r>
        <w:rPr>
          <w:rFonts w:ascii="Arial" w:eastAsia="Arial" w:hAnsi="Arial" w:cs="Arial"/>
          <w:spacing w:val="-1"/>
          <w:sz w:val="22"/>
          <w:szCs w:val="22"/>
          <w:lang w:val="en-CA"/>
        </w:rPr>
        <w:t xml:space="preserve"> </w:t>
      </w:r>
      <w:r>
        <w:rPr>
          <w:rFonts w:ascii="Arial" w:eastAsia="Arial" w:hAnsi="Arial" w:cs="Arial"/>
          <w:sz w:val="22"/>
          <w:szCs w:val="22"/>
          <w:lang w:val="en-CA"/>
        </w:rPr>
        <w:t>at: ____________________________________________</w:t>
      </w:r>
    </w:p>
    <w:p w14:paraId="5EA02AAD" w14:textId="77777777" w:rsidR="0090284A" w:rsidRDefault="0090284A">
      <w:pPr>
        <w:widowControl w:val="0"/>
        <w:tabs>
          <w:tab w:val="left" w:pos="9699"/>
        </w:tabs>
        <w:overflowPunct/>
        <w:adjustRightInd/>
        <w:spacing w:before="94"/>
        <w:textAlignment w:val="auto"/>
        <w:rPr>
          <w:rFonts w:ascii="Arial" w:eastAsia="Arial" w:hAnsi="Arial" w:cs="Arial"/>
          <w:sz w:val="22"/>
          <w:szCs w:val="22"/>
          <w:lang w:val="en-CA"/>
        </w:rPr>
      </w:pPr>
    </w:p>
    <w:p w14:paraId="419213ED" w14:textId="77777777" w:rsidR="0090284A" w:rsidRDefault="009B2A42">
      <w:pPr>
        <w:pStyle w:val="TOC4"/>
        <w:rPr>
          <w:rFonts w:eastAsia="Arial"/>
          <w:color w:val="auto"/>
          <w:lang w:val="en-CA"/>
        </w:rPr>
      </w:pPr>
      <w:r>
        <w:rPr>
          <w:rFonts w:eastAsia="Arial"/>
          <w:color w:val="auto"/>
          <w:lang w:val="en-CA"/>
        </w:rPr>
        <w:t>In</w:t>
      </w:r>
      <w:r>
        <w:rPr>
          <w:rFonts w:eastAsia="Arial"/>
          <w:color w:val="auto"/>
          <w:spacing w:val="19"/>
          <w:lang w:val="en-CA"/>
        </w:rPr>
        <w:t xml:space="preserve"> </w:t>
      </w:r>
      <w:r>
        <w:rPr>
          <w:rFonts w:eastAsia="Arial"/>
          <w:color w:val="auto"/>
          <w:lang w:val="en-CA"/>
        </w:rPr>
        <w:t>addition</w:t>
      </w:r>
      <w:r>
        <w:rPr>
          <w:rFonts w:eastAsia="Arial"/>
          <w:color w:val="auto"/>
          <w:spacing w:val="18"/>
          <w:lang w:val="en-CA"/>
        </w:rPr>
        <w:t xml:space="preserve"> </w:t>
      </w:r>
      <w:r>
        <w:rPr>
          <w:rFonts w:eastAsia="Arial"/>
          <w:color w:val="auto"/>
          <w:lang w:val="en-CA"/>
        </w:rPr>
        <w:t>to</w:t>
      </w:r>
      <w:r>
        <w:rPr>
          <w:rFonts w:eastAsia="Arial"/>
          <w:color w:val="auto"/>
          <w:spacing w:val="17"/>
          <w:lang w:val="en-CA"/>
        </w:rPr>
        <w:t xml:space="preserve"> </w:t>
      </w:r>
      <w:r>
        <w:rPr>
          <w:rFonts w:eastAsia="Arial"/>
          <w:color w:val="auto"/>
          <w:lang w:val="en-CA"/>
        </w:rPr>
        <w:t>the</w:t>
      </w:r>
      <w:r>
        <w:rPr>
          <w:rFonts w:eastAsia="Arial"/>
          <w:color w:val="auto"/>
          <w:spacing w:val="20"/>
          <w:lang w:val="en-CA"/>
        </w:rPr>
        <w:t xml:space="preserve"> </w:t>
      </w:r>
      <w:r>
        <w:rPr>
          <w:rFonts w:eastAsia="Arial"/>
          <w:color w:val="auto"/>
          <w:lang w:val="en-CA"/>
        </w:rPr>
        <w:t>warranties</w:t>
      </w:r>
      <w:r>
        <w:rPr>
          <w:rFonts w:eastAsia="Arial"/>
          <w:color w:val="auto"/>
          <w:spacing w:val="19"/>
          <w:lang w:val="en-CA"/>
        </w:rPr>
        <w:t xml:space="preserve"> </w:t>
      </w:r>
      <w:r>
        <w:rPr>
          <w:rFonts w:eastAsia="Arial"/>
          <w:color w:val="auto"/>
          <w:lang w:val="en-CA"/>
        </w:rPr>
        <w:t>provided</w:t>
      </w:r>
      <w:r>
        <w:rPr>
          <w:rFonts w:eastAsia="Arial"/>
          <w:color w:val="auto"/>
          <w:spacing w:val="20"/>
          <w:lang w:val="en-CA"/>
        </w:rPr>
        <w:t xml:space="preserve"> </w:t>
      </w:r>
      <w:r>
        <w:rPr>
          <w:rFonts w:eastAsia="Arial"/>
          <w:color w:val="auto"/>
          <w:lang w:val="en-CA"/>
        </w:rPr>
        <w:t>in</w:t>
      </w:r>
      <w:r>
        <w:rPr>
          <w:rFonts w:eastAsia="Arial"/>
          <w:color w:val="auto"/>
          <w:spacing w:val="19"/>
          <w:lang w:val="en-CA"/>
        </w:rPr>
        <w:t xml:space="preserve"> </w:t>
      </w:r>
      <w:r>
        <w:rPr>
          <w:rFonts w:eastAsia="Arial"/>
          <w:color w:val="auto"/>
          <w:lang w:val="en-CA"/>
        </w:rPr>
        <w:t>the</w:t>
      </w:r>
      <w:r>
        <w:rPr>
          <w:rFonts w:eastAsia="Arial"/>
          <w:color w:val="auto"/>
          <w:spacing w:val="20"/>
          <w:lang w:val="en-CA"/>
        </w:rPr>
        <w:t xml:space="preserve"> </w:t>
      </w:r>
      <w:r>
        <w:rPr>
          <w:rFonts w:eastAsia="Arial"/>
          <w:color w:val="auto"/>
          <w:lang w:val="en-CA"/>
        </w:rPr>
        <w:t>Draft</w:t>
      </w:r>
      <w:r>
        <w:rPr>
          <w:rFonts w:eastAsia="Arial"/>
          <w:color w:val="auto"/>
          <w:spacing w:val="19"/>
          <w:lang w:val="en-CA"/>
        </w:rPr>
        <w:t xml:space="preserve"> </w:t>
      </w:r>
      <w:r>
        <w:rPr>
          <w:rFonts w:eastAsia="Arial"/>
          <w:color w:val="auto"/>
          <w:lang w:val="en-CA"/>
        </w:rPr>
        <w:t>Quotation</w:t>
      </w:r>
      <w:r>
        <w:rPr>
          <w:rFonts w:eastAsia="Arial"/>
          <w:color w:val="auto"/>
          <w:spacing w:val="19"/>
          <w:lang w:val="en-CA"/>
        </w:rPr>
        <w:t xml:space="preserve"> </w:t>
      </w:r>
      <w:r>
        <w:rPr>
          <w:rFonts w:eastAsia="Arial"/>
          <w:color w:val="auto"/>
          <w:lang w:val="en-CA"/>
        </w:rPr>
        <w:t>Agreement,</w:t>
      </w:r>
      <w:r>
        <w:rPr>
          <w:rFonts w:eastAsia="Arial"/>
          <w:color w:val="auto"/>
          <w:spacing w:val="19"/>
          <w:lang w:val="en-CA"/>
        </w:rPr>
        <w:t xml:space="preserve"> </w:t>
      </w:r>
      <w:r>
        <w:rPr>
          <w:rFonts w:eastAsia="Arial"/>
          <w:color w:val="auto"/>
          <w:lang w:val="en-CA"/>
        </w:rPr>
        <w:t>this</w:t>
      </w:r>
      <w:r>
        <w:rPr>
          <w:rFonts w:eastAsia="Arial"/>
          <w:color w:val="auto"/>
          <w:spacing w:val="19"/>
          <w:lang w:val="en-CA"/>
        </w:rPr>
        <w:t xml:space="preserve"> </w:t>
      </w:r>
      <w:r>
        <w:rPr>
          <w:rFonts w:eastAsia="Arial"/>
          <w:color w:val="auto"/>
          <w:lang w:val="en-CA"/>
        </w:rPr>
        <w:t>Quotation</w:t>
      </w:r>
      <w:r>
        <w:rPr>
          <w:rFonts w:eastAsia="Arial"/>
          <w:color w:val="auto"/>
          <w:spacing w:val="-58"/>
          <w:lang w:val="en-CA"/>
        </w:rPr>
        <w:t xml:space="preserve"> </w:t>
      </w:r>
      <w:r>
        <w:rPr>
          <w:rFonts w:eastAsia="Arial"/>
          <w:color w:val="auto"/>
          <w:lang w:val="en-CA"/>
        </w:rPr>
        <w:t>includes the</w:t>
      </w:r>
      <w:r>
        <w:rPr>
          <w:rFonts w:eastAsia="Arial"/>
          <w:color w:val="auto"/>
          <w:spacing w:val="-2"/>
          <w:lang w:val="en-CA"/>
        </w:rPr>
        <w:t xml:space="preserve"> </w:t>
      </w:r>
      <w:r>
        <w:rPr>
          <w:rFonts w:eastAsia="Arial"/>
          <w:color w:val="auto"/>
          <w:lang w:val="en-CA"/>
        </w:rPr>
        <w:t>following</w:t>
      </w:r>
      <w:r>
        <w:rPr>
          <w:rFonts w:eastAsia="Arial"/>
          <w:color w:val="auto"/>
          <w:spacing w:val="3"/>
          <w:lang w:val="en-CA"/>
        </w:rPr>
        <w:t xml:space="preserve"> </w:t>
      </w:r>
      <w:r>
        <w:rPr>
          <w:rFonts w:eastAsia="Arial"/>
          <w:color w:val="auto"/>
          <w:lang w:val="en-CA"/>
        </w:rPr>
        <w:t>warranties:</w:t>
      </w:r>
    </w:p>
    <w:p w14:paraId="1C134637" w14:textId="77777777" w:rsidR="0090284A" w:rsidRDefault="0090284A">
      <w:pPr>
        <w:widowControl w:val="0"/>
        <w:overflowPunct/>
        <w:adjustRightInd/>
        <w:textAlignment w:val="auto"/>
        <w:rPr>
          <w:rFonts w:ascii="Arial" w:eastAsia="Arial" w:hAnsi="Arial" w:cs="Arial"/>
          <w:sz w:val="20"/>
          <w:szCs w:val="22"/>
          <w:lang w:val="en-CA"/>
        </w:rPr>
      </w:pPr>
    </w:p>
    <w:p w14:paraId="2A795AAA" w14:textId="77777777" w:rsidR="0090284A" w:rsidRDefault="009B2A42">
      <w:pPr>
        <w:widowControl w:val="0"/>
        <w:overflowPunct/>
        <w:adjustRightInd/>
        <w:spacing w:before="1"/>
        <w:textAlignment w:val="auto"/>
        <w:rPr>
          <w:rFonts w:ascii="Arial" w:eastAsia="Arial" w:hAnsi="Arial" w:cs="Arial"/>
          <w:sz w:val="22"/>
          <w:szCs w:val="22"/>
          <w:lang w:val="en-CA"/>
        </w:rPr>
      </w:pPr>
      <w:r>
        <w:rPr>
          <w:rFonts w:ascii="Arial" w:eastAsia="Arial" w:hAnsi="Arial" w:cs="Arial"/>
          <w:noProof/>
          <w:sz w:val="22"/>
          <w:szCs w:val="22"/>
          <w:lang w:val="en-CA"/>
        </w:rPr>
        <mc:AlternateContent>
          <mc:Choice Requires="wps">
            <w:drawing>
              <wp:anchor distT="0" distB="0" distL="0" distR="0" simplePos="0" relativeHeight="251661312" behindDoc="1" locked="0" layoutInCell="1" allowOverlap="1" wp14:anchorId="2E5AB0C4" wp14:editId="683C15EF">
                <wp:simplePos x="0" y="0"/>
                <wp:positionH relativeFrom="page">
                  <wp:posOffset>1390015</wp:posOffset>
                </wp:positionH>
                <wp:positionV relativeFrom="paragraph">
                  <wp:posOffset>177165</wp:posOffset>
                </wp:positionV>
                <wp:extent cx="5581015" cy="15240"/>
                <wp:effectExtent l="0" t="0" r="127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CEDF7" id="Rectangle 8" o:spid="_x0000_s1026" style="position:absolute;margin-left:109.45pt;margin-top:13.95pt;width:439.45pt;height:1.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" fillcolor="black" stroked="f">
                <w10:wrap type="topAndBottom" anchorx="page"/>
              </v:rect>
            </w:pict>
          </mc:Fallback>
        </mc:AlternateContent>
      </w:r>
    </w:p>
    <w:p w14:paraId="0C97E575" w14:textId="77777777" w:rsidR="0090284A" w:rsidRDefault="0090284A">
      <w:pPr>
        <w:widowControl w:val="0"/>
        <w:overflowPunct/>
        <w:adjustRightInd/>
        <w:textAlignment w:val="auto"/>
        <w:rPr>
          <w:rFonts w:ascii="Arial" w:eastAsia="Arial" w:hAnsi="Arial" w:cs="Arial"/>
          <w:sz w:val="20"/>
          <w:szCs w:val="22"/>
          <w:lang w:val="en-CA"/>
        </w:rPr>
      </w:pPr>
    </w:p>
    <w:p w14:paraId="3A4A67BC" w14:textId="77777777" w:rsidR="0090284A" w:rsidRDefault="009B2A42">
      <w:pPr>
        <w:widowControl w:val="0"/>
        <w:overflowPunct/>
        <w:adjustRightInd/>
        <w:spacing w:before="5"/>
        <w:textAlignment w:val="auto"/>
        <w:rPr>
          <w:rFonts w:ascii="Arial" w:eastAsia="Arial" w:hAnsi="Arial" w:cs="Arial"/>
          <w:szCs w:val="22"/>
          <w:lang w:val="en-CA"/>
        </w:rPr>
      </w:pPr>
      <w:r>
        <w:rPr>
          <w:rFonts w:ascii="Arial" w:eastAsia="Arial" w:hAnsi="Arial" w:cs="Arial"/>
          <w:noProof/>
          <w:sz w:val="22"/>
          <w:szCs w:val="22"/>
          <w:lang w:val="en-CA"/>
        </w:rPr>
        <mc:AlternateContent>
          <mc:Choice Requires="wps">
            <w:drawing>
              <wp:anchor distT="0" distB="0" distL="0" distR="0" simplePos="0" relativeHeight="251662336" behindDoc="1" locked="0" layoutInCell="1" allowOverlap="1" wp14:anchorId="64225DA5" wp14:editId="156F6B65">
                <wp:simplePos x="0" y="0"/>
                <wp:positionH relativeFrom="page">
                  <wp:posOffset>1390015</wp:posOffset>
                </wp:positionH>
                <wp:positionV relativeFrom="paragraph">
                  <wp:posOffset>193675</wp:posOffset>
                </wp:positionV>
                <wp:extent cx="5581015" cy="15240"/>
                <wp:effectExtent l="0" t="0" r="127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9165D" id="Rectangle 7" o:spid="_x0000_s1026" style="position:absolute;margin-left:109.45pt;margin-top:15.25pt;width:439.45pt;height:1.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" fillcolor="black" stroked="f">
                <w10:wrap type="topAndBottom" anchorx="page"/>
              </v:rect>
            </w:pict>
          </mc:Fallback>
        </mc:AlternateContent>
      </w:r>
    </w:p>
    <w:p w14:paraId="537A73E8" w14:textId="77777777" w:rsidR="0090284A" w:rsidRDefault="0090284A">
      <w:pPr>
        <w:spacing w:line="280" w:lineRule="atLeast"/>
        <w:jc w:val="both"/>
        <w:rPr>
          <w:rFonts w:ascii="Arial" w:hAnsi="Arial" w:cs="Arial"/>
          <w:b/>
          <w:bCs/>
          <w:color w:val="FF0000"/>
          <w:sz w:val="22"/>
          <w:szCs w:val="22"/>
          <w:u w:val="single"/>
        </w:rPr>
      </w:pPr>
    </w:p>
    <w:p w14:paraId="1BBD789B" w14:textId="77777777" w:rsidR="0090284A" w:rsidRDefault="0090284A">
      <w:pPr>
        <w:overflowPunct/>
        <w:autoSpaceDE/>
        <w:autoSpaceDN/>
        <w:adjustRightInd/>
        <w:jc w:val="both"/>
        <w:textAlignment w:val="auto"/>
        <w:rPr>
          <w:rFonts w:ascii="Arial" w:hAnsi="Arial" w:cs="Arial"/>
          <w:sz w:val="22"/>
          <w:szCs w:val="22"/>
        </w:rPr>
      </w:pPr>
    </w:p>
    <w:p w14:paraId="4EC8864F" w14:textId="77777777" w:rsidR="0090284A" w:rsidRDefault="009B2A42">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Time Schedule:</w:t>
      </w:r>
    </w:p>
    <w:p w14:paraId="7DD560C8" w14:textId="77777777" w:rsidR="0090284A" w:rsidRDefault="0090284A">
      <w:pPr>
        <w:overflowPunct/>
        <w:autoSpaceDE/>
        <w:autoSpaceDN/>
        <w:adjustRightInd/>
        <w:jc w:val="both"/>
        <w:textAlignment w:val="auto"/>
        <w:rPr>
          <w:rFonts w:ascii="Arial" w:hAnsi="Arial" w:cs="Arial"/>
          <w:sz w:val="22"/>
          <w:szCs w:val="22"/>
          <w:u w:val="single"/>
        </w:rPr>
      </w:pPr>
    </w:p>
    <w:p w14:paraId="7DEEE1EC" w14:textId="77777777" w:rsidR="0090284A" w:rsidRDefault="009B2A42">
      <w:pPr>
        <w:pStyle w:val="TOC4"/>
        <w:rPr>
          <w:color w:val="auto"/>
        </w:rPr>
      </w:pPr>
      <w:r>
        <w:rPr>
          <w:color w:val="auto"/>
        </w:rPr>
        <w:t>Contractors should provide an estimated schedule, with major item descriptions and times indicating a commitment to provide the Goods and perform the Services within the time specified (use the spaces provided and/or attach additional pages, if necessary).</w:t>
      </w:r>
    </w:p>
    <w:p w14:paraId="505E11F2" w14:textId="77777777" w:rsidR="0090284A" w:rsidRDefault="0090284A"/>
    <w:p w14:paraId="43E34A74" w14:textId="77777777" w:rsidR="0090284A" w:rsidRDefault="009B2A42">
      <w:pPr>
        <w:jc w:val="right"/>
        <w:rPr>
          <w:rFonts w:ascii="Arial" w:hAnsi="Arial" w:cs="Arial"/>
          <w:sz w:val="22"/>
          <w:szCs w:val="22"/>
        </w:rPr>
      </w:pPr>
      <w:r>
        <w:rPr>
          <w:rFonts w:ascii="Arial" w:hAnsi="Arial" w:cs="Arial"/>
          <w:sz w:val="22"/>
          <w:szCs w:val="22"/>
        </w:rPr>
        <w:t>MILESTONE DATES __________________________________</w:t>
      </w:r>
    </w:p>
    <w:p w14:paraId="01AC204E" w14:textId="77777777" w:rsidR="0090284A" w:rsidRDefault="0090284A">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90284A" w14:paraId="3614B6CB" w14:textId="77777777">
        <w:trPr>
          <w:cantSplit/>
          <w:trHeight w:val="288"/>
        </w:trPr>
        <w:tc>
          <w:tcPr>
            <w:tcW w:w="3825" w:type="dxa"/>
          </w:tcPr>
          <w:p w14:paraId="436013D9" w14:textId="77777777" w:rsidR="0090284A" w:rsidRDefault="009B2A42">
            <w:pPr>
              <w:pStyle w:val="Heading5"/>
              <w:spacing w:line="360" w:lineRule="auto"/>
              <w:rPr>
                <w:bCs w:val="0"/>
                <w:sz w:val="22"/>
                <w:szCs w:val="22"/>
              </w:rPr>
            </w:pPr>
            <w:r>
              <w:rPr>
                <w:bCs w:val="0"/>
                <w:sz w:val="22"/>
                <w:szCs w:val="22"/>
              </w:rPr>
              <w:t>ACTIVITY</w:t>
            </w:r>
          </w:p>
        </w:tc>
        <w:tc>
          <w:tcPr>
            <w:tcW w:w="5525" w:type="dxa"/>
            <w:gridSpan w:val="10"/>
          </w:tcPr>
          <w:p w14:paraId="57E6388F" w14:textId="77777777" w:rsidR="0090284A" w:rsidRDefault="009B2A42">
            <w:pPr>
              <w:pStyle w:val="Heading5"/>
              <w:spacing w:line="360" w:lineRule="auto"/>
              <w:ind w:left="2160"/>
              <w:jc w:val="both"/>
              <w:rPr>
                <w:bCs w:val="0"/>
                <w:sz w:val="22"/>
                <w:szCs w:val="22"/>
              </w:rPr>
            </w:pPr>
            <w:r>
              <w:rPr>
                <w:bCs w:val="0"/>
                <w:sz w:val="22"/>
                <w:szCs w:val="22"/>
              </w:rPr>
              <w:t>SCHEDULE IN ___________</w:t>
            </w:r>
          </w:p>
        </w:tc>
      </w:tr>
      <w:tr w:rsidR="0090284A" w14:paraId="67C1A10F" w14:textId="77777777">
        <w:trPr>
          <w:trHeight w:val="288"/>
        </w:trPr>
        <w:tc>
          <w:tcPr>
            <w:tcW w:w="3825" w:type="dxa"/>
          </w:tcPr>
          <w:p w14:paraId="53B5525A"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6E2520E8" w14:textId="77777777" w:rsidR="0090284A" w:rsidRDefault="009B2A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216C58CC" w14:textId="77777777" w:rsidR="0090284A" w:rsidRDefault="009B2A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54974EF8" w14:textId="77777777" w:rsidR="0090284A" w:rsidRDefault="009B2A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4BBD5729" w14:textId="77777777" w:rsidR="0090284A" w:rsidRDefault="009B2A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39C59C48" w14:textId="77777777" w:rsidR="0090284A" w:rsidRDefault="009B2A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6D094E92" w14:textId="77777777" w:rsidR="0090284A" w:rsidRDefault="009B2A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19181DC5" w14:textId="77777777" w:rsidR="0090284A" w:rsidRDefault="009B2A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4D3AC33E" w14:textId="77777777" w:rsidR="0090284A" w:rsidRDefault="009B2A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6260EF99" w14:textId="77777777" w:rsidR="0090284A" w:rsidRDefault="009B2A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3BD4A4C3" w14:textId="77777777" w:rsidR="0090284A" w:rsidRDefault="009B2A4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90284A" w14:paraId="44BD8296" w14:textId="77777777">
        <w:trPr>
          <w:trHeight w:val="288"/>
        </w:trPr>
        <w:tc>
          <w:tcPr>
            <w:tcW w:w="3825" w:type="dxa"/>
          </w:tcPr>
          <w:p w14:paraId="0A4C9C96"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381FDBB1"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393BEDCB"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4B1E4C14"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6459721B"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567B63A7"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56AAE272"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74BE1504"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3B391FFB"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198CBED2"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7" w:type="dxa"/>
          </w:tcPr>
          <w:p w14:paraId="47814193" w14:textId="77777777" w:rsidR="0090284A" w:rsidRDefault="0090284A">
            <w:pPr>
              <w:tabs>
                <w:tab w:val="left" w:pos="720"/>
                <w:tab w:val="left" w:pos="1440"/>
                <w:tab w:val="left" w:pos="2160"/>
              </w:tabs>
              <w:spacing w:line="360" w:lineRule="auto"/>
              <w:jc w:val="both"/>
              <w:rPr>
                <w:rFonts w:ascii="Arial" w:hAnsi="Arial" w:cs="Arial"/>
                <w:sz w:val="22"/>
                <w:szCs w:val="22"/>
              </w:rPr>
            </w:pPr>
          </w:p>
        </w:tc>
      </w:tr>
      <w:tr w:rsidR="0090284A" w14:paraId="7954C534" w14:textId="77777777">
        <w:trPr>
          <w:trHeight w:val="288"/>
        </w:trPr>
        <w:tc>
          <w:tcPr>
            <w:tcW w:w="3825" w:type="dxa"/>
          </w:tcPr>
          <w:p w14:paraId="35479AB2" w14:textId="77777777" w:rsidR="0090284A" w:rsidRDefault="009B2A42">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7216" behindDoc="1" locked="0" layoutInCell="1" allowOverlap="1" wp14:anchorId="6E77BD1B" wp14:editId="029EB697">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735A69B8" w14:textId="77777777" w:rsidR="0090284A" w:rsidRDefault="009B2A42">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77BD1B"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735A69B8" w14:textId="77777777" w:rsidR="0090284A" w:rsidRDefault="009B2A42">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17066F37"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6CE54E92"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34041CB8"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1CCE850E"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39D32521"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744441EB"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79A1D9E4"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5130F40B"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5E0F1958"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7" w:type="dxa"/>
          </w:tcPr>
          <w:p w14:paraId="044C2C86" w14:textId="77777777" w:rsidR="0090284A" w:rsidRDefault="0090284A">
            <w:pPr>
              <w:tabs>
                <w:tab w:val="left" w:pos="720"/>
                <w:tab w:val="left" w:pos="1440"/>
                <w:tab w:val="left" w:pos="2160"/>
              </w:tabs>
              <w:spacing w:line="360" w:lineRule="auto"/>
              <w:jc w:val="both"/>
              <w:rPr>
                <w:rFonts w:ascii="Arial" w:hAnsi="Arial" w:cs="Arial"/>
                <w:sz w:val="22"/>
                <w:szCs w:val="22"/>
              </w:rPr>
            </w:pPr>
          </w:p>
        </w:tc>
      </w:tr>
      <w:tr w:rsidR="0090284A" w14:paraId="5EC4B6FF" w14:textId="77777777">
        <w:trPr>
          <w:trHeight w:val="288"/>
        </w:trPr>
        <w:tc>
          <w:tcPr>
            <w:tcW w:w="3825" w:type="dxa"/>
          </w:tcPr>
          <w:p w14:paraId="441E4265" w14:textId="77777777" w:rsidR="0090284A" w:rsidRDefault="0090284A">
            <w:pPr>
              <w:tabs>
                <w:tab w:val="left" w:pos="720"/>
                <w:tab w:val="left" w:pos="1440"/>
                <w:tab w:val="left" w:pos="2160"/>
              </w:tabs>
              <w:spacing w:line="360" w:lineRule="auto"/>
              <w:jc w:val="both"/>
              <w:rPr>
                <w:noProof/>
              </w:rPr>
            </w:pPr>
          </w:p>
        </w:tc>
        <w:tc>
          <w:tcPr>
            <w:tcW w:w="552" w:type="dxa"/>
          </w:tcPr>
          <w:p w14:paraId="57E5E2C0"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2938B339"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7F405284"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61AA96B9"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68653250"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0D48119D"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20D872C1"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2AB70ADD"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4B289554"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7" w:type="dxa"/>
          </w:tcPr>
          <w:p w14:paraId="6EF59792" w14:textId="77777777" w:rsidR="0090284A" w:rsidRDefault="0090284A">
            <w:pPr>
              <w:tabs>
                <w:tab w:val="left" w:pos="720"/>
                <w:tab w:val="left" w:pos="1440"/>
                <w:tab w:val="left" w:pos="2160"/>
              </w:tabs>
              <w:spacing w:line="360" w:lineRule="auto"/>
              <w:jc w:val="both"/>
              <w:rPr>
                <w:rFonts w:ascii="Arial" w:hAnsi="Arial" w:cs="Arial"/>
                <w:sz w:val="22"/>
                <w:szCs w:val="22"/>
              </w:rPr>
            </w:pPr>
          </w:p>
        </w:tc>
      </w:tr>
      <w:tr w:rsidR="0090284A" w14:paraId="50FEA393" w14:textId="77777777">
        <w:trPr>
          <w:trHeight w:val="288"/>
        </w:trPr>
        <w:tc>
          <w:tcPr>
            <w:tcW w:w="3825" w:type="dxa"/>
          </w:tcPr>
          <w:p w14:paraId="3BAD3153" w14:textId="77777777" w:rsidR="0090284A" w:rsidRDefault="0090284A">
            <w:pPr>
              <w:tabs>
                <w:tab w:val="left" w:pos="720"/>
                <w:tab w:val="left" w:pos="1440"/>
                <w:tab w:val="left" w:pos="2160"/>
              </w:tabs>
              <w:spacing w:line="360" w:lineRule="auto"/>
              <w:jc w:val="both"/>
              <w:rPr>
                <w:noProof/>
              </w:rPr>
            </w:pPr>
          </w:p>
        </w:tc>
        <w:tc>
          <w:tcPr>
            <w:tcW w:w="552" w:type="dxa"/>
          </w:tcPr>
          <w:p w14:paraId="7E4A0B13"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7997D481"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50C05BC3"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7E8D2E43"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0934CC29"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4988F246"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25C335CE"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4CF3F986"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2" w:type="dxa"/>
          </w:tcPr>
          <w:p w14:paraId="46B873C7"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557" w:type="dxa"/>
          </w:tcPr>
          <w:p w14:paraId="2D3E7AED" w14:textId="77777777" w:rsidR="0090284A" w:rsidRDefault="0090284A">
            <w:pPr>
              <w:tabs>
                <w:tab w:val="left" w:pos="720"/>
                <w:tab w:val="left" w:pos="1440"/>
                <w:tab w:val="left" w:pos="2160"/>
              </w:tabs>
              <w:spacing w:line="360" w:lineRule="auto"/>
              <w:jc w:val="both"/>
              <w:rPr>
                <w:rFonts w:ascii="Arial" w:hAnsi="Arial" w:cs="Arial"/>
                <w:sz w:val="22"/>
                <w:szCs w:val="22"/>
              </w:rPr>
            </w:pPr>
          </w:p>
        </w:tc>
      </w:tr>
    </w:tbl>
    <w:p w14:paraId="53D61132" w14:textId="77777777" w:rsidR="0090284A" w:rsidRDefault="0090284A">
      <w:pPr>
        <w:ind w:left="561" w:hanging="561"/>
        <w:jc w:val="both"/>
        <w:rPr>
          <w:rFonts w:ascii="Arial" w:hAnsi="Arial" w:cs="Arial"/>
          <w:b/>
          <w:bCs/>
          <w:sz w:val="22"/>
          <w:szCs w:val="22"/>
          <w:u w:val="single"/>
        </w:rPr>
      </w:pPr>
    </w:p>
    <w:p w14:paraId="565EA05A" w14:textId="77777777" w:rsidR="0090284A" w:rsidRDefault="009B2A42">
      <w:pPr>
        <w:keepNext/>
        <w:ind w:left="561" w:hanging="561"/>
        <w:jc w:val="both"/>
        <w:rPr>
          <w:rFonts w:ascii="Arial" w:hAnsi="Arial" w:cs="Arial"/>
          <w:b/>
          <w:bCs/>
          <w:sz w:val="22"/>
          <w:szCs w:val="22"/>
          <w:u w:val="single"/>
        </w:rPr>
      </w:pPr>
      <w:r>
        <w:rPr>
          <w:rFonts w:ascii="Arial" w:hAnsi="Arial" w:cs="Arial"/>
          <w:b/>
          <w:bCs/>
          <w:sz w:val="22"/>
          <w:szCs w:val="22"/>
          <w:u w:val="single"/>
        </w:rPr>
        <w:lastRenderedPageBreak/>
        <w:t>Experience, Reputation and Resources:</w:t>
      </w:r>
    </w:p>
    <w:p w14:paraId="073A79D6" w14:textId="77777777" w:rsidR="0090284A" w:rsidRDefault="0090284A">
      <w:pPr>
        <w:keepNext/>
        <w:tabs>
          <w:tab w:val="left" w:pos="180"/>
        </w:tabs>
        <w:ind w:left="720" w:hanging="720"/>
        <w:jc w:val="both"/>
        <w:rPr>
          <w:rFonts w:ascii="Arial" w:hAnsi="Arial" w:cs="Arial"/>
          <w:sz w:val="22"/>
          <w:szCs w:val="22"/>
        </w:rPr>
      </w:pPr>
    </w:p>
    <w:p w14:paraId="6960B1C0" w14:textId="77777777" w:rsidR="0090284A" w:rsidRDefault="009B2A42">
      <w:pPr>
        <w:pStyle w:val="TOC4"/>
        <w:keepNext/>
        <w:rPr>
          <w:color w:val="auto"/>
        </w:rPr>
      </w:pPr>
      <w:r>
        <w:rPr>
          <w:color w:val="auto"/>
          <w:lang w:val="en-CA" w:eastAsia="en-CA"/>
        </w:rPr>
        <w:t xml:space="preserve">Contractor's relevant experience and qualifications in delivering Goods and Services </w:t>
      </w:r>
      <w:proofErr w:type="gramStart"/>
      <w:r>
        <w:rPr>
          <w:color w:val="auto"/>
          <w:lang w:val="en-CA" w:eastAsia="en-CA"/>
        </w:rPr>
        <w:t>similar to</w:t>
      </w:r>
      <w:proofErr w:type="gramEnd"/>
      <w:r>
        <w:rPr>
          <w:color w:val="auto"/>
          <w:lang w:val="en-CA" w:eastAsia="en-CA"/>
        </w:rPr>
        <w:t xml:space="preserve"> those required by the Agreement (use the spaces provided and/or attach additional pages, if necessary):</w:t>
      </w:r>
    </w:p>
    <w:p w14:paraId="3D8FF6A1" w14:textId="77777777" w:rsidR="0090284A" w:rsidRDefault="009B2A4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6F55D32" w14:textId="77777777" w:rsidR="0090284A" w:rsidRDefault="0090284A">
      <w:pPr>
        <w:jc w:val="both"/>
        <w:rPr>
          <w:rFonts w:ascii="Arial" w:hAnsi="Arial" w:cs="Arial"/>
          <w:b/>
          <w:bCs/>
          <w:sz w:val="22"/>
          <w:szCs w:val="22"/>
          <w:u w:val="single"/>
        </w:rPr>
      </w:pPr>
    </w:p>
    <w:p w14:paraId="1E0537C9" w14:textId="77777777" w:rsidR="0090284A" w:rsidRDefault="009B2A4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4939CDB8" w14:textId="77777777" w:rsidR="0090284A" w:rsidRDefault="0090284A">
      <w:pPr>
        <w:jc w:val="both"/>
        <w:rPr>
          <w:rFonts w:ascii="Arial" w:hAnsi="Arial" w:cs="Arial"/>
          <w:b/>
          <w:bCs/>
          <w:sz w:val="22"/>
          <w:szCs w:val="22"/>
          <w:u w:val="single"/>
        </w:rPr>
      </w:pPr>
    </w:p>
    <w:p w14:paraId="4995F26C" w14:textId="77777777" w:rsidR="0090284A" w:rsidRDefault="009B2A42">
      <w:pPr>
        <w:pStyle w:val="TOC4"/>
        <w:rPr>
          <w:color w:val="auto"/>
          <w:u w:val="single"/>
        </w:rPr>
      </w:pPr>
      <w:r>
        <w:rPr>
          <w:color w:val="auto"/>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1881E643" w14:textId="77777777" w:rsidR="0090284A" w:rsidRDefault="0090284A">
      <w:pPr>
        <w:pStyle w:val="Footer"/>
        <w:tabs>
          <w:tab w:val="left" w:pos="748"/>
        </w:tabs>
        <w:ind w:left="748" w:hanging="748"/>
        <w:jc w:val="both"/>
        <w:rPr>
          <w:rFonts w:ascii="Arial" w:hAnsi="Arial" w:cs="Arial"/>
          <w:sz w:val="22"/>
          <w:szCs w:val="22"/>
        </w:rPr>
      </w:pPr>
    </w:p>
    <w:p w14:paraId="4A6B67B0" w14:textId="77777777" w:rsidR="0090284A" w:rsidRDefault="009B2A4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575B27E" w14:textId="77777777" w:rsidR="0090284A" w:rsidRDefault="0090284A">
      <w:pPr>
        <w:tabs>
          <w:tab w:val="left" w:pos="748"/>
          <w:tab w:val="left" w:pos="9537"/>
        </w:tabs>
        <w:jc w:val="both"/>
        <w:rPr>
          <w:rFonts w:ascii="Arial" w:hAnsi="Arial" w:cs="Arial"/>
          <w:sz w:val="22"/>
          <w:szCs w:val="22"/>
        </w:rPr>
      </w:pPr>
    </w:p>
    <w:p w14:paraId="5F4D404C" w14:textId="77777777" w:rsidR="0090284A" w:rsidRDefault="009B2A4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1A88A1D" w14:textId="77777777" w:rsidR="0090284A" w:rsidRDefault="0090284A">
      <w:pPr>
        <w:keepNext/>
        <w:keepLines/>
        <w:ind w:left="709"/>
        <w:jc w:val="both"/>
        <w:rPr>
          <w:rFonts w:ascii="Arial" w:hAnsi="Arial" w:cs="Arial"/>
          <w:b/>
          <w:sz w:val="22"/>
          <w:szCs w:val="22"/>
          <w:u w:val="single"/>
        </w:rPr>
      </w:pPr>
    </w:p>
    <w:p w14:paraId="29C74098" w14:textId="77777777" w:rsidR="0090284A" w:rsidRDefault="009B2A42">
      <w:pPr>
        <w:pStyle w:val="TOC4"/>
        <w:rPr>
          <w:color w:val="auto"/>
        </w:rPr>
      </w:pPr>
      <w:r>
        <w:rPr>
          <w:color w:val="auto"/>
        </w:rPr>
        <w:t>Contractors should identify and provide the background and experience of all key personnel proposed to provide the Goods and Services (use the spaces provided and/or attach additional pages, if necessary):</w:t>
      </w:r>
    </w:p>
    <w:p w14:paraId="5C05DAB0" w14:textId="77777777" w:rsidR="0090284A" w:rsidRDefault="0090284A">
      <w:pPr>
        <w:ind w:left="720" w:hanging="720"/>
        <w:jc w:val="both"/>
        <w:rPr>
          <w:rFonts w:ascii="Arial" w:hAnsi="Arial" w:cs="Arial"/>
          <w:sz w:val="22"/>
          <w:szCs w:val="22"/>
        </w:rPr>
      </w:pPr>
    </w:p>
    <w:p w14:paraId="67A3791D" w14:textId="77777777" w:rsidR="0090284A" w:rsidRDefault="009B2A42">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056A2BF3" w14:textId="77777777" w:rsidR="0090284A" w:rsidRDefault="0090284A">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90284A" w14:paraId="1D521CD9" w14:textId="77777777">
        <w:tc>
          <w:tcPr>
            <w:tcW w:w="1683" w:type="dxa"/>
          </w:tcPr>
          <w:p w14:paraId="5524B7A8" w14:textId="77777777" w:rsidR="0090284A" w:rsidRDefault="009B2A42">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7CA69293" w14:textId="77777777" w:rsidR="0090284A" w:rsidRDefault="0090284A">
            <w:pPr>
              <w:tabs>
                <w:tab w:val="left" w:pos="720"/>
                <w:tab w:val="left" w:pos="1440"/>
                <w:tab w:val="left" w:pos="2160"/>
              </w:tabs>
              <w:jc w:val="both"/>
              <w:rPr>
                <w:rFonts w:ascii="Arial" w:hAnsi="Arial" w:cs="Arial"/>
              </w:rPr>
            </w:pPr>
          </w:p>
        </w:tc>
      </w:tr>
      <w:tr w:rsidR="0090284A" w14:paraId="03D48CCC" w14:textId="77777777">
        <w:tc>
          <w:tcPr>
            <w:tcW w:w="1683" w:type="dxa"/>
          </w:tcPr>
          <w:p w14:paraId="722965A7" w14:textId="77777777" w:rsidR="0090284A" w:rsidRDefault="0090284A">
            <w:pPr>
              <w:tabs>
                <w:tab w:val="left" w:pos="720"/>
                <w:tab w:val="left" w:pos="1440"/>
                <w:tab w:val="left" w:pos="2160"/>
              </w:tabs>
              <w:jc w:val="both"/>
              <w:rPr>
                <w:rFonts w:ascii="Arial" w:hAnsi="Arial" w:cs="Arial"/>
                <w:sz w:val="22"/>
                <w:szCs w:val="22"/>
              </w:rPr>
            </w:pPr>
          </w:p>
          <w:p w14:paraId="392DBA0B" w14:textId="77777777" w:rsidR="0090284A" w:rsidRDefault="009B2A42">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2A4713EF" w14:textId="77777777" w:rsidR="0090284A" w:rsidRDefault="0090284A">
            <w:pPr>
              <w:tabs>
                <w:tab w:val="left" w:pos="720"/>
                <w:tab w:val="left" w:pos="1440"/>
                <w:tab w:val="left" w:pos="2160"/>
              </w:tabs>
              <w:jc w:val="both"/>
              <w:rPr>
                <w:rFonts w:ascii="Arial" w:hAnsi="Arial" w:cs="Arial"/>
              </w:rPr>
            </w:pPr>
          </w:p>
        </w:tc>
      </w:tr>
      <w:tr w:rsidR="0090284A" w14:paraId="2BDE86BE" w14:textId="77777777">
        <w:tc>
          <w:tcPr>
            <w:tcW w:w="1683" w:type="dxa"/>
          </w:tcPr>
          <w:p w14:paraId="0C2A20D7" w14:textId="77777777" w:rsidR="0090284A" w:rsidRDefault="009B2A42">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473A8A75" w14:textId="77777777" w:rsidR="0090284A" w:rsidRDefault="0090284A">
            <w:pPr>
              <w:tabs>
                <w:tab w:val="left" w:pos="720"/>
                <w:tab w:val="left" w:pos="1440"/>
                <w:tab w:val="left" w:pos="2160"/>
              </w:tabs>
              <w:jc w:val="both"/>
              <w:rPr>
                <w:rFonts w:ascii="Arial" w:hAnsi="Arial" w:cs="Arial"/>
              </w:rPr>
            </w:pPr>
          </w:p>
        </w:tc>
      </w:tr>
      <w:tr w:rsidR="0090284A" w14:paraId="26FC97CF" w14:textId="77777777">
        <w:tc>
          <w:tcPr>
            <w:tcW w:w="1683" w:type="dxa"/>
          </w:tcPr>
          <w:p w14:paraId="12E3F181" w14:textId="77777777" w:rsidR="0090284A" w:rsidRDefault="009B2A42">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4DB4AA78" w14:textId="77777777" w:rsidR="0090284A" w:rsidRDefault="0090284A">
            <w:pPr>
              <w:tabs>
                <w:tab w:val="left" w:pos="720"/>
                <w:tab w:val="left" w:pos="1440"/>
                <w:tab w:val="left" w:pos="2160"/>
              </w:tabs>
              <w:jc w:val="both"/>
              <w:rPr>
                <w:rFonts w:ascii="Arial" w:hAnsi="Arial" w:cs="Arial"/>
              </w:rPr>
            </w:pPr>
          </w:p>
        </w:tc>
      </w:tr>
      <w:tr w:rsidR="0090284A" w14:paraId="046579C9" w14:textId="77777777">
        <w:tc>
          <w:tcPr>
            <w:tcW w:w="1683" w:type="dxa"/>
          </w:tcPr>
          <w:p w14:paraId="4358AE59" w14:textId="77777777" w:rsidR="0090284A" w:rsidRDefault="009B2A42">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3C25777B" w14:textId="77777777" w:rsidR="0090284A" w:rsidRDefault="0090284A">
            <w:pPr>
              <w:tabs>
                <w:tab w:val="left" w:pos="720"/>
                <w:tab w:val="left" w:pos="1440"/>
                <w:tab w:val="left" w:pos="2160"/>
              </w:tabs>
              <w:jc w:val="both"/>
              <w:rPr>
                <w:rFonts w:ascii="Arial" w:hAnsi="Arial" w:cs="Arial"/>
              </w:rPr>
            </w:pPr>
          </w:p>
        </w:tc>
      </w:tr>
    </w:tbl>
    <w:p w14:paraId="43FDCE2A" w14:textId="77777777" w:rsidR="0090284A" w:rsidRDefault="0090284A">
      <w:pPr>
        <w:ind w:left="720" w:hanging="720"/>
        <w:jc w:val="both"/>
        <w:rPr>
          <w:rFonts w:ascii="Arial" w:hAnsi="Arial" w:cs="Arial"/>
          <w:sz w:val="22"/>
          <w:szCs w:val="22"/>
          <w:u w:val="single"/>
        </w:rPr>
      </w:pPr>
    </w:p>
    <w:p w14:paraId="7ADAF94C" w14:textId="77777777" w:rsidR="0090284A" w:rsidRDefault="009B2A42">
      <w:pPr>
        <w:pStyle w:val="TOC4"/>
        <w:rPr>
          <w:color w:val="auto"/>
        </w:rPr>
      </w:pPr>
      <w:r>
        <w:rPr>
          <w:color w:val="auto"/>
        </w:rPr>
        <w:t xml:space="preserve">Contractors should identify and provide the background and experience of all </w:t>
      </w:r>
      <w:proofErr w:type="gramStart"/>
      <w:r>
        <w:rPr>
          <w:color w:val="auto"/>
          <w:u w:val="single"/>
        </w:rPr>
        <w:t>sub</w:t>
      </w:r>
      <w:proofErr w:type="gramEnd"/>
      <w:r>
        <w:rPr>
          <w:color w:val="auto"/>
          <w:u w:val="single"/>
        </w:rPr>
        <w:noBreakHyphen/>
        <w:t>contractors</w:t>
      </w:r>
      <w:r>
        <w:rPr>
          <w:color w:val="auto"/>
        </w:rPr>
        <w:t xml:space="preserve"> and material suppliers proposed to undertake a portion of the Goods and Services (use the spaces provided and/or attach additional pages, if necessary):</w:t>
      </w:r>
    </w:p>
    <w:p w14:paraId="3D9AC2DC" w14:textId="77777777" w:rsidR="0090284A" w:rsidRDefault="0090284A">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0284A" w14:paraId="57135C80"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5323B46" w14:textId="77777777" w:rsidR="0090284A" w:rsidRDefault="009B2A42">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318E5F7" w14:textId="77777777" w:rsidR="0090284A" w:rsidRDefault="009B2A42">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0D3B0030" w14:textId="77777777" w:rsidR="0090284A" w:rsidRDefault="009B2A42">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B82E18B" w14:textId="77777777" w:rsidR="0090284A" w:rsidRDefault="009B2A42">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90284A" w14:paraId="0885D327"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CD06D86"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03066B0D"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8457C22"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CB7F6DA" w14:textId="77777777" w:rsidR="0090284A" w:rsidRDefault="0090284A">
            <w:pPr>
              <w:tabs>
                <w:tab w:val="left" w:pos="720"/>
                <w:tab w:val="left" w:pos="1440"/>
                <w:tab w:val="left" w:pos="2160"/>
              </w:tabs>
              <w:spacing w:line="360" w:lineRule="auto"/>
              <w:jc w:val="both"/>
              <w:rPr>
                <w:rFonts w:ascii="Arial" w:hAnsi="Arial" w:cs="Arial"/>
                <w:sz w:val="22"/>
                <w:szCs w:val="22"/>
              </w:rPr>
            </w:pPr>
          </w:p>
        </w:tc>
      </w:tr>
      <w:tr w:rsidR="0090284A" w14:paraId="3878583F"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1023D5D"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DF8C31F"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B6247CA"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468EDD2" w14:textId="77777777" w:rsidR="0090284A" w:rsidRDefault="0090284A">
            <w:pPr>
              <w:tabs>
                <w:tab w:val="left" w:pos="720"/>
                <w:tab w:val="left" w:pos="1440"/>
                <w:tab w:val="left" w:pos="2160"/>
              </w:tabs>
              <w:spacing w:line="360" w:lineRule="auto"/>
              <w:jc w:val="both"/>
              <w:rPr>
                <w:rFonts w:ascii="Arial" w:hAnsi="Arial" w:cs="Arial"/>
                <w:sz w:val="22"/>
                <w:szCs w:val="22"/>
              </w:rPr>
            </w:pPr>
          </w:p>
        </w:tc>
      </w:tr>
      <w:tr w:rsidR="0090284A" w14:paraId="6E8DEC05"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BDE433F"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8C6CA57"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D4D283A" w14:textId="77777777" w:rsidR="0090284A" w:rsidRDefault="0090284A">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40CEA86" w14:textId="77777777" w:rsidR="0090284A" w:rsidRDefault="0090284A">
            <w:pPr>
              <w:tabs>
                <w:tab w:val="left" w:pos="720"/>
                <w:tab w:val="left" w:pos="1440"/>
                <w:tab w:val="left" w:pos="2160"/>
              </w:tabs>
              <w:spacing w:line="360" w:lineRule="auto"/>
              <w:jc w:val="both"/>
              <w:rPr>
                <w:rFonts w:ascii="Arial" w:hAnsi="Arial" w:cs="Arial"/>
                <w:sz w:val="22"/>
                <w:szCs w:val="22"/>
              </w:rPr>
            </w:pPr>
          </w:p>
        </w:tc>
      </w:tr>
    </w:tbl>
    <w:p w14:paraId="55A477BF" w14:textId="77777777" w:rsidR="0090284A" w:rsidRDefault="0090284A">
      <w:pPr>
        <w:keepNext/>
        <w:keepLines/>
        <w:jc w:val="both"/>
        <w:rPr>
          <w:rFonts w:ascii="Arial" w:hAnsi="Arial" w:cs="Arial"/>
          <w:b/>
          <w:sz w:val="22"/>
          <w:szCs w:val="22"/>
          <w:u w:val="single"/>
        </w:rPr>
      </w:pPr>
    </w:p>
    <w:p w14:paraId="2192C503" w14:textId="77777777" w:rsidR="0090284A" w:rsidRDefault="0090284A">
      <w:pPr>
        <w:pStyle w:val="Footer"/>
        <w:tabs>
          <w:tab w:val="left" w:pos="748"/>
        </w:tabs>
        <w:jc w:val="both"/>
        <w:rPr>
          <w:rFonts w:ascii="Arial" w:hAnsi="Arial" w:cs="Arial"/>
          <w:b/>
          <w:bCs/>
          <w:sz w:val="22"/>
          <w:szCs w:val="22"/>
        </w:rPr>
      </w:pPr>
    </w:p>
    <w:p w14:paraId="169CC9C7" w14:textId="77777777" w:rsidR="0090284A" w:rsidRDefault="009B2A42">
      <w:pPr>
        <w:pStyle w:val="TOC4"/>
        <w:rPr>
          <w:color w:val="auto"/>
        </w:rPr>
      </w:pPr>
      <w:r>
        <w:rPr>
          <w:color w:val="auto"/>
        </w:rPr>
        <w:t>I/We the undersigned duly authorized representatives of the Contractor, having received and carefully reviewed the RFQ and the Agreement, submit this Quotation in response to the RFQ.</w:t>
      </w:r>
    </w:p>
    <w:p w14:paraId="17F587ED" w14:textId="77777777" w:rsidR="0090284A" w:rsidRDefault="0090284A">
      <w:pPr>
        <w:tabs>
          <w:tab w:val="left" w:pos="180"/>
        </w:tabs>
        <w:ind w:left="180" w:hanging="180"/>
        <w:jc w:val="both"/>
        <w:rPr>
          <w:rFonts w:ascii="Arial" w:hAnsi="Arial" w:cs="Arial"/>
          <w:sz w:val="22"/>
          <w:szCs w:val="22"/>
        </w:rPr>
      </w:pPr>
    </w:p>
    <w:p w14:paraId="416C3E27" w14:textId="77777777" w:rsidR="0090284A" w:rsidRDefault="009B2A42">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_______ day of _______________, 202_.</w:t>
      </w:r>
    </w:p>
    <w:p w14:paraId="70993AB4" w14:textId="77777777" w:rsidR="0090284A" w:rsidRDefault="0090284A">
      <w:pPr>
        <w:tabs>
          <w:tab w:val="left" w:pos="180"/>
        </w:tabs>
        <w:ind w:left="180" w:hanging="180"/>
        <w:jc w:val="both"/>
        <w:rPr>
          <w:rFonts w:ascii="Arial" w:hAnsi="Arial" w:cs="Arial"/>
          <w:b/>
          <w:sz w:val="22"/>
          <w:szCs w:val="22"/>
        </w:rPr>
      </w:pPr>
    </w:p>
    <w:p w14:paraId="416DF1BE" w14:textId="77777777" w:rsidR="0090284A" w:rsidRDefault="009B2A42">
      <w:pPr>
        <w:tabs>
          <w:tab w:val="left" w:pos="180"/>
        </w:tabs>
        <w:ind w:left="180" w:hanging="180"/>
        <w:jc w:val="both"/>
        <w:rPr>
          <w:rFonts w:ascii="Arial" w:hAnsi="Arial" w:cs="Arial"/>
          <w:b/>
          <w:sz w:val="22"/>
          <w:szCs w:val="22"/>
        </w:rPr>
      </w:pPr>
      <w:r>
        <w:rPr>
          <w:rFonts w:ascii="Arial" w:hAnsi="Arial" w:cs="Arial"/>
          <w:b/>
          <w:sz w:val="22"/>
          <w:szCs w:val="22"/>
        </w:rPr>
        <w:t>CONTRACTOR</w:t>
      </w:r>
    </w:p>
    <w:p w14:paraId="31DFE4A9" w14:textId="77777777" w:rsidR="0090284A" w:rsidRDefault="0090284A">
      <w:pPr>
        <w:tabs>
          <w:tab w:val="left" w:pos="180"/>
        </w:tabs>
        <w:ind w:left="180" w:hanging="180"/>
        <w:jc w:val="both"/>
        <w:rPr>
          <w:rFonts w:ascii="Arial" w:hAnsi="Arial" w:cs="Arial"/>
          <w:sz w:val="22"/>
          <w:szCs w:val="22"/>
        </w:rPr>
      </w:pPr>
    </w:p>
    <w:p w14:paraId="7553EAAD" w14:textId="77777777" w:rsidR="0090284A" w:rsidRDefault="009B2A42">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90284A" w14:paraId="78A99F6C" w14:textId="77777777">
        <w:tc>
          <w:tcPr>
            <w:tcW w:w="5344" w:type="dxa"/>
          </w:tcPr>
          <w:p w14:paraId="2F5EF366" w14:textId="77777777" w:rsidR="0090284A" w:rsidRDefault="0090284A">
            <w:pPr>
              <w:tabs>
                <w:tab w:val="right" w:leader="underscore" w:pos="5400"/>
              </w:tabs>
              <w:jc w:val="both"/>
              <w:rPr>
                <w:rFonts w:ascii="Arial" w:hAnsi="Arial" w:cs="Arial"/>
                <w:sz w:val="22"/>
                <w:szCs w:val="22"/>
              </w:rPr>
            </w:pPr>
          </w:p>
          <w:p w14:paraId="68AC4FF7" w14:textId="77777777" w:rsidR="0090284A" w:rsidRDefault="009B2A42">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3584B49C" w14:textId="77777777" w:rsidR="0090284A" w:rsidRDefault="009B2A42">
            <w:pPr>
              <w:tabs>
                <w:tab w:val="right" w:leader="underscore" w:pos="5400"/>
              </w:tabs>
              <w:jc w:val="both"/>
              <w:rPr>
                <w:rFonts w:ascii="Arial" w:hAnsi="Arial" w:cs="Arial"/>
                <w:sz w:val="22"/>
                <w:szCs w:val="22"/>
              </w:rPr>
            </w:pPr>
            <w:r>
              <w:rPr>
                <w:rFonts w:ascii="Arial" w:hAnsi="Arial" w:cs="Arial"/>
                <w:sz w:val="22"/>
                <w:szCs w:val="22"/>
              </w:rPr>
              <w:t>(Legal Name of Contractor)</w:t>
            </w:r>
          </w:p>
          <w:p w14:paraId="3F11A481" w14:textId="77777777" w:rsidR="0090284A" w:rsidRDefault="0090284A">
            <w:pPr>
              <w:tabs>
                <w:tab w:val="right" w:leader="underscore" w:pos="5400"/>
              </w:tabs>
              <w:jc w:val="both"/>
              <w:rPr>
                <w:rFonts w:ascii="Arial" w:hAnsi="Arial" w:cs="Arial"/>
                <w:sz w:val="22"/>
                <w:szCs w:val="22"/>
              </w:rPr>
            </w:pPr>
          </w:p>
          <w:p w14:paraId="22E0CEEB" w14:textId="77777777" w:rsidR="0090284A" w:rsidRDefault="009B2A42">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256ECFFC" w14:textId="77777777" w:rsidR="0090284A" w:rsidRDefault="009B2A42">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72DBC62" w14:textId="77777777" w:rsidR="0090284A" w:rsidRDefault="0090284A">
            <w:pPr>
              <w:tabs>
                <w:tab w:val="right" w:leader="underscore" w:pos="5400"/>
              </w:tabs>
              <w:jc w:val="both"/>
              <w:rPr>
                <w:rFonts w:ascii="Arial" w:hAnsi="Arial" w:cs="Arial"/>
                <w:sz w:val="22"/>
                <w:szCs w:val="22"/>
              </w:rPr>
            </w:pPr>
          </w:p>
          <w:p w14:paraId="20A0BA2B" w14:textId="77777777" w:rsidR="0090284A" w:rsidRDefault="009B2A42">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5112D0CC" w14:textId="77777777" w:rsidR="0090284A" w:rsidRDefault="009B2A42">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59E0FF65" w14:textId="77777777" w:rsidR="0090284A" w:rsidRDefault="0090284A">
            <w:pPr>
              <w:tabs>
                <w:tab w:val="right" w:leader="underscore" w:pos="5400"/>
              </w:tabs>
              <w:jc w:val="both"/>
              <w:rPr>
                <w:rFonts w:ascii="Arial" w:hAnsi="Arial" w:cs="Arial"/>
                <w:sz w:val="22"/>
                <w:szCs w:val="22"/>
              </w:rPr>
            </w:pPr>
          </w:p>
          <w:p w14:paraId="27B2A501" w14:textId="77777777" w:rsidR="0090284A" w:rsidRDefault="0090284A">
            <w:pPr>
              <w:tabs>
                <w:tab w:val="right" w:leader="underscore" w:pos="5400"/>
              </w:tabs>
              <w:jc w:val="both"/>
              <w:rPr>
                <w:rFonts w:ascii="Arial" w:hAnsi="Arial" w:cs="Arial"/>
                <w:sz w:val="22"/>
                <w:szCs w:val="22"/>
              </w:rPr>
            </w:pPr>
          </w:p>
          <w:p w14:paraId="0B70CCA4" w14:textId="77777777" w:rsidR="0090284A" w:rsidRDefault="0090284A">
            <w:pPr>
              <w:tabs>
                <w:tab w:val="right" w:leader="underscore" w:pos="5400"/>
              </w:tabs>
              <w:jc w:val="both"/>
              <w:rPr>
                <w:rFonts w:ascii="Arial" w:hAnsi="Arial" w:cs="Arial"/>
                <w:sz w:val="22"/>
                <w:szCs w:val="22"/>
              </w:rPr>
            </w:pPr>
          </w:p>
          <w:p w14:paraId="016768AD" w14:textId="77777777" w:rsidR="0090284A" w:rsidRDefault="0090284A">
            <w:pPr>
              <w:tabs>
                <w:tab w:val="right" w:leader="underscore" w:pos="5400"/>
              </w:tabs>
              <w:jc w:val="both"/>
              <w:rPr>
                <w:rFonts w:ascii="Arial" w:hAnsi="Arial" w:cs="Arial"/>
                <w:sz w:val="22"/>
                <w:szCs w:val="22"/>
              </w:rPr>
            </w:pPr>
          </w:p>
          <w:p w14:paraId="7727780E" w14:textId="77777777" w:rsidR="0090284A" w:rsidRDefault="009B2A42">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4035AEAB" w14:textId="77777777" w:rsidR="0090284A" w:rsidRDefault="009B2A42">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667AA59E" w14:textId="77777777" w:rsidR="0090284A" w:rsidRDefault="0090284A">
            <w:pPr>
              <w:tabs>
                <w:tab w:val="right" w:leader="underscore" w:pos="5400"/>
              </w:tabs>
              <w:jc w:val="both"/>
              <w:rPr>
                <w:rFonts w:ascii="Arial" w:hAnsi="Arial" w:cs="Arial"/>
                <w:sz w:val="22"/>
                <w:szCs w:val="22"/>
              </w:rPr>
            </w:pPr>
          </w:p>
          <w:p w14:paraId="0A3093E4" w14:textId="77777777" w:rsidR="0090284A" w:rsidRDefault="009B2A42">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04A63E1D" w14:textId="77777777" w:rsidR="0090284A" w:rsidRDefault="009B2A42">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1E55D79D" w14:textId="77777777" w:rsidR="0090284A" w:rsidRDefault="0090284A">
      <w:pPr>
        <w:jc w:val="both"/>
        <w:rPr>
          <w:rFonts w:ascii="Arial" w:hAnsi="Arial" w:cs="Arial"/>
          <w:bCs/>
          <w:sz w:val="12"/>
          <w:szCs w:val="12"/>
        </w:rPr>
      </w:pPr>
    </w:p>
    <w:p w14:paraId="5E3D72BB" w14:textId="77777777" w:rsidR="0090284A" w:rsidRDefault="0090284A">
      <w:pPr>
        <w:jc w:val="both"/>
        <w:rPr>
          <w:rFonts w:ascii="Arial" w:hAnsi="Arial" w:cs="Arial"/>
          <w:bCs/>
          <w:sz w:val="12"/>
          <w:szCs w:val="12"/>
        </w:rPr>
      </w:pPr>
    </w:p>
    <w:p w14:paraId="766761D2" w14:textId="77777777" w:rsidR="0090284A" w:rsidRDefault="0090284A">
      <w:pPr>
        <w:jc w:val="both"/>
        <w:rPr>
          <w:rFonts w:ascii="Arial" w:hAnsi="Arial" w:cs="Arial"/>
          <w:bCs/>
          <w:sz w:val="12"/>
          <w:szCs w:val="12"/>
        </w:rPr>
      </w:pPr>
    </w:p>
    <w:p w14:paraId="7720B916" w14:textId="77777777" w:rsidR="0090284A" w:rsidRDefault="0090284A">
      <w:pPr>
        <w:jc w:val="both"/>
        <w:rPr>
          <w:rFonts w:ascii="Arial" w:hAnsi="Arial" w:cs="Arial"/>
          <w:bCs/>
          <w:sz w:val="12"/>
          <w:szCs w:val="12"/>
        </w:rPr>
      </w:pPr>
    </w:p>
    <w:p w14:paraId="3D696E50" w14:textId="77777777" w:rsidR="0090284A" w:rsidRDefault="009B2A42">
      <w:pPr>
        <w:overflowPunct/>
        <w:autoSpaceDE/>
        <w:autoSpaceDN/>
        <w:adjustRightInd/>
        <w:textAlignment w:val="auto"/>
        <w:rPr>
          <w:rFonts w:ascii="Arial" w:hAnsi="Arial" w:cs="Arial"/>
          <w:bCs/>
          <w:sz w:val="12"/>
          <w:szCs w:val="12"/>
        </w:rPr>
      </w:pPr>
      <w:r>
        <w:rPr>
          <w:rFonts w:ascii="Arial" w:hAnsi="Arial" w:cs="Arial"/>
          <w:bCs/>
          <w:sz w:val="12"/>
          <w:szCs w:val="12"/>
        </w:rPr>
        <w:br w:type="page"/>
      </w:r>
    </w:p>
    <w:p w14:paraId="10B9CD81" w14:textId="77777777" w:rsidR="0090284A" w:rsidRDefault="009B2A42">
      <w:pPr>
        <w:pStyle w:val="Heading1"/>
        <w:jc w:val="center"/>
      </w:pPr>
      <w:bookmarkStart w:id="2" w:name="_Toc109136996"/>
      <w:r>
        <w:lastRenderedPageBreak/>
        <w:t>SCHEDULE</w:t>
      </w:r>
      <w:r>
        <w:rPr>
          <w:spacing w:val="-4"/>
        </w:rPr>
        <w:t xml:space="preserve"> </w:t>
      </w:r>
      <w:r>
        <w:t>B-1</w:t>
      </w:r>
      <w:r>
        <w:rPr>
          <w:spacing w:val="-3"/>
        </w:rPr>
        <w:t xml:space="preserve"> </w:t>
      </w:r>
      <w:r>
        <w:t>–</w:t>
      </w:r>
      <w:r>
        <w:rPr>
          <w:spacing w:val="-5"/>
        </w:rPr>
        <w:t xml:space="preserve"> </w:t>
      </w:r>
      <w:r>
        <w:t>PREFERRED</w:t>
      </w:r>
      <w:r>
        <w:rPr>
          <w:spacing w:val="-4"/>
        </w:rPr>
        <w:t xml:space="preserve"> </w:t>
      </w:r>
      <w:r>
        <w:t>TECHNICAL</w:t>
      </w:r>
      <w:r>
        <w:rPr>
          <w:spacing w:val="-4"/>
        </w:rPr>
        <w:t xml:space="preserve"> </w:t>
      </w:r>
      <w:r>
        <w:t>SPECIFICATIONS Response Form</w:t>
      </w:r>
      <w:bookmarkEnd w:id="2"/>
    </w:p>
    <w:p w14:paraId="430D8A8E" w14:textId="77777777" w:rsidR="0090284A" w:rsidRDefault="0090284A">
      <w:pPr>
        <w:jc w:val="both"/>
        <w:rPr>
          <w:rFonts w:ascii="Arial" w:hAnsi="Arial" w:cs="Arial"/>
        </w:rPr>
      </w:pPr>
    </w:p>
    <w:p w14:paraId="7989485E" w14:textId="3F4613CB" w:rsidR="0090284A" w:rsidRDefault="009B2A42">
      <w:pPr>
        <w:pStyle w:val="BodyText"/>
        <w:ind w:right="4"/>
        <w:jc w:val="both"/>
        <w:rPr>
          <w:rFonts w:ascii="Arial" w:hAnsi="Arial" w:cs="Arial"/>
          <w:sz w:val="22"/>
          <w:szCs w:val="22"/>
        </w:rPr>
      </w:pPr>
      <w:r>
        <w:rPr>
          <w:rFonts w:ascii="Arial" w:hAnsi="Arial" w:cs="Arial"/>
          <w:sz w:val="22"/>
          <w:szCs w:val="22"/>
        </w:rPr>
        <w:t>The specification herein states the preferred requirements of the City of Surrey. All Quotations</w:t>
      </w:r>
      <w:r>
        <w:rPr>
          <w:rFonts w:ascii="Arial" w:hAnsi="Arial" w:cs="Arial"/>
          <w:spacing w:val="1"/>
          <w:sz w:val="22"/>
          <w:szCs w:val="22"/>
        </w:rPr>
        <w:t xml:space="preserve"> </w:t>
      </w:r>
      <w:r>
        <w:rPr>
          <w:rFonts w:ascii="Arial" w:hAnsi="Arial" w:cs="Arial"/>
          <w:sz w:val="22"/>
          <w:szCs w:val="22"/>
        </w:rPr>
        <w:t>shall be regular in every respect. Unauthorized conditions, limitations, or provisions may be</w:t>
      </w:r>
      <w:r>
        <w:rPr>
          <w:rFonts w:ascii="Arial" w:hAnsi="Arial" w:cs="Arial"/>
          <w:spacing w:val="1"/>
          <w:sz w:val="22"/>
          <w:szCs w:val="22"/>
        </w:rPr>
        <w:t xml:space="preserve"> </w:t>
      </w:r>
      <w:r>
        <w:rPr>
          <w:rFonts w:ascii="Arial" w:hAnsi="Arial" w:cs="Arial"/>
          <w:sz w:val="22"/>
          <w:szCs w:val="22"/>
        </w:rPr>
        <w:t>cause for rejection. The City of Surrey will, at its discretion, consider as "irregular" or "non-responsive" any</w:t>
      </w:r>
      <w:r>
        <w:rPr>
          <w:rFonts w:ascii="Arial" w:hAnsi="Arial" w:cs="Arial"/>
          <w:spacing w:val="1"/>
          <w:sz w:val="22"/>
          <w:szCs w:val="22"/>
        </w:rPr>
        <w:t xml:space="preserve"> </w:t>
      </w:r>
      <w:r>
        <w:rPr>
          <w:rFonts w:ascii="Arial" w:hAnsi="Arial" w:cs="Arial"/>
          <w:sz w:val="22"/>
          <w:szCs w:val="22"/>
        </w:rPr>
        <w:t>Quotation</w:t>
      </w:r>
      <w:r>
        <w:rPr>
          <w:rFonts w:ascii="Arial" w:hAnsi="Arial" w:cs="Arial"/>
          <w:spacing w:val="-4"/>
          <w:sz w:val="22"/>
          <w:szCs w:val="22"/>
        </w:rPr>
        <w:t xml:space="preserve"> </w:t>
      </w:r>
      <w:r>
        <w:rPr>
          <w:rFonts w:ascii="Arial" w:hAnsi="Arial" w:cs="Arial"/>
          <w:sz w:val="22"/>
          <w:szCs w:val="22"/>
        </w:rPr>
        <w:t>not</w:t>
      </w:r>
      <w:r>
        <w:rPr>
          <w:rFonts w:ascii="Arial" w:hAnsi="Arial" w:cs="Arial"/>
          <w:spacing w:val="-1"/>
          <w:sz w:val="22"/>
          <w:szCs w:val="22"/>
        </w:rPr>
        <w:t xml:space="preserve"> </w:t>
      </w:r>
      <w:r>
        <w:rPr>
          <w:rFonts w:ascii="Arial" w:hAnsi="Arial" w:cs="Arial"/>
          <w:sz w:val="22"/>
          <w:szCs w:val="22"/>
        </w:rPr>
        <w:t>prepared</w:t>
      </w:r>
      <w:r>
        <w:rPr>
          <w:rFonts w:ascii="Arial" w:hAnsi="Arial" w:cs="Arial"/>
          <w:spacing w:val="-5"/>
          <w:sz w:val="22"/>
          <w:szCs w:val="22"/>
        </w:rPr>
        <w:t xml:space="preserve"> </w:t>
      </w:r>
      <w:r>
        <w:rPr>
          <w:rFonts w:ascii="Arial" w:hAnsi="Arial" w:cs="Arial"/>
          <w:sz w:val="22"/>
          <w:szCs w:val="22"/>
        </w:rPr>
        <w:t>and</w:t>
      </w:r>
      <w:r>
        <w:rPr>
          <w:rFonts w:ascii="Arial" w:hAnsi="Arial" w:cs="Arial"/>
          <w:spacing w:val="-3"/>
          <w:sz w:val="22"/>
          <w:szCs w:val="22"/>
        </w:rPr>
        <w:t xml:space="preserve"> </w:t>
      </w:r>
      <w:r>
        <w:rPr>
          <w:rFonts w:ascii="Arial" w:hAnsi="Arial" w:cs="Arial"/>
          <w:sz w:val="22"/>
          <w:szCs w:val="22"/>
        </w:rPr>
        <w:t>submitted</w:t>
      </w:r>
      <w:r>
        <w:rPr>
          <w:rFonts w:ascii="Arial" w:hAnsi="Arial" w:cs="Arial"/>
          <w:spacing w:val="-5"/>
          <w:sz w:val="22"/>
          <w:szCs w:val="22"/>
        </w:rPr>
        <w:t xml:space="preserve"> </w:t>
      </w:r>
      <w:r>
        <w:rPr>
          <w:rFonts w:ascii="Arial" w:hAnsi="Arial" w:cs="Arial"/>
          <w:sz w:val="22"/>
          <w:szCs w:val="22"/>
        </w:rPr>
        <w:t>in</w:t>
      </w:r>
      <w:r>
        <w:rPr>
          <w:rFonts w:ascii="Arial" w:hAnsi="Arial" w:cs="Arial"/>
          <w:spacing w:val="-3"/>
          <w:sz w:val="22"/>
          <w:szCs w:val="22"/>
        </w:rPr>
        <w:t xml:space="preserve"> </w:t>
      </w:r>
      <w:r>
        <w:rPr>
          <w:rFonts w:ascii="Arial" w:hAnsi="Arial" w:cs="Arial"/>
          <w:sz w:val="22"/>
          <w:szCs w:val="22"/>
        </w:rPr>
        <w:t>accordance</w:t>
      </w:r>
      <w:r>
        <w:rPr>
          <w:rFonts w:ascii="Arial" w:hAnsi="Arial" w:cs="Arial"/>
          <w:spacing w:val="-4"/>
          <w:sz w:val="22"/>
          <w:szCs w:val="22"/>
        </w:rPr>
        <w:t xml:space="preserve"> </w:t>
      </w:r>
      <w:r>
        <w:rPr>
          <w:rFonts w:ascii="Arial" w:hAnsi="Arial" w:cs="Arial"/>
          <w:sz w:val="22"/>
          <w:szCs w:val="22"/>
        </w:rPr>
        <w:t>with</w:t>
      </w:r>
      <w:r>
        <w:rPr>
          <w:rFonts w:ascii="Arial" w:hAnsi="Arial" w:cs="Arial"/>
          <w:spacing w:val="-3"/>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RFQ</w:t>
      </w:r>
      <w:r>
        <w:rPr>
          <w:rFonts w:ascii="Arial" w:hAnsi="Arial" w:cs="Arial"/>
          <w:spacing w:val="-1"/>
          <w:sz w:val="22"/>
          <w:szCs w:val="22"/>
        </w:rPr>
        <w:t xml:space="preserve"> </w:t>
      </w:r>
      <w:r>
        <w:rPr>
          <w:rFonts w:ascii="Arial" w:hAnsi="Arial" w:cs="Arial"/>
          <w:sz w:val="22"/>
          <w:szCs w:val="22"/>
        </w:rPr>
        <w:t>document</w:t>
      </w:r>
      <w:r>
        <w:rPr>
          <w:rFonts w:ascii="Arial" w:hAnsi="Arial" w:cs="Arial"/>
          <w:spacing w:val="-2"/>
          <w:sz w:val="22"/>
          <w:szCs w:val="22"/>
        </w:rPr>
        <w:t xml:space="preserve"> </w:t>
      </w:r>
      <w:r>
        <w:rPr>
          <w:rFonts w:ascii="Arial" w:hAnsi="Arial" w:cs="Arial"/>
          <w:sz w:val="22"/>
          <w:szCs w:val="22"/>
        </w:rPr>
        <w:t>and</w:t>
      </w:r>
      <w:r>
        <w:rPr>
          <w:rFonts w:ascii="Arial" w:hAnsi="Arial" w:cs="Arial"/>
          <w:spacing w:val="-5"/>
          <w:sz w:val="22"/>
          <w:szCs w:val="22"/>
        </w:rPr>
        <w:t xml:space="preserve"> </w:t>
      </w:r>
      <w:r>
        <w:rPr>
          <w:rFonts w:ascii="Arial" w:hAnsi="Arial" w:cs="Arial"/>
          <w:sz w:val="22"/>
          <w:szCs w:val="22"/>
        </w:rPr>
        <w:t>specification,</w:t>
      </w:r>
      <w:r>
        <w:rPr>
          <w:rFonts w:ascii="Arial" w:hAnsi="Arial" w:cs="Arial"/>
          <w:spacing w:val="-58"/>
          <w:sz w:val="22"/>
          <w:szCs w:val="22"/>
        </w:rPr>
        <w:t xml:space="preserve"> </w:t>
      </w:r>
      <w:r>
        <w:rPr>
          <w:rFonts w:ascii="Arial" w:hAnsi="Arial" w:cs="Arial"/>
          <w:sz w:val="22"/>
          <w:szCs w:val="22"/>
        </w:rPr>
        <w:t>or any Quotation lacking sufficient technical literature to enable the City to make a reasonable</w:t>
      </w:r>
      <w:r>
        <w:rPr>
          <w:rFonts w:ascii="Arial" w:hAnsi="Arial" w:cs="Arial"/>
          <w:spacing w:val="1"/>
          <w:sz w:val="22"/>
          <w:szCs w:val="22"/>
        </w:rPr>
        <w:t xml:space="preserve"> </w:t>
      </w:r>
      <w:r>
        <w:rPr>
          <w:rFonts w:ascii="Arial" w:hAnsi="Arial" w:cs="Arial"/>
          <w:sz w:val="22"/>
          <w:szCs w:val="22"/>
        </w:rPr>
        <w:t>determination</w:t>
      </w:r>
      <w:r>
        <w:rPr>
          <w:rFonts w:ascii="Arial" w:hAnsi="Arial" w:cs="Arial"/>
          <w:spacing w:val="-1"/>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compliance to</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specification.</w:t>
      </w:r>
    </w:p>
    <w:p w14:paraId="22AA35BC" w14:textId="77777777" w:rsidR="0090284A" w:rsidRDefault="009B2A42">
      <w:pPr>
        <w:pStyle w:val="BodyText"/>
        <w:ind w:right="4"/>
        <w:jc w:val="both"/>
        <w:rPr>
          <w:rFonts w:ascii="Arial" w:hAnsi="Arial" w:cs="Arial"/>
          <w:sz w:val="22"/>
          <w:szCs w:val="22"/>
        </w:rPr>
      </w:pPr>
      <w:r>
        <w:rPr>
          <w:rFonts w:ascii="Arial" w:hAnsi="Arial" w:cs="Arial"/>
          <w:sz w:val="22"/>
          <w:szCs w:val="22"/>
        </w:rPr>
        <w:t>It shall be the Contractor's responsibility to carefully examine each item of the specification.</w:t>
      </w:r>
      <w:r>
        <w:rPr>
          <w:rFonts w:ascii="Arial" w:hAnsi="Arial" w:cs="Arial"/>
          <w:spacing w:val="1"/>
          <w:sz w:val="22"/>
          <w:szCs w:val="22"/>
        </w:rPr>
        <w:t xml:space="preserve"> </w:t>
      </w:r>
      <w:r>
        <w:rPr>
          <w:rFonts w:ascii="Arial" w:hAnsi="Arial" w:cs="Arial"/>
          <w:sz w:val="22"/>
          <w:szCs w:val="22"/>
        </w:rPr>
        <w:t>Failure to offer a completed Quotation or failure to respond to each section of the technical</w:t>
      </w:r>
      <w:r>
        <w:rPr>
          <w:rFonts w:ascii="Arial" w:hAnsi="Arial" w:cs="Arial"/>
          <w:spacing w:val="1"/>
          <w:sz w:val="22"/>
          <w:szCs w:val="22"/>
        </w:rPr>
        <w:t xml:space="preserve"> </w:t>
      </w:r>
      <w:r>
        <w:rPr>
          <w:rFonts w:ascii="Arial" w:hAnsi="Arial" w:cs="Arial"/>
          <w:sz w:val="22"/>
          <w:szCs w:val="22"/>
        </w:rPr>
        <w:t>specification may cause the Quotation to be rejected without review as "non-responsive". All</w:t>
      </w:r>
      <w:r>
        <w:rPr>
          <w:rFonts w:ascii="Arial" w:hAnsi="Arial" w:cs="Arial"/>
          <w:spacing w:val="-59"/>
          <w:sz w:val="22"/>
          <w:szCs w:val="22"/>
        </w:rPr>
        <w:t xml:space="preserve"> </w:t>
      </w:r>
      <w:r>
        <w:rPr>
          <w:rFonts w:ascii="Arial" w:hAnsi="Arial" w:cs="Arial"/>
          <w:sz w:val="22"/>
          <w:szCs w:val="22"/>
        </w:rPr>
        <w:t>variances,</w:t>
      </w:r>
      <w:r>
        <w:rPr>
          <w:rFonts w:ascii="Arial" w:hAnsi="Arial" w:cs="Arial"/>
          <w:spacing w:val="-1"/>
          <w:sz w:val="22"/>
          <w:szCs w:val="22"/>
        </w:rPr>
        <w:t xml:space="preserve"> </w:t>
      </w:r>
      <w:r>
        <w:rPr>
          <w:rFonts w:ascii="Arial" w:hAnsi="Arial" w:cs="Arial"/>
          <w:sz w:val="22"/>
          <w:szCs w:val="22"/>
        </w:rPr>
        <w:t>exceptions</w:t>
      </w:r>
      <w:r>
        <w:rPr>
          <w:rFonts w:ascii="Arial" w:hAnsi="Arial" w:cs="Arial"/>
          <w:spacing w:val="-1"/>
          <w:sz w:val="22"/>
          <w:szCs w:val="22"/>
        </w:rPr>
        <w:t xml:space="preserve"> </w:t>
      </w:r>
      <w:r>
        <w:rPr>
          <w:rFonts w:ascii="Arial" w:hAnsi="Arial" w:cs="Arial"/>
          <w:sz w:val="22"/>
          <w:szCs w:val="22"/>
        </w:rPr>
        <w:t>and/or</w:t>
      </w:r>
      <w:r>
        <w:rPr>
          <w:rFonts w:ascii="Arial" w:hAnsi="Arial" w:cs="Arial"/>
          <w:spacing w:val="-4"/>
          <w:sz w:val="22"/>
          <w:szCs w:val="22"/>
        </w:rPr>
        <w:t xml:space="preserve"> </w:t>
      </w:r>
      <w:r>
        <w:rPr>
          <w:rFonts w:ascii="Arial" w:hAnsi="Arial" w:cs="Arial"/>
          <w:sz w:val="22"/>
          <w:szCs w:val="22"/>
        </w:rPr>
        <w:t>deviations</w:t>
      </w:r>
      <w:r>
        <w:rPr>
          <w:rFonts w:ascii="Arial" w:hAnsi="Arial" w:cs="Arial"/>
          <w:spacing w:val="-1"/>
          <w:sz w:val="22"/>
          <w:szCs w:val="22"/>
        </w:rPr>
        <w:t xml:space="preserve"> from the preferred specification </w:t>
      </w:r>
      <w:r>
        <w:rPr>
          <w:rFonts w:ascii="Arial" w:hAnsi="Arial" w:cs="Arial"/>
          <w:sz w:val="22"/>
          <w:szCs w:val="22"/>
        </w:rPr>
        <w:t>shall</w:t>
      </w:r>
      <w:r>
        <w:rPr>
          <w:rFonts w:ascii="Arial" w:hAnsi="Arial" w:cs="Arial"/>
          <w:spacing w:val="-2"/>
          <w:sz w:val="22"/>
          <w:szCs w:val="22"/>
        </w:rPr>
        <w:t xml:space="preserve"> </w:t>
      </w:r>
      <w:r>
        <w:rPr>
          <w:rFonts w:ascii="Arial" w:hAnsi="Arial" w:cs="Arial"/>
          <w:sz w:val="22"/>
          <w:szCs w:val="22"/>
        </w:rPr>
        <w:t>be</w:t>
      </w:r>
      <w:r>
        <w:rPr>
          <w:rFonts w:ascii="Arial" w:hAnsi="Arial" w:cs="Arial"/>
          <w:spacing w:val="-5"/>
          <w:sz w:val="22"/>
          <w:szCs w:val="22"/>
        </w:rPr>
        <w:t xml:space="preserve"> </w:t>
      </w:r>
      <w:r>
        <w:rPr>
          <w:rFonts w:ascii="Arial" w:hAnsi="Arial" w:cs="Arial"/>
          <w:sz w:val="22"/>
          <w:szCs w:val="22"/>
        </w:rPr>
        <w:t>fully</w:t>
      </w:r>
      <w:r>
        <w:rPr>
          <w:rFonts w:ascii="Arial" w:hAnsi="Arial" w:cs="Arial"/>
          <w:spacing w:val="-4"/>
          <w:sz w:val="22"/>
          <w:szCs w:val="22"/>
        </w:rPr>
        <w:t xml:space="preserve"> </w:t>
      </w:r>
      <w:r>
        <w:rPr>
          <w:rFonts w:ascii="Arial" w:hAnsi="Arial" w:cs="Arial"/>
          <w:sz w:val="22"/>
          <w:szCs w:val="22"/>
        </w:rPr>
        <w:t>described</w:t>
      </w:r>
      <w:r>
        <w:rPr>
          <w:rFonts w:ascii="Arial" w:hAnsi="Arial" w:cs="Arial"/>
          <w:spacing w:val="-2"/>
          <w:sz w:val="22"/>
          <w:szCs w:val="22"/>
        </w:rPr>
        <w:t xml:space="preserve"> </w:t>
      </w:r>
      <w:r>
        <w:rPr>
          <w:rFonts w:ascii="Arial" w:hAnsi="Arial" w:cs="Arial"/>
          <w:sz w:val="22"/>
          <w:szCs w:val="22"/>
        </w:rPr>
        <w:t>in</w:t>
      </w:r>
      <w:r>
        <w:rPr>
          <w:rFonts w:ascii="Arial" w:hAnsi="Arial" w:cs="Arial"/>
          <w:spacing w:val="-5"/>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z w:val="22"/>
          <w:szCs w:val="22"/>
        </w:rPr>
        <w:t>appropriate</w:t>
      </w:r>
      <w:r>
        <w:rPr>
          <w:rFonts w:ascii="Arial" w:hAnsi="Arial" w:cs="Arial"/>
          <w:spacing w:val="-3"/>
          <w:sz w:val="22"/>
          <w:szCs w:val="22"/>
        </w:rPr>
        <w:t xml:space="preserve"> </w:t>
      </w:r>
      <w:r>
        <w:rPr>
          <w:rFonts w:ascii="Arial" w:hAnsi="Arial" w:cs="Arial"/>
          <w:sz w:val="22"/>
          <w:szCs w:val="22"/>
        </w:rPr>
        <w:t>section.</w:t>
      </w:r>
    </w:p>
    <w:p w14:paraId="76DC433D" w14:textId="77777777" w:rsidR="0090284A" w:rsidRDefault="009B2A42">
      <w:pPr>
        <w:pStyle w:val="BodyText"/>
        <w:ind w:right="4"/>
        <w:jc w:val="both"/>
        <w:rPr>
          <w:rFonts w:ascii="Arial" w:hAnsi="Arial" w:cs="Arial"/>
          <w:sz w:val="22"/>
          <w:szCs w:val="22"/>
        </w:rPr>
      </w:pPr>
      <w:r>
        <w:rPr>
          <w:rFonts w:ascii="Arial" w:hAnsi="Arial" w:cs="Arial"/>
          <w:sz w:val="22"/>
          <w:szCs w:val="22"/>
        </w:rPr>
        <w:t>Note: Contractors are directed to list complete manufacturers’ details of model proposed in the</w:t>
      </w:r>
      <w:r>
        <w:rPr>
          <w:rFonts w:ascii="Arial" w:hAnsi="Arial" w:cs="Arial"/>
          <w:spacing w:val="-59"/>
          <w:sz w:val="22"/>
          <w:szCs w:val="22"/>
        </w:rPr>
        <w:t xml:space="preserve"> </w:t>
      </w:r>
      <w:r>
        <w:rPr>
          <w:rFonts w:ascii="Arial" w:hAnsi="Arial" w:cs="Arial"/>
          <w:sz w:val="22"/>
          <w:szCs w:val="22"/>
        </w:rPr>
        <w:t>right-side</w:t>
      </w:r>
      <w:r>
        <w:rPr>
          <w:rFonts w:ascii="Arial" w:hAnsi="Arial" w:cs="Arial"/>
          <w:spacing w:val="-3"/>
          <w:sz w:val="22"/>
          <w:szCs w:val="22"/>
        </w:rPr>
        <w:t xml:space="preserve"> </w:t>
      </w:r>
      <w:r>
        <w:rPr>
          <w:rFonts w:ascii="Arial" w:hAnsi="Arial" w:cs="Arial"/>
          <w:sz w:val="22"/>
          <w:szCs w:val="22"/>
        </w:rPr>
        <w:t>column</w:t>
      </w:r>
      <w:r>
        <w:rPr>
          <w:rFonts w:ascii="Arial" w:hAnsi="Arial" w:cs="Arial"/>
          <w:spacing w:val="-2"/>
          <w:sz w:val="22"/>
          <w:szCs w:val="22"/>
        </w:rPr>
        <w:t xml:space="preserve"> </w:t>
      </w:r>
      <w:r>
        <w:rPr>
          <w:rFonts w:ascii="Arial" w:hAnsi="Arial" w:cs="Arial"/>
          <w:sz w:val="22"/>
          <w:szCs w:val="22"/>
        </w:rPr>
        <w:t>under</w:t>
      </w:r>
      <w:r>
        <w:rPr>
          <w:rFonts w:ascii="Arial" w:hAnsi="Arial" w:cs="Arial"/>
          <w:spacing w:val="-3"/>
          <w:sz w:val="22"/>
          <w:szCs w:val="22"/>
        </w:rPr>
        <w:t xml:space="preserve"> </w:t>
      </w:r>
      <w:r>
        <w:rPr>
          <w:rFonts w:ascii="Arial" w:hAnsi="Arial" w:cs="Arial"/>
          <w:sz w:val="22"/>
          <w:szCs w:val="22"/>
        </w:rPr>
        <w:t>manufacturers’ specifications.</w:t>
      </w:r>
    </w:p>
    <w:p w14:paraId="7B0C621C" w14:textId="77777777" w:rsidR="0090284A" w:rsidRDefault="0090284A">
      <w:pPr>
        <w:pStyle w:val="BodyText"/>
        <w:spacing w:before="6"/>
        <w:rPr>
          <w:rFonts w:ascii="Arial" w:hAnsi="Arial" w:cs="Arial"/>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851"/>
        <w:gridCol w:w="709"/>
        <w:gridCol w:w="2977"/>
      </w:tblGrid>
      <w:tr w:rsidR="0090284A" w14:paraId="7E396A0B" w14:textId="77777777">
        <w:trPr>
          <w:tblHeader/>
        </w:trPr>
        <w:tc>
          <w:tcPr>
            <w:tcW w:w="4961" w:type="dxa"/>
            <w:tcBorders>
              <w:bottom w:val="single" w:sz="4" w:space="0" w:color="auto"/>
            </w:tcBorders>
            <w:shd w:val="clear" w:color="auto" w:fill="D9D9D9"/>
            <w:vAlign w:val="center"/>
          </w:tcPr>
          <w:p w14:paraId="251CBC31" w14:textId="77777777" w:rsidR="0090284A" w:rsidRDefault="0090284A">
            <w:pPr>
              <w:autoSpaceDE/>
              <w:autoSpaceDN/>
              <w:spacing w:line="280" w:lineRule="atLeast"/>
              <w:jc w:val="center"/>
              <w:rPr>
                <w:rFonts w:ascii="Arial" w:hAnsi="Arial" w:cs="Arial"/>
                <w:b/>
                <w:bCs/>
                <w:sz w:val="22"/>
                <w:szCs w:val="22"/>
              </w:rPr>
            </w:pPr>
          </w:p>
          <w:p w14:paraId="5A6C6C8E" w14:textId="77777777" w:rsidR="0090284A" w:rsidRDefault="009B2A42">
            <w:pPr>
              <w:autoSpaceDE/>
              <w:autoSpaceDN/>
              <w:spacing w:line="280" w:lineRule="atLeast"/>
              <w:rPr>
                <w:rFonts w:ascii="Arial" w:hAnsi="Arial" w:cs="Arial"/>
                <w:b/>
                <w:bCs/>
                <w:sz w:val="22"/>
                <w:szCs w:val="22"/>
              </w:rPr>
            </w:pPr>
            <w:r>
              <w:rPr>
                <w:rFonts w:ascii="Arial" w:hAnsi="Arial" w:cs="Arial"/>
                <w:b/>
                <w:bCs/>
                <w:sz w:val="22"/>
                <w:szCs w:val="22"/>
              </w:rPr>
              <w:t xml:space="preserve">Preferred Technical Specifications Response Form </w:t>
            </w:r>
          </w:p>
        </w:tc>
        <w:tc>
          <w:tcPr>
            <w:tcW w:w="851" w:type="dxa"/>
            <w:tcBorders>
              <w:bottom w:val="single" w:sz="4" w:space="0" w:color="auto"/>
            </w:tcBorders>
            <w:shd w:val="pct12" w:color="auto" w:fill="auto"/>
            <w:vAlign w:val="center"/>
          </w:tcPr>
          <w:p w14:paraId="0C8D6BBD" w14:textId="77777777" w:rsidR="0090284A" w:rsidRDefault="009B2A42">
            <w:pPr>
              <w:autoSpaceDE/>
              <w:autoSpaceDN/>
              <w:spacing w:line="280" w:lineRule="atLeast"/>
              <w:jc w:val="center"/>
              <w:rPr>
                <w:rFonts w:ascii="Arial" w:hAnsi="Arial" w:cs="Arial"/>
                <w:b/>
                <w:bCs/>
                <w:sz w:val="22"/>
                <w:szCs w:val="22"/>
              </w:rPr>
            </w:pPr>
            <w:r>
              <w:rPr>
                <w:rFonts w:ascii="Arial" w:hAnsi="Arial" w:cs="Arial"/>
                <w:b/>
                <w:bCs/>
                <w:sz w:val="22"/>
                <w:szCs w:val="22"/>
              </w:rPr>
              <w:t>√</w:t>
            </w:r>
          </w:p>
          <w:p w14:paraId="286AF792" w14:textId="77777777" w:rsidR="0090284A" w:rsidRDefault="009B2A42">
            <w:pPr>
              <w:autoSpaceDE/>
              <w:autoSpaceDN/>
              <w:spacing w:line="280" w:lineRule="atLeast"/>
              <w:jc w:val="center"/>
              <w:rPr>
                <w:rFonts w:ascii="Arial" w:hAnsi="Arial" w:cs="Arial"/>
                <w:b/>
                <w:bCs/>
                <w:sz w:val="22"/>
                <w:szCs w:val="22"/>
              </w:rPr>
            </w:pPr>
            <w:r>
              <w:rPr>
                <w:rFonts w:ascii="Arial" w:hAnsi="Arial" w:cs="Arial"/>
                <w:b/>
                <w:bCs/>
                <w:sz w:val="22"/>
                <w:szCs w:val="22"/>
              </w:rPr>
              <w:t>(Yes)</w:t>
            </w:r>
          </w:p>
        </w:tc>
        <w:tc>
          <w:tcPr>
            <w:tcW w:w="709" w:type="dxa"/>
            <w:tcBorders>
              <w:bottom w:val="single" w:sz="4" w:space="0" w:color="auto"/>
            </w:tcBorders>
            <w:shd w:val="pct12" w:color="auto" w:fill="auto"/>
            <w:vAlign w:val="center"/>
          </w:tcPr>
          <w:p w14:paraId="2AA86193" w14:textId="77777777" w:rsidR="0090284A" w:rsidRDefault="009B2A42">
            <w:pPr>
              <w:autoSpaceDE/>
              <w:autoSpaceDN/>
              <w:spacing w:line="280" w:lineRule="atLeast"/>
              <w:jc w:val="center"/>
              <w:rPr>
                <w:rFonts w:ascii="Arial" w:hAnsi="Arial" w:cs="Arial"/>
                <w:b/>
                <w:bCs/>
                <w:sz w:val="22"/>
                <w:szCs w:val="22"/>
              </w:rPr>
            </w:pPr>
            <w:r>
              <w:rPr>
                <w:rFonts w:ascii="Arial" w:hAnsi="Arial" w:cs="Arial"/>
                <w:b/>
                <w:bCs/>
                <w:sz w:val="22"/>
                <w:szCs w:val="22"/>
              </w:rPr>
              <w:t>√</w:t>
            </w:r>
          </w:p>
          <w:p w14:paraId="18B40D76" w14:textId="77777777" w:rsidR="0090284A" w:rsidRDefault="009B2A42">
            <w:pPr>
              <w:autoSpaceDE/>
              <w:autoSpaceDN/>
              <w:spacing w:line="280" w:lineRule="atLeast"/>
              <w:jc w:val="center"/>
              <w:rPr>
                <w:rFonts w:ascii="Arial" w:hAnsi="Arial" w:cs="Arial"/>
                <w:b/>
                <w:bCs/>
                <w:sz w:val="22"/>
                <w:szCs w:val="22"/>
              </w:rPr>
            </w:pPr>
            <w:r>
              <w:rPr>
                <w:rFonts w:ascii="Arial" w:hAnsi="Arial" w:cs="Arial"/>
                <w:b/>
                <w:bCs/>
                <w:sz w:val="22"/>
                <w:szCs w:val="22"/>
              </w:rPr>
              <w:t>(No)</w:t>
            </w:r>
          </w:p>
        </w:tc>
        <w:tc>
          <w:tcPr>
            <w:tcW w:w="2977" w:type="dxa"/>
            <w:tcBorders>
              <w:bottom w:val="single" w:sz="4" w:space="0" w:color="auto"/>
            </w:tcBorders>
            <w:shd w:val="pct12" w:color="auto" w:fill="auto"/>
            <w:vAlign w:val="center"/>
          </w:tcPr>
          <w:p w14:paraId="4E751F2A" w14:textId="77777777" w:rsidR="0090284A" w:rsidRDefault="009B2A42">
            <w:pPr>
              <w:autoSpaceDE/>
              <w:autoSpaceDN/>
              <w:spacing w:line="280" w:lineRule="atLeast"/>
              <w:ind w:right="-66"/>
              <w:jc w:val="center"/>
              <w:rPr>
                <w:rFonts w:ascii="Arial" w:hAnsi="Arial" w:cs="Arial"/>
                <w:b/>
                <w:bCs/>
                <w:sz w:val="22"/>
                <w:szCs w:val="22"/>
              </w:rPr>
            </w:pPr>
            <w:r>
              <w:rPr>
                <w:rFonts w:ascii="Arial" w:hAnsi="Arial" w:cs="Arial"/>
                <w:b/>
                <w:bCs/>
                <w:sz w:val="22"/>
                <w:szCs w:val="22"/>
              </w:rPr>
              <w:t>Manufacturers’ Specifications of Goods Offered.  Contractor should complete all spaces in this column.</w:t>
            </w:r>
          </w:p>
        </w:tc>
      </w:tr>
      <w:tr w:rsidR="0090284A" w14:paraId="2D8F7EA9" w14:textId="77777777">
        <w:trPr>
          <w:trHeight w:val="379"/>
        </w:trPr>
        <w:tc>
          <w:tcPr>
            <w:tcW w:w="9498" w:type="dxa"/>
            <w:gridSpan w:val="4"/>
            <w:shd w:val="clear" w:color="auto" w:fill="D9D9D9"/>
          </w:tcPr>
          <w:p w14:paraId="7BA61563" w14:textId="77777777" w:rsidR="0090284A" w:rsidRDefault="009B2A42">
            <w:pPr>
              <w:numPr>
                <w:ilvl w:val="0"/>
                <w:numId w:val="37"/>
              </w:numPr>
              <w:autoSpaceDE/>
              <w:autoSpaceDN/>
              <w:spacing w:line="280" w:lineRule="atLeast"/>
              <w:ind w:left="0" w:firstLine="0"/>
              <w:rPr>
                <w:rFonts w:ascii="Arial" w:hAnsi="Arial" w:cs="Arial"/>
                <w:b/>
                <w:bCs/>
                <w:sz w:val="22"/>
                <w:szCs w:val="22"/>
              </w:rPr>
            </w:pPr>
            <w:r>
              <w:rPr>
                <w:rFonts w:ascii="Arial" w:hAnsi="Arial" w:cs="Arial"/>
                <w:b/>
                <w:bCs/>
                <w:sz w:val="22"/>
                <w:szCs w:val="22"/>
              </w:rPr>
              <w:t>EXTERIOR</w:t>
            </w:r>
          </w:p>
        </w:tc>
      </w:tr>
      <w:tr w:rsidR="0090284A" w14:paraId="7C0AA99B" w14:textId="77777777">
        <w:trPr>
          <w:trHeight w:val="284"/>
        </w:trPr>
        <w:tc>
          <w:tcPr>
            <w:tcW w:w="4961" w:type="dxa"/>
          </w:tcPr>
          <w:p w14:paraId="74FAF16F" w14:textId="77777777" w:rsidR="0090284A" w:rsidRDefault="009B2A42">
            <w:pPr>
              <w:pStyle w:val="ListParagraph"/>
              <w:numPr>
                <w:ilvl w:val="0"/>
                <w:numId w:val="39"/>
              </w:numPr>
              <w:overflowPunct/>
              <w:autoSpaceDE/>
              <w:autoSpaceDN/>
              <w:adjustRightInd/>
              <w:spacing w:line="280" w:lineRule="atLeast"/>
              <w:contextualSpacing w:val="0"/>
              <w:textAlignment w:val="auto"/>
              <w:rPr>
                <w:rFonts w:ascii="Arial" w:hAnsi="Arial" w:cs="Arial"/>
                <w:sz w:val="22"/>
                <w:szCs w:val="22"/>
              </w:rPr>
            </w:pPr>
            <w:r>
              <w:rPr>
                <w:rFonts w:ascii="Arial" w:hAnsi="Arial" w:cs="Arial"/>
                <w:sz w:val="22"/>
                <w:szCs w:val="22"/>
              </w:rPr>
              <w:t>The chassis shall have a weight rating of approximately 27,000 kgs GVWR shall be no less than 36,000 kgs GCWR</w:t>
            </w:r>
          </w:p>
        </w:tc>
        <w:tc>
          <w:tcPr>
            <w:tcW w:w="851" w:type="dxa"/>
          </w:tcPr>
          <w:p w14:paraId="5A0D1992"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Pr>
          <w:p w14:paraId="439AE5C2"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86D16A6" w14:textId="77777777" w:rsidR="0090284A" w:rsidRDefault="0090284A">
            <w:pPr>
              <w:autoSpaceDE/>
              <w:autoSpaceDN/>
              <w:spacing w:line="280" w:lineRule="atLeast"/>
              <w:rPr>
                <w:rFonts w:ascii="Arial" w:hAnsi="Arial" w:cs="Arial"/>
                <w:b/>
                <w:sz w:val="22"/>
                <w:szCs w:val="22"/>
              </w:rPr>
            </w:pPr>
          </w:p>
        </w:tc>
      </w:tr>
      <w:tr w:rsidR="0090284A" w14:paraId="432AE769" w14:textId="77777777">
        <w:trPr>
          <w:trHeight w:val="284"/>
        </w:trPr>
        <w:tc>
          <w:tcPr>
            <w:tcW w:w="4961" w:type="dxa"/>
          </w:tcPr>
          <w:p w14:paraId="40198E34" w14:textId="77777777" w:rsidR="0090284A" w:rsidRDefault="009B2A42">
            <w:pPr>
              <w:pStyle w:val="ListParagraph"/>
              <w:numPr>
                <w:ilvl w:val="0"/>
                <w:numId w:val="39"/>
              </w:numPr>
              <w:overflowPunct/>
              <w:autoSpaceDE/>
              <w:autoSpaceDN/>
              <w:adjustRightInd/>
              <w:spacing w:line="280" w:lineRule="atLeast"/>
              <w:contextualSpacing w:val="0"/>
              <w:textAlignment w:val="auto"/>
              <w:rPr>
                <w:rFonts w:ascii="Arial" w:hAnsi="Arial" w:cs="Arial"/>
                <w:sz w:val="22"/>
                <w:szCs w:val="22"/>
              </w:rPr>
            </w:pPr>
            <w:r>
              <w:rPr>
                <w:rFonts w:ascii="Arial" w:hAnsi="Arial" w:cs="Arial"/>
                <w:sz w:val="22"/>
                <w:szCs w:val="22"/>
              </w:rPr>
              <w:t xml:space="preserve">The wheelbase will be 220” approx. (To fit a 16’6” Dump Box approx.). Allow for hydraulic tank between cab and dump box. Please provide details. Chassis provider to confirm with </w:t>
            </w:r>
            <w:proofErr w:type="spellStart"/>
            <w:r>
              <w:rPr>
                <w:rFonts w:ascii="Arial" w:hAnsi="Arial" w:cs="Arial"/>
                <w:sz w:val="22"/>
                <w:szCs w:val="22"/>
              </w:rPr>
              <w:t>Langfab</w:t>
            </w:r>
            <w:proofErr w:type="spellEnd"/>
            <w:r>
              <w:rPr>
                <w:rFonts w:ascii="Arial" w:hAnsi="Arial" w:cs="Arial"/>
                <w:sz w:val="22"/>
                <w:szCs w:val="22"/>
              </w:rPr>
              <w:t>/Commercial Truck Equipment for the optimal wheelbase</w:t>
            </w:r>
          </w:p>
        </w:tc>
        <w:tc>
          <w:tcPr>
            <w:tcW w:w="851" w:type="dxa"/>
          </w:tcPr>
          <w:p w14:paraId="2F713423"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Pr>
          <w:p w14:paraId="24E9F4FD"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3E685252" w14:textId="77777777" w:rsidR="0090284A" w:rsidRDefault="0090284A">
            <w:pPr>
              <w:autoSpaceDE/>
              <w:autoSpaceDN/>
              <w:spacing w:line="280" w:lineRule="atLeast"/>
              <w:rPr>
                <w:rFonts w:ascii="Arial" w:hAnsi="Arial" w:cs="Arial"/>
                <w:b/>
                <w:sz w:val="22"/>
                <w:szCs w:val="22"/>
              </w:rPr>
            </w:pPr>
          </w:p>
        </w:tc>
      </w:tr>
      <w:tr w:rsidR="0090284A" w14:paraId="7DE55DB0" w14:textId="77777777">
        <w:trPr>
          <w:trHeight w:val="284"/>
        </w:trPr>
        <w:tc>
          <w:tcPr>
            <w:tcW w:w="4961" w:type="dxa"/>
          </w:tcPr>
          <w:p w14:paraId="5FFC75E4"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Front bumper, full width and from either side of chassis rail, painted black, c/w two tow hooks</w:t>
            </w:r>
          </w:p>
        </w:tc>
        <w:tc>
          <w:tcPr>
            <w:tcW w:w="851" w:type="dxa"/>
          </w:tcPr>
          <w:p w14:paraId="7343A85B"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Pr>
          <w:p w14:paraId="059EA6EB"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32764297" w14:textId="77777777" w:rsidR="0090284A" w:rsidRDefault="0090284A">
            <w:pPr>
              <w:autoSpaceDE/>
              <w:autoSpaceDN/>
              <w:spacing w:line="280" w:lineRule="atLeast"/>
              <w:rPr>
                <w:rFonts w:ascii="Arial" w:hAnsi="Arial" w:cs="Arial"/>
                <w:b/>
                <w:sz w:val="22"/>
                <w:szCs w:val="22"/>
              </w:rPr>
            </w:pPr>
          </w:p>
        </w:tc>
      </w:tr>
      <w:tr w:rsidR="0090284A" w14:paraId="2021C9B9" w14:textId="77777777">
        <w:trPr>
          <w:trHeight w:val="284"/>
        </w:trPr>
        <w:tc>
          <w:tcPr>
            <w:tcW w:w="4961" w:type="dxa"/>
          </w:tcPr>
          <w:p w14:paraId="63482A0A"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Mirrors, two outside west coast style, heat and remote control switched from inside cab, stainless steel backs, c/w 2 auxiliary convex mirrors attached to main mirrors, one each side</w:t>
            </w:r>
          </w:p>
        </w:tc>
        <w:tc>
          <w:tcPr>
            <w:tcW w:w="851" w:type="dxa"/>
          </w:tcPr>
          <w:p w14:paraId="62819A45"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Pr>
          <w:p w14:paraId="210844B3"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54055A0" w14:textId="77777777" w:rsidR="0090284A" w:rsidRDefault="0090284A">
            <w:pPr>
              <w:autoSpaceDE/>
              <w:autoSpaceDN/>
              <w:spacing w:line="280" w:lineRule="atLeast"/>
              <w:rPr>
                <w:rFonts w:ascii="Arial" w:hAnsi="Arial" w:cs="Arial"/>
                <w:b/>
                <w:sz w:val="22"/>
                <w:szCs w:val="22"/>
              </w:rPr>
            </w:pPr>
          </w:p>
        </w:tc>
      </w:tr>
      <w:tr w:rsidR="0090284A" w14:paraId="6AFE46C1" w14:textId="77777777">
        <w:trPr>
          <w:trHeight w:val="284"/>
        </w:trPr>
        <w:tc>
          <w:tcPr>
            <w:tcW w:w="4961" w:type="dxa"/>
          </w:tcPr>
          <w:p w14:paraId="4B447594"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All lights to comply with BC Provincial/Federal Laws.</w:t>
            </w:r>
          </w:p>
        </w:tc>
        <w:tc>
          <w:tcPr>
            <w:tcW w:w="851" w:type="dxa"/>
          </w:tcPr>
          <w:p w14:paraId="1C5F9186"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Pr>
          <w:p w14:paraId="195E849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A117690" w14:textId="77777777" w:rsidR="0090284A" w:rsidRDefault="0090284A">
            <w:pPr>
              <w:autoSpaceDE/>
              <w:autoSpaceDN/>
              <w:spacing w:line="280" w:lineRule="atLeast"/>
              <w:rPr>
                <w:rFonts w:ascii="Arial" w:hAnsi="Arial" w:cs="Arial"/>
                <w:b/>
                <w:sz w:val="22"/>
                <w:szCs w:val="22"/>
              </w:rPr>
            </w:pPr>
          </w:p>
        </w:tc>
      </w:tr>
      <w:tr w:rsidR="0090284A" w14:paraId="7E0CE840" w14:textId="77777777">
        <w:trPr>
          <w:trHeight w:val="284"/>
        </w:trPr>
        <w:tc>
          <w:tcPr>
            <w:tcW w:w="4961" w:type="dxa"/>
          </w:tcPr>
          <w:p w14:paraId="37ED4F27"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Head lights high/low beam to be LED or upgraded to LED lamps and aligned.</w:t>
            </w:r>
          </w:p>
        </w:tc>
        <w:tc>
          <w:tcPr>
            <w:tcW w:w="851" w:type="dxa"/>
          </w:tcPr>
          <w:p w14:paraId="26025A85"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Pr>
          <w:p w14:paraId="4357618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0A446CC1" w14:textId="77777777" w:rsidR="0090284A" w:rsidRDefault="0090284A">
            <w:pPr>
              <w:autoSpaceDE/>
              <w:autoSpaceDN/>
              <w:spacing w:line="280" w:lineRule="atLeast"/>
              <w:rPr>
                <w:rFonts w:ascii="Arial" w:hAnsi="Arial" w:cs="Arial"/>
                <w:b/>
                <w:sz w:val="22"/>
                <w:szCs w:val="22"/>
              </w:rPr>
            </w:pPr>
          </w:p>
        </w:tc>
      </w:tr>
      <w:tr w:rsidR="0090284A" w14:paraId="66F69F30" w14:textId="77777777">
        <w:trPr>
          <w:trHeight w:val="284"/>
        </w:trPr>
        <w:tc>
          <w:tcPr>
            <w:tcW w:w="4961" w:type="dxa"/>
          </w:tcPr>
          <w:p w14:paraId="5036CBAC"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LED lights for directional lights (including 4-way flashers)</w:t>
            </w:r>
          </w:p>
        </w:tc>
        <w:tc>
          <w:tcPr>
            <w:tcW w:w="851" w:type="dxa"/>
            <w:tcBorders>
              <w:bottom w:val="single" w:sz="4" w:space="0" w:color="auto"/>
            </w:tcBorders>
            <w:vAlign w:val="center"/>
          </w:tcPr>
          <w:p w14:paraId="61305907"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6D44FB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6A01ED39" w14:textId="77777777" w:rsidR="0090284A" w:rsidRDefault="0090284A">
            <w:pPr>
              <w:autoSpaceDE/>
              <w:autoSpaceDN/>
              <w:spacing w:line="280" w:lineRule="atLeast"/>
              <w:rPr>
                <w:rFonts w:ascii="Arial" w:hAnsi="Arial" w:cs="Arial"/>
                <w:b/>
                <w:sz w:val="22"/>
                <w:szCs w:val="22"/>
              </w:rPr>
            </w:pPr>
          </w:p>
        </w:tc>
      </w:tr>
      <w:tr w:rsidR="0090284A" w14:paraId="1047387B" w14:textId="77777777">
        <w:trPr>
          <w:trHeight w:val="284"/>
        </w:trPr>
        <w:tc>
          <w:tcPr>
            <w:tcW w:w="4961" w:type="dxa"/>
          </w:tcPr>
          <w:p w14:paraId="1E45DB77"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lastRenderedPageBreak/>
              <w:t>Cab roof lights to be LED</w:t>
            </w:r>
          </w:p>
        </w:tc>
        <w:tc>
          <w:tcPr>
            <w:tcW w:w="851" w:type="dxa"/>
            <w:tcBorders>
              <w:bottom w:val="single" w:sz="4" w:space="0" w:color="auto"/>
            </w:tcBorders>
            <w:vAlign w:val="center"/>
          </w:tcPr>
          <w:p w14:paraId="790134B3"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E4FBA6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13ADDEC0" w14:textId="77777777" w:rsidR="0090284A" w:rsidRDefault="0090284A">
            <w:pPr>
              <w:autoSpaceDE/>
              <w:autoSpaceDN/>
              <w:spacing w:line="280" w:lineRule="atLeast"/>
              <w:rPr>
                <w:rFonts w:ascii="Arial" w:hAnsi="Arial" w:cs="Arial"/>
                <w:b/>
                <w:sz w:val="22"/>
                <w:szCs w:val="22"/>
              </w:rPr>
            </w:pPr>
          </w:p>
        </w:tc>
      </w:tr>
      <w:tr w:rsidR="0090284A" w14:paraId="6C2C892B" w14:textId="77777777">
        <w:trPr>
          <w:trHeight w:val="284"/>
        </w:trPr>
        <w:tc>
          <w:tcPr>
            <w:tcW w:w="4961" w:type="dxa"/>
          </w:tcPr>
          <w:p w14:paraId="174E7A2A"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Mirrors to have LED lights</w:t>
            </w:r>
          </w:p>
        </w:tc>
        <w:tc>
          <w:tcPr>
            <w:tcW w:w="851" w:type="dxa"/>
            <w:tcBorders>
              <w:bottom w:val="single" w:sz="4" w:space="0" w:color="auto"/>
            </w:tcBorders>
            <w:vAlign w:val="center"/>
          </w:tcPr>
          <w:p w14:paraId="38B1489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439BC12"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35F0A667" w14:textId="77777777" w:rsidR="0090284A" w:rsidRDefault="0090284A">
            <w:pPr>
              <w:autoSpaceDE/>
              <w:autoSpaceDN/>
              <w:spacing w:line="280" w:lineRule="atLeast"/>
              <w:rPr>
                <w:rFonts w:ascii="Arial" w:hAnsi="Arial" w:cs="Arial"/>
                <w:b/>
                <w:sz w:val="22"/>
                <w:szCs w:val="22"/>
              </w:rPr>
            </w:pPr>
          </w:p>
        </w:tc>
      </w:tr>
      <w:tr w:rsidR="0090284A" w14:paraId="2E13F31A" w14:textId="77777777">
        <w:trPr>
          <w:trHeight w:val="284"/>
        </w:trPr>
        <w:tc>
          <w:tcPr>
            <w:tcW w:w="4961" w:type="dxa"/>
          </w:tcPr>
          <w:p w14:paraId="039728F7"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Additional switching to be supplied for snow-plow lighting package (lights supplied by Commercial Truck Equipment</w:t>
            </w:r>
          </w:p>
        </w:tc>
        <w:tc>
          <w:tcPr>
            <w:tcW w:w="851" w:type="dxa"/>
            <w:tcBorders>
              <w:bottom w:val="single" w:sz="4" w:space="0" w:color="auto"/>
            </w:tcBorders>
            <w:vAlign w:val="center"/>
          </w:tcPr>
          <w:p w14:paraId="590B4666"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0989983"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194603FE" w14:textId="77777777" w:rsidR="0090284A" w:rsidRDefault="0090284A">
            <w:pPr>
              <w:autoSpaceDE/>
              <w:autoSpaceDN/>
              <w:spacing w:line="280" w:lineRule="atLeast"/>
              <w:rPr>
                <w:rFonts w:ascii="Arial" w:hAnsi="Arial" w:cs="Arial"/>
                <w:b/>
                <w:sz w:val="22"/>
                <w:szCs w:val="22"/>
              </w:rPr>
            </w:pPr>
          </w:p>
        </w:tc>
      </w:tr>
      <w:tr w:rsidR="0090284A" w14:paraId="72B56958" w14:textId="77777777">
        <w:trPr>
          <w:trHeight w:val="284"/>
        </w:trPr>
        <w:tc>
          <w:tcPr>
            <w:tcW w:w="4961" w:type="dxa"/>
          </w:tcPr>
          <w:p w14:paraId="4E61FF64"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Rear stop/tail/indicator lights LED, including license plate light</w:t>
            </w:r>
          </w:p>
        </w:tc>
        <w:tc>
          <w:tcPr>
            <w:tcW w:w="851" w:type="dxa"/>
            <w:tcBorders>
              <w:bottom w:val="single" w:sz="4" w:space="0" w:color="auto"/>
            </w:tcBorders>
            <w:vAlign w:val="center"/>
          </w:tcPr>
          <w:p w14:paraId="208F7C17"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B98534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DBE905F" w14:textId="77777777" w:rsidR="0090284A" w:rsidRDefault="0090284A">
            <w:pPr>
              <w:autoSpaceDE/>
              <w:autoSpaceDN/>
              <w:spacing w:line="280" w:lineRule="atLeast"/>
              <w:rPr>
                <w:rFonts w:ascii="Arial" w:hAnsi="Arial" w:cs="Arial"/>
                <w:b/>
                <w:sz w:val="22"/>
                <w:szCs w:val="22"/>
              </w:rPr>
            </w:pPr>
          </w:p>
        </w:tc>
      </w:tr>
      <w:tr w:rsidR="0090284A" w14:paraId="0834E2FE" w14:textId="77777777">
        <w:trPr>
          <w:trHeight w:val="284"/>
        </w:trPr>
        <w:tc>
          <w:tcPr>
            <w:tcW w:w="4961" w:type="dxa"/>
          </w:tcPr>
          <w:p w14:paraId="34975732"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Additional stop/tail/indicators lights will be included in the dump box</w:t>
            </w:r>
          </w:p>
        </w:tc>
        <w:tc>
          <w:tcPr>
            <w:tcW w:w="851" w:type="dxa"/>
            <w:tcBorders>
              <w:bottom w:val="single" w:sz="4" w:space="0" w:color="auto"/>
            </w:tcBorders>
            <w:vAlign w:val="center"/>
          </w:tcPr>
          <w:p w14:paraId="2CF8E75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3CED335"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10898EB8" w14:textId="77777777" w:rsidR="0090284A" w:rsidRDefault="0090284A">
            <w:pPr>
              <w:autoSpaceDE/>
              <w:autoSpaceDN/>
              <w:spacing w:line="280" w:lineRule="atLeast"/>
              <w:rPr>
                <w:rFonts w:ascii="Arial" w:hAnsi="Arial" w:cs="Arial"/>
                <w:b/>
                <w:sz w:val="22"/>
                <w:szCs w:val="22"/>
              </w:rPr>
            </w:pPr>
          </w:p>
        </w:tc>
      </w:tr>
      <w:tr w:rsidR="0090284A" w14:paraId="61EE3B5F" w14:textId="77777777">
        <w:trPr>
          <w:trHeight w:val="284"/>
        </w:trPr>
        <w:tc>
          <w:tcPr>
            <w:tcW w:w="4961" w:type="dxa"/>
          </w:tcPr>
          <w:p w14:paraId="6FF4DBF3"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Two additional LED reverse lights mounted either side of tow hitch</w:t>
            </w:r>
          </w:p>
        </w:tc>
        <w:tc>
          <w:tcPr>
            <w:tcW w:w="851" w:type="dxa"/>
            <w:tcBorders>
              <w:bottom w:val="single" w:sz="4" w:space="0" w:color="auto"/>
            </w:tcBorders>
            <w:vAlign w:val="center"/>
          </w:tcPr>
          <w:p w14:paraId="1FA6E387"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0737B65"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4951CB3A" w14:textId="77777777" w:rsidR="0090284A" w:rsidRDefault="0090284A">
            <w:pPr>
              <w:autoSpaceDE/>
              <w:autoSpaceDN/>
              <w:spacing w:line="280" w:lineRule="atLeast"/>
              <w:rPr>
                <w:rFonts w:ascii="Arial" w:hAnsi="Arial" w:cs="Arial"/>
                <w:b/>
                <w:sz w:val="22"/>
                <w:szCs w:val="22"/>
              </w:rPr>
            </w:pPr>
          </w:p>
        </w:tc>
      </w:tr>
      <w:tr w:rsidR="0090284A" w14:paraId="0D1CC9DE" w14:textId="77777777">
        <w:trPr>
          <w:trHeight w:val="284"/>
        </w:trPr>
        <w:tc>
          <w:tcPr>
            <w:tcW w:w="4961" w:type="dxa"/>
          </w:tcPr>
          <w:p w14:paraId="0B689A69"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Mud flaps to be installed behind the from wheels, and in front of and behind the tandem axle wheels</w:t>
            </w:r>
          </w:p>
        </w:tc>
        <w:tc>
          <w:tcPr>
            <w:tcW w:w="851" w:type="dxa"/>
            <w:tcBorders>
              <w:bottom w:val="single" w:sz="4" w:space="0" w:color="auto"/>
            </w:tcBorders>
            <w:vAlign w:val="center"/>
          </w:tcPr>
          <w:p w14:paraId="46F85B07"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0C8EDD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77582F55" w14:textId="77777777" w:rsidR="0090284A" w:rsidRDefault="0090284A">
            <w:pPr>
              <w:autoSpaceDE/>
              <w:autoSpaceDN/>
              <w:spacing w:line="280" w:lineRule="atLeast"/>
              <w:rPr>
                <w:rFonts w:ascii="Arial" w:hAnsi="Arial" w:cs="Arial"/>
                <w:b/>
                <w:sz w:val="22"/>
                <w:szCs w:val="22"/>
              </w:rPr>
            </w:pPr>
          </w:p>
        </w:tc>
      </w:tr>
      <w:tr w:rsidR="0090284A" w14:paraId="73F65335" w14:textId="77777777">
        <w:trPr>
          <w:trHeight w:val="284"/>
        </w:trPr>
        <w:tc>
          <w:tcPr>
            <w:tcW w:w="4961" w:type="dxa"/>
          </w:tcPr>
          <w:p w14:paraId="2478F209"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The cab shall be painted white</w:t>
            </w:r>
          </w:p>
        </w:tc>
        <w:tc>
          <w:tcPr>
            <w:tcW w:w="851" w:type="dxa"/>
            <w:tcBorders>
              <w:bottom w:val="single" w:sz="4" w:space="0" w:color="auto"/>
            </w:tcBorders>
            <w:vAlign w:val="center"/>
          </w:tcPr>
          <w:p w14:paraId="4EEA197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5DEB32F"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4B8CCF37" w14:textId="77777777" w:rsidR="0090284A" w:rsidRDefault="0090284A">
            <w:pPr>
              <w:autoSpaceDE/>
              <w:autoSpaceDN/>
              <w:spacing w:line="280" w:lineRule="atLeast"/>
              <w:rPr>
                <w:rFonts w:ascii="Arial" w:hAnsi="Arial" w:cs="Arial"/>
                <w:b/>
                <w:sz w:val="22"/>
                <w:szCs w:val="22"/>
              </w:rPr>
            </w:pPr>
          </w:p>
        </w:tc>
      </w:tr>
      <w:tr w:rsidR="0090284A" w14:paraId="7763576B" w14:textId="77777777">
        <w:trPr>
          <w:trHeight w:val="284"/>
        </w:trPr>
        <w:tc>
          <w:tcPr>
            <w:tcW w:w="4961" w:type="dxa"/>
          </w:tcPr>
          <w:p w14:paraId="4BE31D7A"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Cab mounted grab handles – both sides</w:t>
            </w:r>
          </w:p>
        </w:tc>
        <w:tc>
          <w:tcPr>
            <w:tcW w:w="851" w:type="dxa"/>
            <w:tcBorders>
              <w:bottom w:val="single" w:sz="4" w:space="0" w:color="auto"/>
            </w:tcBorders>
            <w:vAlign w:val="center"/>
          </w:tcPr>
          <w:p w14:paraId="62EEA9A9"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8EF9826"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1AACEF41" w14:textId="77777777" w:rsidR="0090284A" w:rsidRDefault="0090284A">
            <w:pPr>
              <w:autoSpaceDE/>
              <w:autoSpaceDN/>
              <w:spacing w:line="280" w:lineRule="atLeast"/>
              <w:rPr>
                <w:rFonts w:ascii="Arial" w:hAnsi="Arial" w:cs="Arial"/>
                <w:b/>
                <w:sz w:val="22"/>
                <w:szCs w:val="22"/>
              </w:rPr>
            </w:pPr>
          </w:p>
        </w:tc>
      </w:tr>
      <w:tr w:rsidR="0090284A" w14:paraId="5FF45028" w14:textId="77777777">
        <w:trPr>
          <w:trHeight w:val="284"/>
        </w:trPr>
        <w:tc>
          <w:tcPr>
            <w:tcW w:w="4961" w:type="dxa"/>
          </w:tcPr>
          <w:p w14:paraId="391D96A9"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Conventional cab with tilt hood and stationary grill, </w:t>
            </w:r>
          </w:p>
        </w:tc>
        <w:tc>
          <w:tcPr>
            <w:tcW w:w="851" w:type="dxa"/>
            <w:tcBorders>
              <w:bottom w:val="single" w:sz="4" w:space="0" w:color="auto"/>
            </w:tcBorders>
            <w:vAlign w:val="center"/>
          </w:tcPr>
          <w:p w14:paraId="3F29B5B9"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E2D5C5D"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6D3D33AC" w14:textId="77777777" w:rsidR="0090284A" w:rsidRDefault="0090284A">
            <w:pPr>
              <w:autoSpaceDE/>
              <w:autoSpaceDN/>
              <w:spacing w:line="280" w:lineRule="atLeast"/>
              <w:rPr>
                <w:rFonts w:ascii="Arial" w:hAnsi="Arial" w:cs="Arial"/>
                <w:b/>
                <w:sz w:val="22"/>
                <w:szCs w:val="22"/>
              </w:rPr>
            </w:pPr>
          </w:p>
        </w:tc>
      </w:tr>
      <w:tr w:rsidR="0090284A" w14:paraId="6E63C0DA" w14:textId="77777777">
        <w:trPr>
          <w:trHeight w:val="284"/>
        </w:trPr>
        <w:tc>
          <w:tcPr>
            <w:tcW w:w="4961" w:type="dxa"/>
          </w:tcPr>
          <w:p w14:paraId="3AB40658"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Aluminum flat roof cab, 114 inch BBC</w:t>
            </w:r>
          </w:p>
        </w:tc>
        <w:tc>
          <w:tcPr>
            <w:tcW w:w="851" w:type="dxa"/>
            <w:tcBorders>
              <w:bottom w:val="single" w:sz="4" w:space="0" w:color="auto"/>
            </w:tcBorders>
            <w:vAlign w:val="center"/>
          </w:tcPr>
          <w:p w14:paraId="27642274"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78A96BB"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AC54E90" w14:textId="77777777" w:rsidR="0090284A" w:rsidRDefault="0090284A">
            <w:pPr>
              <w:autoSpaceDE/>
              <w:autoSpaceDN/>
              <w:spacing w:line="280" w:lineRule="atLeast"/>
              <w:rPr>
                <w:rFonts w:ascii="Arial" w:hAnsi="Arial" w:cs="Arial"/>
                <w:b/>
                <w:sz w:val="22"/>
                <w:szCs w:val="22"/>
              </w:rPr>
            </w:pPr>
          </w:p>
        </w:tc>
      </w:tr>
      <w:tr w:rsidR="0090284A" w14:paraId="224C51A2" w14:textId="77777777">
        <w:trPr>
          <w:trHeight w:val="284"/>
        </w:trPr>
        <w:tc>
          <w:tcPr>
            <w:tcW w:w="4961" w:type="dxa"/>
          </w:tcPr>
          <w:p w14:paraId="03EA6389"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Cab to have drip </w:t>
            </w:r>
            <w:proofErr w:type="spellStart"/>
            <w:r>
              <w:rPr>
                <w:rFonts w:ascii="Arial" w:hAnsi="Arial" w:cs="Arial"/>
                <w:sz w:val="22"/>
                <w:szCs w:val="22"/>
              </w:rPr>
              <w:t>mouldings</w:t>
            </w:r>
            <w:proofErr w:type="spellEnd"/>
          </w:p>
        </w:tc>
        <w:tc>
          <w:tcPr>
            <w:tcW w:w="851" w:type="dxa"/>
            <w:tcBorders>
              <w:bottom w:val="single" w:sz="4" w:space="0" w:color="auto"/>
            </w:tcBorders>
            <w:vAlign w:val="center"/>
          </w:tcPr>
          <w:p w14:paraId="51F92774"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E6B7F2E"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CFAF315" w14:textId="77777777" w:rsidR="0090284A" w:rsidRDefault="0090284A">
            <w:pPr>
              <w:autoSpaceDE/>
              <w:autoSpaceDN/>
              <w:spacing w:line="280" w:lineRule="atLeast"/>
              <w:rPr>
                <w:rFonts w:ascii="Arial" w:hAnsi="Arial" w:cs="Arial"/>
                <w:b/>
                <w:sz w:val="22"/>
                <w:szCs w:val="22"/>
              </w:rPr>
            </w:pPr>
          </w:p>
        </w:tc>
      </w:tr>
      <w:tr w:rsidR="0090284A" w14:paraId="22CE4329" w14:textId="77777777">
        <w:trPr>
          <w:trHeight w:val="284"/>
        </w:trPr>
        <w:tc>
          <w:tcPr>
            <w:tcW w:w="4961" w:type="dxa"/>
          </w:tcPr>
          <w:p w14:paraId="64E487FE"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Composite exterior sun visor</w:t>
            </w:r>
          </w:p>
        </w:tc>
        <w:tc>
          <w:tcPr>
            <w:tcW w:w="851" w:type="dxa"/>
            <w:tcBorders>
              <w:bottom w:val="single" w:sz="4" w:space="0" w:color="auto"/>
            </w:tcBorders>
            <w:vAlign w:val="center"/>
          </w:tcPr>
          <w:p w14:paraId="2E421ACE"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90B0A2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779178A5" w14:textId="77777777" w:rsidR="0090284A" w:rsidRDefault="0090284A">
            <w:pPr>
              <w:autoSpaceDE/>
              <w:autoSpaceDN/>
              <w:spacing w:line="280" w:lineRule="atLeast"/>
              <w:rPr>
                <w:rFonts w:ascii="Arial" w:hAnsi="Arial" w:cs="Arial"/>
                <w:b/>
                <w:sz w:val="22"/>
                <w:szCs w:val="22"/>
              </w:rPr>
            </w:pPr>
          </w:p>
        </w:tc>
      </w:tr>
      <w:tr w:rsidR="0090284A" w14:paraId="4B93BF57" w14:textId="77777777">
        <w:trPr>
          <w:trHeight w:val="284"/>
        </w:trPr>
        <w:tc>
          <w:tcPr>
            <w:tcW w:w="4961" w:type="dxa"/>
          </w:tcPr>
          <w:p w14:paraId="5DF3410D"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Horizontal exhaust with muffler, mounted right hand side, with tailpipe not exiting directly to the ground, to reduce dust nuisance </w:t>
            </w:r>
          </w:p>
        </w:tc>
        <w:tc>
          <w:tcPr>
            <w:tcW w:w="851" w:type="dxa"/>
            <w:tcBorders>
              <w:bottom w:val="single" w:sz="4" w:space="0" w:color="auto"/>
            </w:tcBorders>
            <w:vAlign w:val="center"/>
          </w:tcPr>
          <w:p w14:paraId="581382A9"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F887FA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3296504F" w14:textId="77777777" w:rsidR="0090284A" w:rsidRDefault="0090284A">
            <w:pPr>
              <w:autoSpaceDE/>
              <w:autoSpaceDN/>
              <w:spacing w:line="280" w:lineRule="atLeast"/>
              <w:rPr>
                <w:rFonts w:ascii="Arial" w:hAnsi="Arial" w:cs="Arial"/>
                <w:b/>
                <w:sz w:val="22"/>
                <w:szCs w:val="22"/>
              </w:rPr>
            </w:pPr>
          </w:p>
        </w:tc>
      </w:tr>
      <w:tr w:rsidR="0090284A" w14:paraId="2638C827" w14:textId="77777777">
        <w:trPr>
          <w:trHeight w:val="284"/>
        </w:trPr>
        <w:tc>
          <w:tcPr>
            <w:tcW w:w="4961" w:type="dxa"/>
          </w:tcPr>
          <w:p w14:paraId="7E2041DF"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Boot brushes to be mounted on the lower step on both sides of the truck</w:t>
            </w:r>
          </w:p>
        </w:tc>
        <w:tc>
          <w:tcPr>
            <w:tcW w:w="851" w:type="dxa"/>
            <w:tcBorders>
              <w:bottom w:val="single" w:sz="4" w:space="0" w:color="auto"/>
            </w:tcBorders>
            <w:vAlign w:val="center"/>
          </w:tcPr>
          <w:p w14:paraId="368BFCFA"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374CB2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2A16F55" w14:textId="77777777" w:rsidR="0090284A" w:rsidRDefault="0090284A">
            <w:pPr>
              <w:autoSpaceDE/>
              <w:autoSpaceDN/>
              <w:spacing w:line="280" w:lineRule="atLeast"/>
              <w:rPr>
                <w:rFonts w:ascii="Arial" w:hAnsi="Arial" w:cs="Arial"/>
                <w:b/>
                <w:sz w:val="22"/>
                <w:szCs w:val="22"/>
              </w:rPr>
            </w:pPr>
          </w:p>
        </w:tc>
      </w:tr>
      <w:tr w:rsidR="0090284A" w14:paraId="5A10C827" w14:textId="77777777">
        <w:trPr>
          <w:trHeight w:val="284"/>
        </w:trPr>
        <w:tc>
          <w:tcPr>
            <w:tcW w:w="4961" w:type="dxa"/>
          </w:tcPr>
          <w:p w14:paraId="6B634374"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Audible backup alarm, Grote part # 73040 97 dBA to be provided and installed</w:t>
            </w:r>
          </w:p>
        </w:tc>
        <w:tc>
          <w:tcPr>
            <w:tcW w:w="851" w:type="dxa"/>
            <w:tcBorders>
              <w:bottom w:val="single" w:sz="4" w:space="0" w:color="auto"/>
            </w:tcBorders>
            <w:vAlign w:val="center"/>
          </w:tcPr>
          <w:p w14:paraId="5A1F9753"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8FD316F"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745E2079" w14:textId="77777777" w:rsidR="0090284A" w:rsidRDefault="0090284A">
            <w:pPr>
              <w:autoSpaceDE/>
              <w:autoSpaceDN/>
              <w:spacing w:line="280" w:lineRule="atLeast"/>
              <w:rPr>
                <w:rFonts w:ascii="Arial" w:hAnsi="Arial" w:cs="Arial"/>
                <w:b/>
                <w:sz w:val="22"/>
                <w:szCs w:val="22"/>
              </w:rPr>
            </w:pPr>
          </w:p>
        </w:tc>
      </w:tr>
      <w:tr w:rsidR="0090284A" w14:paraId="14E990D9" w14:textId="77777777">
        <w:trPr>
          <w:trHeight w:val="284"/>
        </w:trPr>
        <w:tc>
          <w:tcPr>
            <w:tcW w:w="4961" w:type="dxa"/>
          </w:tcPr>
          <w:p w14:paraId="50DB664B"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Dual roof mounted polished air horns, as well as dual electric horns</w:t>
            </w:r>
          </w:p>
        </w:tc>
        <w:tc>
          <w:tcPr>
            <w:tcW w:w="851" w:type="dxa"/>
            <w:tcBorders>
              <w:bottom w:val="single" w:sz="4" w:space="0" w:color="auto"/>
            </w:tcBorders>
            <w:vAlign w:val="center"/>
          </w:tcPr>
          <w:p w14:paraId="0BF03B3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A1B8884"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D50EEE5" w14:textId="77777777" w:rsidR="0090284A" w:rsidRDefault="0090284A">
            <w:pPr>
              <w:autoSpaceDE/>
              <w:autoSpaceDN/>
              <w:spacing w:line="280" w:lineRule="atLeast"/>
              <w:rPr>
                <w:rFonts w:ascii="Arial" w:hAnsi="Arial" w:cs="Arial"/>
                <w:b/>
                <w:sz w:val="22"/>
                <w:szCs w:val="22"/>
              </w:rPr>
            </w:pPr>
          </w:p>
        </w:tc>
      </w:tr>
      <w:tr w:rsidR="0090284A" w14:paraId="310F759F" w14:textId="77777777">
        <w:trPr>
          <w:trHeight w:val="284"/>
        </w:trPr>
        <w:tc>
          <w:tcPr>
            <w:tcW w:w="4961" w:type="dxa"/>
          </w:tcPr>
          <w:p w14:paraId="5F669D83"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Right side lower door visibility window</w:t>
            </w:r>
          </w:p>
        </w:tc>
        <w:tc>
          <w:tcPr>
            <w:tcW w:w="851" w:type="dxa"/>
            <w:tcBorders>
              <w:bottom w:val="single" w:sz="4" w:space="0" w:color="auto"/>
            </w:tcBorders>
            <w:vAlign w:val="center"/>
          </w:tcPr>
          <w:p w14:paraId="7EB58BC5"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5BFF4F6"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00254688" w14:textId="77777777" w:rsidR="0090284A" w:rsidRDefault="0090284A">
            <w:pPr>
              <w:autoSpaceDE/>
              <w:autoSpaceDN/>
              <w:spacing w:line="280" w:lineRule="atLeast"/>
              <w:rPr>
                <w:rFonts w:ascii="Arial" w:hAnsi="Arial" w:cs="Arial"/>
                <w:b/>
                <w:sz w:val="22"/>
                <w:szCs w:val="22"/>
              </w:rPr>
            </w:pPr>
          </w:p>
        </w:tc>
      </w:tr>
      <w:tr w:rsidR="0090284A" w14:paraId="6EF9FCB8" w14:textId="77777777">
        <w:trPr>
          <w:trHeight w:val="284"/>
        </w:trPr>
        <w:tc>
          <w:tcPr>
            <w:tcW w:w="4961" w:type="dxa"/>
          </w:tcPr>
          <w:p w14:paraId="392020AB"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ABS and trailer light wiring to rear of chassis</w:t>
            </w:r>
          </w:p>
        </w:tc>
        <w:tc>
          <w:tcPr>
            <w:tcW w:w="851" w:type="dxa"/>
            <w:tcBorders>
              <w:bottom w:val="single" w:sz="4" w:space="0" w:color="auto"/>
            </w:tcBorders>
            <w:vAlign w:val="center"/>
          </w:tcPr>
          <w:p w14:paraId="2092020F"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C65CD4C"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088199E8" w14:textId="77777777" w:rsidR="0090284A" w:rsidRDefault="0090284A">
            <w:pPr>
              <w:autoSpaceDE/>
              <w:autoSpaceDN/>
              <w:spacing w:line="280" w:lineRule="atLeast"/>
              <w:rPr>
                <w:rFonts w:ascii="Arial" w:hAnsi="Arial" w:cs="Arial"/>
                <w:b/>
                <w:sz w:val="22"/>
                <w:szCs w:val="22"/>
              </w:rPr>
            </w:pPr>
          </w:p>
        </w:tc>
      </w:tr>
      <w:tr w:rsidR="0090284A" w14:paraId="24984EA1" w14:textId="77777777">
        <w:trPr>
          <w:trHeight w:val="284"/>
        </w:trPr>
        <w:tc>
          <w:tcPr>
            <w:tcW w:w="4961" w:type="dxa"/>
          </w:tcPr>
          <w:p w14:paraId="07611BD4"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Two beacon lights mounted on dump box – LED amber </w:t>
            </w:r>
            <w:proofErr w:type="spellStart"/>
            <w:r>
              <w:rPr>
                <w:rFonts w:ascii="Arial" w:hAnsi="Arial" w:cs="Arial"/>
                <w:sz w:val="22"/>
                <w:szCs w:val="22"/>
              </w:rPr>
              <w:t>Whelen</w:t>
            </w:r>
            <w:proofErr w:type="spellEnd"/>
            <w:r>
              <w:rPr>
                <w:rFonts w:ascii="Arial" w:hAnsi="Arial" w:cs="Arial"/>
                <w:sz w:val="22"/>
                <w:szCs w:val="22"/>
              </w:rPr>
              <w:t xml:space="preserve"> (R2LPPA),</w:t>
            </w:r>
          </w:p>
        </w:tc>
        <w:tc>
          <w:tcPr>
            <w:tcW w:w="851" w:type="dxa"/>
            <w:tcBorders>
              <w:bottom w:val="single" w:sz="4" w:space="0" w:color="auto"/>
            </w:tcBorders>
            <w:vAlign w:val="center"/>
          </w:tcPr>
          <w:p w14:paraId="3375469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522000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7466BE1D" w14:textId="77777777" w:rsidR="0090284A" w:rsidRDefault="0090284A">
            <w:pPr>
              <w:autoSpaceDE/>
              <w:autoSpaceDN/>
              <w:spacing w:line="280" w:lineRule="atLeast"/>
              <w:rPr>
                <w:rFonts w:ascii="Arial" w:hAnsi="Arial" w:cs="Arial"/>
                <w:b/>
                <w:sz w:val="22"/>
                <w:szCs w:val="22"/>
              </w:rPr>
            </w:pPr>
          </w:p>
        </w:tc>
      </w:tr>
      <w:tr w:rsidR="0090284A" w14:paraId="3B04BD64" w14:textId="77777777">
        <w:trPr>
          <w:trHeight w:val="284"/>
        </w:trPr>
        <w:tc>
          <w:tcPr>
            <w:tcW w:w="4961" w:type="dxa"/>
          </w:tcPr>
          <w:p w14:paraId="020D4624"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Corrosion protection of frame. Cab protection shall also be applied – please provide details of offering</w:t>
            </w:r>
          </w:p>
        </w:tc>
        <w:tc>
          <w:tcPr>
            <w:tcW w:w="851" w:type="dxa"/>
            <w:tcBorders>
              <w:bottom w:val="single" w:sz="4" w:space="0" w:color="auto"/>
            </w:tcBorders>
            <w:vAlign w:val="center"/>
          </w:tcPr>
          <w:p w14:paraId="524889C6"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3DA61B3"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BE2E8AB" w14:textId="77777777" w:rsidR="0090284A" w:rsidRDefault="0090284A">
            <w:pPr>
              <w:autoSpaceDE/>
              <w:autoSpaceDN/>
              <w:spacing w:line="280" w:lineRule="atLeast"/>
              <w:rPr>
                <w:rFonts w:ascii="Arial" w:hAnsi="Arial" w:cs="Arial"/>
                <w:b/>
                <w:sz w:val="22"/>
                <w:szCs w:val="22"/>
              </w:rPr>
            </w:pPr>
          </w:p>
        </w:tc>
      </w:tr>
      <w:tr w:rsidR="0090284A" w14:paraId="0A0D1C54" w14:textId="77777777">
        <w:trPr>
          <w:trHeight w:val="284"/>
        </w:trPr>
        <w:tc>
          <w:tcPr>
            <w:tcW w:w="4961" w:type="dxa"/>
          </w:tcPr>
          <w:p w14:paraId="3FE273EE" w14:textId="77777777" w:rsidR="0090284A" w:rsidRDefault="009B2A42">
            <w:pPr>
              <w:numPr>
                <w:ilvl w:val="0"/>
                <w:numId w:val="39"/>
              </w:numPr>
              <w:overflowPunct/>
              <w:autoSpaceDE/>
              <w:autoSpaceDN/>
              <w:adjustRightInd/>
              <w:spacing w:line="280" w:lineRule="atLeast"/>
              <w:textAlignment w:val="auto"/>
              <w:rPr>
                <w:rFonts w:ascii="Arial" w:hAnsi="Arial" w:cs="Arial"/>
                <w:sz w:val="22"/>
                <w:szCs w:val="22"/>
              </w:rPr>
            </w:pPr>
            <w:r>
              <w:rPr>
                <w:rFonts w:ascii="Arial" w:hAnsi="Arial" w:cs="Arial"/>
                <w:sz w:val="22"/>
                <w:szCs w:val="22"/>
              </w:rPr>
              <w:t>1-piece bonded heated wiper park solar green glass windshield</w:t>
            </w:r>
          </w:p>
        </w:tc>
        <w:tc>
          <w:tcPr>
            <w:tcW w:w="851" w:type="dxa"/>
            <w:tcBorders>
              <w:bottom w:val="single" w:sz="4" w:space="0" w:color="auto"/>
            </w:tcBorders>
            <w:vAlign w:val="center"/>
          </w:tcPr>
          <w:p w14:paraId="6D8639B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1601909"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6EAD5119" w14:textId="77777777" w:rsidR="0090284A" w:rsidRDefault="0090284A">
            <w:pPr>
              <w:autoSpaceDE/>
              <w:autoSpaceDN/>
              <w:spacing w:line="280" w:lineRule="atLeast"/>
              <w:rPr>
                <w:rFonts w:ascii="Arial" w:hAnsi="Arial" w:cs="Arial"/>
                <w:b/>
                <w:sz w:val="22"/>
                <w:szCs w:val="22"/>
              </w:rPr>
            </w:pPr>
          </w:p>
        </w:tc>
      </w:tr>
      <w:tr w:rsidR="0090284A" w14:paraId="5D41399E" w14:textId="77777777">
        <w:trPr>
          <w:trHeight w:val="251"/>
          <w:hidden/>
        </w:trPr>
        <w:tc>
          <w:tcPr>
            <w:tcW w:w="9498" w:type="dxa"/>
            <w:gridSpan w:val="4"/>
            <w:shd w:val="clear" w:color="auto" w:fill="D9D9D9"/>
          </w:tcPr>
          <w:p w14:paraId="340479E4" w14:textId="77777777" w:rsidR="0090284A" w:rsidRDefault="0090284A">
            <w:pPr>
              <w:pStyle w:val="ListParagraph"/>
              <w:widowControl w:val="0"/>
              <w:numPr>
                <w:ilvl w:val="0"/>
                <w:numId w:val="40"/>
              </w:numPr>
              <w:overflowPunct/>
              <w:adjustRightInd/>
              <w:contextualSpacing w:val="0"/>
              <w:textAlignment w:val="auto"/>
              <w:rPr>
                <w:rFonts w:ascii="Arial" w:hAnsi="Arial" w:cs="Arial"/>
                <w:b/>
                <w:bCs/>
                <w:vanish/>
                <w:sz w:val="22"/>
                <w:szCs w:val="22"/>
              </w:rPr>
            </w:pPr>
          </w:p>
          <w:p w14:paraId="2AC4DC39" w14:textId="77777777" w:rsidR="0090284A" w:rsidRDefault="009B2A42">
            <w:pPr>
              <w:pStyle w:val="ListParagraph"/>
              <w:widowControl w:val="0"/>
              <w:numPr>
                <w:ilvl w:val="0"/>
                <w:numId w:val="40"/>
              </w:numPr>
              <w:overflowPunct/>
              <w:adjustRightInd/>
              <w:contextualSpacing w:val="0"/>
              <w:textAlignment w:val="auto"/>
              <w:rPr>
                <w:rFonts w:ascii="Arial" w:hAnsi="Arial" w:cs="Arial"/>
                <w:b/>
                <w:bCs/>
                <w:sz w:val="22"/>
                <w:szCs w:val="22"/>
              </w:rPr>
            </w:pPr>
            <w:r>
              <w:rPr>
                <w:rFonts w:ascii="Arial" w:hAnsi="Arial" w:cs="Arial"/>
                <w:b/>
                <w:bCs/>
                <w:sz w:val="22"/>
                <w:szCs w:val="22"/>
              </w:rPr>
              <w:t>CNG FUEL SYSTEM &amp; TANKS</w:t>
            </w:r>
          </w:p>
        </w:tc>
      </w:tr>
      <w:tr w:rsidR="0090284A" w14:paraId="6AE65D3E" w14:textId="77777777">
        <w:trPr>
          <w:trHeight w:val="284"/>
        </w:trPr>
        <w:tc>
          <w:tcPr>
            <w:tcW w:w="4961" w:type="dxa"/>
            <w:tcBorders>
              <w:bottom w:val="single" w:sz="4" w:space="0" w:color="auto"/>
            </w:tcBorders>
          </w:tcPr>
          <w:p w14:paraId="2A4C441B" w14:textId="77777777" w:rsidR="0090284A" w:rsidRDefault="009B2A42">
            <w:pPr>
              <w:numPr>
                <w:ilvl w:val="0"/>
                <w:numId w:val="41"/>
              </w:numPr>
              <w:tabs>
                <w:tab w:val="left" w:pos="360"/>
              </w:tabs>
              <w:overflowPunct/>
              <w:autoSpaceDE/>
              <w:autoSpaceDN/>
              <w:adjustRightInd/>
              <w:spacing w:line="280" w:lineRule="atLeast"/>
              <w:textAlignment w:val="auto"/>
              <w:rPr>
                <w:rFonts w:ascii="Arial" w:hAnsi="Arial" w:cs="Arial"/>
                <w:bCs/>
                <w:sz w:val="22"/>
                <w:szCs w:val="22"/>
              </w:rPr>
            </w:pPr>
            <w:r>
              <w:rPr>
                <w:rFonts w:ascii="Arial" w:hAnsi="Arial" w:cs="Arial"/>
                <w:sz w:val="22"/>
                <w:szCs w:val="22"/>
              </w:rPr>
              <w:t>Fuel Tank – AGILITY INST - DRLG-PREP 45 DGE @ 3600 psi HDPE/CARBON fiber CNG Agility tank, RH, 5th GEN, type 4 tank mounted on the driver’s side. The tank shall be mounted as far forward as possible below the driver’s door and tucked between cab steps and chassis rail. The tank shall have quality painted aluminum cover with integrated polished cab steps. 25-inch diameter tanks</w:t>
            </w:r>
          </w:p>
        </w:tc>
        <w:tc>
          <w:tcPr>
            <w:tcW w:w="851" w:type="dxa"/>
            <w:tcBorders>
              <w:bottom w:val="single" w:sz="4" w:space="0" w:color="auto"/>
            </w:tcBorders>
            <w:vAlign w:val="center"/>
          </w:tcPr>
          <w:p w14:paraId="4ADD944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18D504A"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Borders>
              <w:bottom w:val="single" w:sz="4" w:space="0" w:color="auto"/>
            </w:tcBorders>
          </w:tcPr>
          <w:p w14:paraId="154DF616" w14:textId="77777777" w:rsidR="0090284A" w:rsidRDefault="0090284A">
            <w:pPr>
              <w:autoSpaceDE/>
              <w:autoSpaceDN/>
              <w:spacing w:line="280" w:lineRule="atLeast"/>
              <w:rPr>
                <w:rFonts w:ascii="Arial" w:hAnsi="Arial" w:cs="Arial"/>
                <w:b/>
                <w:sz w:val="22"/>
                <w:szCs w:val="22"/>
              </w:rPr>
            </w:pPr>
          </w:p>
        </w:tc>
      </w:tr>
      <w:tr w:rsidR="0090284A" w14:paraId="2AEE2495" w14:textId="77777777">
        <w:trPr>
          <w:trHeight w:val="284"/>
        </w:trPr>
        <w:tc>
          <w:tcPr>
            <w:tcW w:w="4961" w:type="dxa"/>
            <w:tcBorders>
              <w:bottom w:val="single" w:sz="4" w:space="0" w:color="auto"/>
            </w:tcBorders>
          </w:tcPr>
          <w:p w14:paraId="2293F6A8" w14:textId="77777777" w:rsidR="0090284A" w:rsidRDefault="009B2A42">
            <w:pPr>
              <w:numPr>
                <w:ilvl w:val="0"/>
                <w:numId w:val="41"/>
              </w:numPr>
              <w:tabs>
                <w:tab w:val="left" w:pos="360"/>
              </w:tabs>
              <w:overflowPunct/>
              <w:autoSpaceDE/>
              <w:autoSpaceDN/>
              <w:adjustRightInd/>
              <w:spacing w:line="280" w:lineRule="atLeast"/>
              <w:textAlignment w:val="auto"/>
              <w:rPr>
                <w:rFonts w:ascii="Arial" w:hAnsi="Arial" w:cs="Arial"/>
                <w:bCs/>
                <w:sz w:val="22"/>
                <w:szCs w:val="22"/>
              </w:rPr>
            </w:pPr>
            <w:r>
              <w:rPr>
                <w:rFonts w:ascii="Arial" w:hAnsi="Arial" w:cs="Arial"/>
                <w:sz w:val="22"/>
                <w:szCs w:val="22"/>
              </w:rPr>
              <w:t xml:space="preserve">Fuel Tank - AGILITY INST - DRLG-PREP 45 DGE @ 3600 psi HDPE/CARBON FIBER CNG Agility tank, LH, 5th GEN type 4 tank mounted on the passenger’s side of the truck. The tank shall be mounted as far forward as possible, below the </w:t>
            </w:r>
            <w:proofErr w:type="spellStart"/>
            <w:proofErr w:type="gramStart"/>
            <w:r>
              <w:rPr>
                <w:rFonts w:ascii="Arial" w:hAnsi="Arial" w:cs="Arial"/>
                <w:sz w:val="22"/>
                <w:szCs w:val="22"/>
              </w:rPr>
              <w:t>passengers</w:t>
            </w:r>
            <w:proofErr w:type="spellEnd"/>
            <w:proofErr w:type="gramEnd"/>
            <w:r>
              <w:rPr>
                <w:rFonts w:ascii="Arial" w:hAnsi="Arial" w:cs="Arial"/>
                <w:sz w:val="22"/>
                <w:szCs w:val="22"/>
              </w:rPr>
              <w:t xml:space="preserve"> side door and tucked between cab steps and chassis rail. The tank shall have quality painted aluminum cover with integrated polished cab steps. 25-inch diameter tanks.</w:t>
            </w:r>
          </w:p>
        </w:tc>
        <w:tc>
          <w:tcPr>
            <w:tcW w:w="851" w:type="dxa"/>
            <w:tcBorders>
              <w:bottom w:val="single" w:sz="4" w:space="0" w:color="auto"/>
            </w:tcBorders>
            <w:vAlign w:val="center"/>
          </w:tcPr>
          <w:p w14:paraId="216A4A7F"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5B8BE36"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Borders>
              <w:bottom w:val="single" w:sz="4" w:space="0" w:color="auto"/>
            </w:tcBorders>
          </w:tcPr>
          <w:p w14:paraId="1B65C974" w14:textId="77777777" w:rsidR="0090284A" w:rsidRDefault="0090284A">
            <w:pPr>
              <w:autoSpaceDE/>
              <w:autoSpaceDN/>
              <w:spacing w:line="280" w:lineRule="atLeast"/>
              <w:rPr>
                <w:rFonts w:ascii="Arial" w:hAnsi="Arial" w:cs="Arial"/>
                <w:b/>
                <w:sz w:val="22"/>
                <w:szCs w:val="22"/>
              </w:rPr>
            </w:pPr>
          </w:p>
        </w:tc>
      </w:tr>
      <w:tr w:rsidR="0090284A" w14:paraId="49DB63D6" w14:textId="77777777">
        <w:trPr>
          <w:trHeight w:val="284"/>
        </w:trPr>
        <w:tc>
          <w:tcPr>
            <w:tcW w:w="4961" w:type="dxa"/>
          </w:tcPr>
          <w:p w14:paraId="0CFE3FE0" w14:textId="77777777" w:rsidR="0090284A" w:rsidRDefault="009B2A42">
            <w:pPr>
              <w:numPr>
                <w:ilvl w:val="0"/>
                <w:numId w:val="41"/>
              </w:numPr>
              <w:tabs>
                <w:tab w:val="left" w:pos="360"/>
              </w:tabs>
              <w:overflowPunct/>
              <w:autoSpaceDE/>
              <w:autoSpaceDN/>
              <w:adjustRightInd/>
              <w:spacing w:line="280" w:lineRule="atLeast"/>
              <w:textAlignment w:val="auto"/>
              <w:rPr>
                <w:rFonts w:ascii="Arial" w:hAnsi="Arial" w:cs="Arial"/>
                <w:bCs/>
                <w:sz w:val="22"/>
                <w:szCs w:val="22"/>
              </w:rPr>
            </w:pPr>
            <w:r>
              <w:rPr>
                <w:rFonts w:ascii="Arial" w:hAnsi="Arial" w:cs="Arial"/>
                <w:sz w:val="22"/>
                <w:szCs w:val="22"/>
              </w:rPr>
              <w:t xml:space="preserve">Left hand side CNG NGV1 standard fill receptacle and dust caps with additional high flow and </w:t>
            </w:r>
            <w:proofErr w:type="spellStart"/>
            <w:r>
              <w:rPr>
                <w:rFonts w:ascii="Arial" w:hAnsi="Arial" w:cs="Arial"/>
                <w:sz w:val="22"/>
                <w:szCs w:val="22"/>
              </w:rPr>
              <w:t>defueler</w:t>
            </w:r>
            <w:proofErr w:type="spellEnd"/>
            <w:r>
              <w:rPr>
                <w:rFonts w:ascii="Arial" w:hAnsi="Arial" w:cs="Arial"/>
                <w:sz w:val="22"/>
                <w:szCs w:val="22"/>
              </w:rPr>
              <w:t xml:space="preserve"> receptacles</w:t>
            </w:r>
          </w:p>
        </w:tc>
        <w:tc>
          <w:tcPr>
            <w:tcW w:w="851" w:type="dxa"/>
            <w:vAlign w:val="center"/>
          </w:tcPr>
          <w:p w14:paraId="10E51C64"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vAlign w:val="center"/>
          </w:tcPr>
          <w:p w14:paraId="407EDBA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DBD7FC4" w14:textId="77777777" w:rsidR="0090284A" w:rsidRDefault="0090284A">
            <w:pPr>
              <w:autoSpaceDE/>
              <w:autoSpaceDN/>
              <w:spacing w:line="280" w:lineRule="atLeast"/>
              <w:rPr>
                <w:rFonts w:ascii="Arial" w:hAnsi="Arial" w:cs="Arial"/>
                <w:b/>
                <w:sz w:val="22"/>
                <w:szCs w:val="22"/>
              </w:rPr>
            </w:pPr>
          </w:p>
        </w:tc>
      </w:tr>
      <w:tr w:rsidR="0090284A" w14:paraId="75D3F523" w14:textId="77777777">
        <w:trPr>
          <w:trHeight w:val="284"/>
        </w:trPr>
        <w:tc>
          <w:tcPr>
            <w:tcW w:w="9498" w:type="dxa"/>
            <w:gridSpan w:val="4"/>
            <w:shd w:val="clear" w:color="auto" w:fill="BFBFBF" w:themeFill="background1" w:themeFillShade="BF"/>
          </w:tcPr>
          <w:p w14:paraId="0091D639" w14:textId="77777777" w:rsidR="0090284A" w:rsidRDefault="009B2A42">
            <w:pPr>
              <w:pStyle w:val="ListParagraph"/>
              <w:numPr>
                <w:ilvl w:val="0"/>
                <w:numId w:val="42"/>
              </w:numPr>
              <w:overflowPunct/>
              <w:autoSpaceDE/>
              <w:autoSpaceDN/>
              <w:adjustRightInd/>
              <w:spacing w:line="280" w:lineRule="atLeast"/>
              <w:contextualSpacing w:val="0"/>
              <w:textAlignment w:val="auto"/>
              <w:rPr>
                <w:rFonts w:ascii="Arial" w:hAnsi="Arial" w:cs="Arial"/>
                <w:b/>
                <w:sz w:val="22"/>
                <w:szCs w:val="22"/>
              </w:rPr>
            </w:pPr>
            <w:r>
              <w:rPr>
                <w:rFonts w:ascii="Arial" w:hAnsi="Arial" w:cs="Arial"/>
                <w:b/>
                <w:sz w:val="22"/>
                <w:szCs w:val="22"/>
              </w:rPr>
              <w:t>INTERIOR &amp; INSTRUMENTS</w:t>
            </w:r>
          </w:p>
        </w:tc>
      </w:tr>
      <w:tr w:rsidR="0090284A" w14:paraId="5D1C9E89" w14:textId="77777777">
        <w:trPr>
          <w:trHeight w:val="284"/>
        </w:trPr>
        <w:tc>
          <w:tcPr>
            <w:tcW w:w="4961" w:type="dxa"/>
          </w:tcPr>
          <w:p w14:paraId="5F7034E7"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Driver’s seat, premium </w:t>
            </w:r>
            <w:proofErr w:type="spellStart"/>
            <w:r>
              <w:rPr>
                <w:rFonts w:ascii="Arial" w:hAnsi="Arial" w:cs="Arial"/>
                <w:sz w:val="22"/>
                <w:szCs w:val="22"/>
              </w:rPr>
              <w:t>Isringhausen</w:t>
            </w:r>
            <w:proofErr w:type="spellEnd"/>
            <w:r>
              <w:rPr>
                <w:rFonts w:ascii="Arial" w:hAnsi="Arial" w:cs="Arial"/>
                <w:sz w:val="22"/>
                <w:szCs w:val="22"/>
              </w:rPr>
              <w:t xml:space="preserve"> high back with air suspension, and two air lumbar, integrated cushion extension, tilt, and adjustable shock, with dual arm rests.</w:t>
            </w:r>
          </w:p>
        </w:tc>
        <w:tc>
          <w:tcPr>
            <w:tcW w:w="851" w:type="dxa"/>
            <w:tcBorders>
              <w:bottom w:val="single" w:sz="4" w:space="0" w:color="auto"/>
            </w:tcBorders>
            <w:vAlign w:val="center"/>
          </w:tcPr>
          <w:p w14:paraId="6EAA6A97"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AC8198B"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0988B88D" w14:textId="77777777" w:rsidR="0090284A" w:rsidRDefault="0090284A">
            <w:pPr>
              <w:autoSpaceDE/>
              <w:autoSpaceDN/>
              <w:spacing w:line="280" w:lineRule="atLeast"/>
              <w:rPr>
                <w:rFonts w:ascii="Arial" w:hAnsi="Arial" w:cs="Arial"/>
                <w:b/>
                <w:sz w:val="22"/>
                <w:szCs w:val="22"/>
              </w:rPr>
            </w:pPr>
          </w:p>
        </w:tc>
      </w:tr>
      <w:tr w:rsidR="0090284A" w14:paraId="00E5E568" w14:textId="77777777">
        <w:trPr>
          <w:trHeight w:val="284"/>
        </w:trPr>
        <w:tc>
          <w:tcPr>
            <w:tcW w:w="4961" w:type="dxa"/>
          </w:tcPr>
          <w:p w14:paraId="2DFAD925"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Passengers seat, basic </w:t>
            </w:r>
            <w:proofErr w:type="spellStart"/>
            <w:r>
              <w:rPr>
                <w:rFonts w:ascii="Arial" w:hAnsi="Arial" w:cs="Arial"/>
                <w:sz w:val="22"/>
                <w:szCs w:val="22"/>
              </w:rPr>
              <w:t>Isringhausen</w:t>
            </w:r>
            <w:proofErr w:type="spellEnd"/>
            <w:r>
              <w:rPr>
                <w:rFonts w:ascii="Arial" w:hAnsi="Arial" w:cs="Arial"/>
                <w:sz w:val="22"/>
                <w:szCs w:val="22"/>
              </w:rPr>
              <w:t xml:space="preserve"> high back air suspension passenger seat with mechanical lumbar and integrated cushion extension, with dual arm rests</w:t>
            </w:r>
          </w:p>
        </w:tc>
        <w:tc>
          <w:tcPr>
            <w:tcW w:w="851" w:type="dxa"/>
            <w:tcBorders>
              <w:bottom w:val="single" w:sz="4" w:space="0" w:color="auto"/>
            </w:tcBorders>
            <w:vAlign w:val="center"/>
          </w:tcPr>
          <w:p w14:paraId="0B691F16"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ADA3CC6"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015A5119" w14:textId="77777777" w:rsidR="0090284A" w:rsidRDefault="0090284A">
            <w:pPr>
              <w:autoSpaceDE/>
              <w:autoSpaceDN/>
              <w:spacing w:line="280" w:lineRule="atLeast"/>
              <w:rPr>
                <w:rFonts w:ascii="Arial" w:hAnsi="Arial" w:cs="Arial"/>
                <w:b/>
                <w:sz w:val="22"/>
                <w:szCs w:val="22"/>
              </w:rPr>
            </w:pPr>
          </w:p>
        </w:tc>
      </w:tr>
      <w:tr w:rsidR="0090284A" w14:paraId="4F88BDAA" w14:textId="77777777">
        <w:trPr>
          <w:trHeight w:val="284"/>
        </w:trPr>
        <w:tc>
          <w:tcPr>
            <w:tcW w:w="4961" w:type="dxa"/>
          </w:tcPr>
          <w:p w14:paraId="0E9E788A"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High visibility orange seat belts will be provided.</w:t>
            </w:r>
          </w:p>
        </w:tc>
        <w:tc>
          <w:tcPr>
            <w:tcW w:w="851" w:type="dxa"/>
            <w:tcBorders>
              <w:bottom w:val="single" w:sz="4" w:space="0" w:color="auto"/>
            </w:tcBorders>
            <w:vAlign w:val="center"/>
          </w:tcPr>
          <w:p w14:paraId="7082F61F"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B28E65A"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1B1A0043" w14:textId="77777777" w:rsidR="0090284A" w:rsidRDefault="0090284A">
            <w:pPr>
              <w:autoSpaceDE/>
              <w:autoSpaceDN/>
              <w:spacing w:line="280" w:lineRule="atLeast"/>
              <w:rPr>
                <w:rFonts w:ascii="Arial" w:hAnsi="Arial" w:cs="Arial"/>
                <w:b/>
                <w:sz w:val="22"/>
                <w:szCs w:val="22"/>
              </w:rPr>
            </w:pPr>
          </w:p>
        </w:tc>
      </w:tr>
      <w:tr w:rsidR="0090284A" w14:paraId="6E9AA5C1" w14:textId="77777777">
        <w:trPr>
          <w:trHeight w:val="284"/>
        </w:trPr>
        <w:tc>
          <w:tcPr>
            <w:tcW w:w="4961" w:type="dxa"/>
          </w:tcPr>
          <w:p w14:paraId="4BE10CDB"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Heater/Defroster/Air Conditioning: Multiple speed</w:t>
            </w:r>
          </w:p>
        </w:tc>
        <w:tc>
          <w:tcPr>
            <w:tcW w:w="851" w:type="dxa"/>
            <w:tcBorders>
              <w:bottom w:val="single" w:sz="4" w:space="0" w:color="auto"/>
            </w:tcBorders>
            <w:vAlign w:val="center"/>
          </w:tcPr>
          <w:p w14:paraId="13B70F3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0CE9846"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40B4AE97" w14:textId="77777777" w:rsidR="0090284A" w:rsidRDefault="0090284A">
            <w:pPr>
              <w:autoSpaceDE/>
              <w:autoSpaceDN/>
              <w:spacing w:line="280" w:lineRule="atLeast"/>
              <w:rPr>
                <w:rFonts w:ascii="Arial" w:hAnsi="Arial" w:cs="Arial"/>
                <w:b/>
                <w:sz w:val="22"/>
                <w:szCs w:val="22"/>
              </w:rPr>
            </w:pPr>
          </w:p>
        </w:tc>
      </w:tr>
      <w:tr w:rsidR="0090284A" w14:paraId="5CFE1987" w14:textId="77777777">
        <w:trPr>
          <w:trHeight w:val="284"/>
        </w:trPr>
        <w:tc>
          <w:tcPr>
            <w:tcW w:w="4961" w:type="dxa"/>
          </w:tcPr>
          <w:p w14:paraId="3DD5C138"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Wipers, two speed plus variable intermittent settings</w:t>
            </w:r>
          </w:p>
        </w:tc>
        <w:tc>
          <w:tcPr>
            <w:tcW w:w="851" w:type="dxa"/>
            <w:tcBorders>
              <w:bottom w:val="single" w:sz="4" w:space="0" w:color="auto"/>
            </w:tcBorders>
            <w:vAlign w:val="center"/>
          </w:tcPr>
          <w:p w14:paraId="4C624E9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26E017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013B5A26" w14:textId="77777777" w:rsidR="0090284A" w:rsidRDefault="0090284A">
            <w:pPr>
              <w:autoSpaceDE/>
              <w:autoSpaceDN/>
              <w:spacing w:line="280" w:lineRule="atLeast"/>
              <w:rPr>
                <w:rFonts w:ascii="Arial" w:hAnsi="Arial" w:cs="Arial"/>
                <w:b/>
                <w:sz w:val="22"/>
                <w:szCs w:val="22"/>
              </w:rPr>
            </w:pPr>
          </w:p>
        </w:tc>
      </w:tr>
      <w:tr w:rsidR="0090284A" w14:paraId="1D3828E1" w14:textId="77777777">
        <w:trPr>
          <w:trHeight w:val="284"/>
        </w:trPr>
        <w:tc>
          <w:tcPr>
            <w:tcW w:w="4961" w:type="dxa"/>
          </w:tcPr>
          <w:p w14:paraId="1B2632F4"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lastRenderedPageBreak/>
              <w:t>Windscreen washers with two-gallon reservoir, electric pump</w:t>
            </w:r>
          </w:p>
        </w:tc>
        <w:tc>
          <w:tcPr>
            <w:tcW w:w="851" w:type="dxa"/>
            <w:tcBorders>
              <w:bottom w:val="single" w:sz="4" w:space="0" w:color="auto"/>
            </w:tcBorders>
            <w:vAlign w:val="center"/>
          </w:tcPr>
          <w:p w14:paraId="237D7097"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E55224E"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4311CED2" w14:textId="77777777" w:rsidR="0090284A" w:rsidRDefault="0090284A">
            <w:pPr>
              <w:autoSpaceDE/>
              <w:autoSpaceDN/>
              <w:spacing w:line="280" w:lineRule="atLeast"/>
              <w:rPr>
                <w:rFonts w:ascii="Arial" w:hAnsi="Arial" w:cs="Arial"/>
                <w:b/>
                <w:sz w:val="22"/>
                <w:szCs w:val="22"/>
              </w:rPr>
            </w:pPr>
          </w:p>
        </w:tc>
      </w:tr>
      <w:tr w:rsidR="0090284A" w14:paraId="233DF49F" w14:textId="77777777">
        <w:trPr>
          <w:trHeight w:val="284"/>
        </w:trPr>
        <w:tc>
          <w:tcPr>
            <w:tcW w:w="4961" w:type="dxa"/>
          </w:tcPr>
          <w:p w14:paraId="0E850A5F"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Sun visors – 2 internal, driver, passenger padded</w:t>
            </w:r>
          </w:p>
        </w:tc>
        <w:tc>
          <w:tcPr>
            <w:tcW w:w="851" w:type="dxa"/>
            <w:tcBorders>
              <w:bottom w:val="single" w:sz="4" w:space="0" w:color="auto"/>
            </w:tcBorders>
            <w:vAlign w:val="center"/>
          </w:tcPr>
          <w:p w14:paraId="20EB8EB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7CDEE47"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023AC255" w14:textId="77777777" w:rsidR="0090284A" w:rsidRDefault="0090284A">
            <w:pPr>
              <w:autoSpaceDE/>
              <w:autoSpaceDN/>
              <w:spacing w:line="280" w:lineRule="atLeast"/>
              <w:rPr>
                <w:rFonts w:ascii="Arial" w:hAnsi="Arial" w:cs="Arial"/>
                <w:b/>
                <w:sz w:val="22"/>
                <w:szCs w:val="22"/>
              </w:rPr>
            </w:pPr>
          </w:p>
        </w:tc>
      </w:tr>
      <w:tr w:rsidR="0090284A" w14:paraId="0DE0BBB0" w14:textId="77777777">
        <w:trPr>
          <w:trHeight w:val="284"/>
        </w:trPr>
        <w:tc>
          <w:tcPr>
            <w:tcW w:w="4961" w:type="dxa"/>
          </w:tcPr>
          <w:p w14:paraId="1ADE4505"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Interior lights, dome mounted with switch and door activated</w:t>
            </w:r>
          </w:p>
        </w:tc>
        <w:tc>
          <w:tcPr>
            <w:tcW w:w="851" w:type="dxa"/>
            <w:tcBorders>
              <w:bottom w:val="single" w:sz="4" w:space="0" w:color="auto"/>
            </w:tcBorders>
            <w:vAlign w:val="center"/>
          </w:tcPr>
          <w:p w14:paraId="5C0A7F5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9C44B75"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1A8F7DFB" w14:textId="77777777" w:rsidR="0090284A" w:rsidRDefault="0090284A">
            <w:pPr>
              <w:autoSpaceDE/>
              <w:autoSpaceDN/>
              <w:spacing w:line="280" w:lineRule="atLeast"/>
              <w:rPr>
                <w:rFonts w:ascii="Arial" w:hAnsi="Arial" w:cs="Arial"/>
                <w:b/>
                <w:sz w:val="22"/>
                <w:szCs w:val="22"/>
              </w:rPr>
            </w:pPr>
          </w:p>
        </w:tc>
      </w:tr>
      <w:tr w:rsidR="0090284A" w14:paraId="7D203D1E" w14:textId="77777777">
        <w:trPr>
          <w:trHeight w:val="284"/>
        </w:trPr>
        <w:tc>
          <w:tcPr>
            <w:tcW w:w="4961" w:type="dxa"/>
          </w:tcPr>
          <w:p w14:paraId="018CF694"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Instruments, full instrumentation as standard on bid model, including engine hour meter, tachometer, air gauges. </w:t>
            </w:r>
          </w:p>
        </w:tc>
        <w:tc>
          <w:tcPr>
            <w:tcW w:w="851" w:type="dxa"/>
            <w:tcBorders>
              <w:bottom w:val="single" w:sz="4" w:space="0" w:color="auto"/>
            </w:tcBorders>
            <w:vAlign w:val="center"/>
          </w:tcPr>
          <w:p w14:paraId="17DC429E"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7F4596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7415A322" w14:textId="77777777" w:rsidR="0090284A" w:rsidRDefault="0090284A">
            <w:pPr>
              <w:autoSpaceDE/>
              <w:autoSpaceDN/>
              <w:spacing w:line="280" w:lineRule="atLeast"/>
              <w:rPr>
                <w:rFonts w:ascii="Arial" w:hAnsi="Arial" w:cs="Arial"/>
                <w:b/>
                <w:sz w:val="22"/>
                <w:szCs w:val="22"/>
              </w:rPr>
            </w:pPr>
          </w:p>
        </w:tc>
      </w:tr>
      <w:tr w:rsidR="0090284A" w14:paraId="06DEC00F" w14:textId="77777777">
        <w:trPr>
          <w:trHeight w:val="284"/>
        </w:trPr>
        <w:tc>
          <w:tcPr>
            <w:tcW w:w="4961" w:type="dxa"/>
          </w:tcPr>
          <w:p w14:paraId="58D5AC25"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Gauges are to be supplied as </w:t>
            </w:r>
            <w:proofErr w:type="spellStart"/>
            <w:r>
              <w:rPr>
                <w:rFonts w:ascii="Arial" w:hAnsi="Arial" w:cs="Arial"/>
                <w:sz w:val="22"/>
                <w:szCs w:val="22"/>
              </w:rPr>
              <w:t>apposed</w:t>
            </w:r>
            <w:proofErr w:type="spellEnd"/>
            <w:r>
              <w:rPr>
                <w:rFonts w:ascii="Arial" w:hAnsi="Arial" w:cs="Arial"/>
                <w:sz w:val="22"/>
                <w:szCs w:val="22"/>
              </w:rPr>
              <w:t xml:space="preserve"> to lights. Engine low level alarm system. Outside temperature gauge included.</w:t>
            </w:r>
          </w:p>
        </w:tc>
        <w:tc>
          <w:tcPr>
            <w:tcW w:w="851" w:type="dxa"/>
            <w:tcBorders>
              <w:bottom w:val="single" w:sz="4" w:space="0" w:color="auto"/>
            </w:tcBorders>
            <w:vAlign w:val="center"/>
          </w:tcPr>
          <w:p w14:paraId="1839F836"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2F3F142"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637B28F2" w14:textId="77777777" w:rsidR="0090284A" w:rsidRDefault="0090284A">
            <w:pPr>
              <w:autoSpaceDE/>
              <w:autoSpaceDN/>
              <w:spacing w:line="280" w:lineRule="atLeast"/>
              <w:rPr>
                <w:rFonts w:ascii="Arial" w:hAnsi="Arial" w:cs="Arial"/>
                <w:b/>
                <w:sz w:val="22"/>
                <w:szCs w:val="22"/>
              </w:rPr>
            </w:pPr>
          </w:p>
        </w:tc>
      </w:tr>
      <w:tr w:rsidR="0090284A" w14:paraId="1C7B2720" w14:textId="77777777">
        <w:trPr>
          <w:trHeight w:val="284"/>
        </w:trPr>
        <w:tc>
          <w:tcPr>
            <w:tcW w:w="4961" w:type="dxa"/>
          </w:tcPr>
          <w:p w14:paraId="2A7AB865"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An electronic engine speed control to be supplied</w:t>
            </w:r>
          </w:p>
        </w:tc>
        <w:tc>
          <w:tcPr>
            <w:tcW w:w="851" w:type="dxa"/>
            <w:tcBorders>
              <w:bottom w:val="single" w:sz="4" w:space="0" w:color="auto"/>
            </w:tcBorders>
            <w:vAlign w:val="center"/>
          </w:tcPr>
          <w:p w14:paraId="4100D654"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82B33F9"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0C75C109" w14:textId="77777777" w:rsidR="0090284A" w:rsidRDefault="0090284A">
            <w:pPr>
              <w:autoSpaceDE/>
              <w:autoSpaceDN/>
              <w:spacing w:line="280" w:lineRule="atLeast"/>
              <w:rPr>
                <w:rFonts w:ascii="Arial" w:hAnsi="Arial" w:cs="Arial"/>
                <w:b/>
                <w:sz w:val="22"/>
                <w:szCs w:val="22"/>
              </w:rPr>
            </w:pPr>
          </w:p>
        </w:tc>
      </w:tr>
      <w:tr w:rsidR="0090284A" w14:paraId="26E398FA" w14:textId="77777777">
        <w:trPr>
          <w:trHeight w:val="284"/>
        </w:trPr>
        <w:tc>
          <w:tcPr>
            <w:tcW w:w="4961" w:type="dxa"/>
          </w:tcPr>
          <w:p w14:paraId="3B98BA96"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Electronic cruise control</w:t>
            </w:r>
          </w:p>
        </w:tc>
        <w:tc>
          <w:tcPr>
            <w:tcW w:w="851" w:type="dxa"/>
            <w:tcBorders>
              <w:bottom w:val="single" w:sz="4" w:space="0" w:color="auto"/>
            </w:tcBorders>
            <w:vAlign w:val="center"/>
          </w:tcPr>
          <w:p w14:paraId="6D3ADCAA"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6304D3D"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060FCACC" w14:textId="77777777" w:rsidR="0090284A" w:rsidRDefault="0090284A">
            <w:pPr>
              <w:autoSpaceDE/>
              <w:autoSpaceDN/>
              <w:spacing w:line="280" w:lineRule="atLeast"/>
              <w:rPr>
                <w:rFonts w:ascii="Arial" w:hAnsi="Arial" w:cs="Arial"/>
                <w:b/>
                <w:sz w:val="22"/>
                <w:szCs w:val="22"/>
              </w:rPr>
            </w:pPr>
          </w:p>
        </w:tc>
      </w:tr>
      <w:tr w:rsidR="0090284A" w14:paraId="653F4C1D" w14:textId="77777777">
        <w:trPr>
          <w:trHeight w:val="284"/>
        </w:trPr>
        <w:tc>
          <w:tcPr>
            <w:tcW w:w="4961" w:type="dxa"/>
          </w:tcPr>
          <w:p w14:paraId="04707063"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A diagnostic display with data linked to send warnings to service </w:t>
            </w:r>
            <w:proofErr w:type="spellStart"/>
            <w:r>
              <w:rPr>
                <w:rFonts w:ascii="Arial" w:hAnsi="Arial" w:cs="Arial"/>
                <w:sz w:val="22"/>
                <w:szCs w:val="22"/>
              </w:rPr>
              <w:t>centre</w:t>
            </w:r>
            <w:proofErr w:type="spellEnd"/>
          </w:p>
        </w:tc>
        <w:tc>
          <w:tcPr>
            <w:tcW w:w="851" w:type="dxa"/>
            <w:tcBorders>
              <w:bottom w:val="single" w:sz="4" w:space="0" w:color="auto"/>
            </w:tcBorders>
            <w:vAlign w:val="center"/>
          </w:tcPr>
          <w:p w14:paraId="689436F7"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90D99FE"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39D96D35" w14:textId="77777777" w:rsidR="0090284A" w:rsidRDefault="0090284A">
            <w:pPr>
              <w:autoSpaceDE/>
              <w:autoSpaceDN/>
              <w:spacing w:line="280" w:lineRule="atLeast"/>
              <w:rPr>
                <w:rFonts w:ascii="Arial" w:hAnsi="Arial" w:cs="Arial"/>
                <w:b/>
                <w:sz w:val="22"/>
                <w:szCs w:val="22"/>
              </w:rPr>
            </w:pPr>
          </w:p>
        </w:tc>
      </w:tr>
      <w:tr w:rsidR="0090284A" w14:paraId="47099D2A" w14:textId="77777777">
        <w:trPr>
          <w:trHeight w:val="284"/>
        </w:trPr>
        <w:tc>
          <w:tcPr>
            <w:tcW w:w="4961" w:type="dxa"/>
          </w:tcPr>
          <w:p w14:paraId="4857E7C6"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Drivers and passenger’s doors to have power windows</w:t>
            </w:r>
          </w:p>
        </w:tc>
        <w:tc>
          <w:tcPr>
            <w:tcW w:w="851" w:type="dxa"/>
            <w:tcBorders>
              <w:bottom w:val="single" w:sz="4" w:space="0" w:color="auto"/>
            </w:tcBorders>
            <w:vAlign w:val="center"/>
          </w:tcPr>
          <w:p w14:paraId="6F637EB4"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700AF2F"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04D7836" w14:textId="77777777" w:rsidR="0090284A" w:rsidRDefault="0090284A">
            <w:pPr>
              <w:autoSpaceDE/>
              <w:autoSpaceDN/>
              <w:spacing w:line="280" w:lineRule="atLeast"/>
              <w:rPr>
                <w:rFonts w:ascii="Arial" w:hAnsi="Arial" w:cs="Arial"/>
                <w:b/>
                <w:sz w:val="22"/>
                <w:szCs w:val="22"/>
              </w:rPr>
            </w:pPr>
          </w:p>
        </w:tc>
      </w:tr>
      <w:tr w:rsidR="0090284A" w14:paraId="25B6DEB8" w14:textId="77777777">
        <w:trPr>
          <w:trHeight w:val="284"/>
        </w:trPr>
        <w:tc>
          <w:tcPr>
            <w:tcW w:w="4961" w:type="dxa"/>
          </w:tcPr>
          <w:p w14:paraId="56DF1D29"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Left hand and right hand electric door locks</w:t>
            </w:r>
          </w:p>
        </w:tc>
        <w:tc>
          <w:tcPr>
            <w:tcW w:w="851" w:type="dxa"/>
            <w:tcBorders>
              <w:bottom w:val="single" w:sz="4" w:space="0" w:color="auto"/>
            </w:tcBorders>
            <w:vAlign w:val="center"/>
          </w:tcPr>
          <w:p w14:paraId="486EA3FB"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795B836"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5C8DC44" w14:textId="77777777" w:rsidR="0090284A" w:rsidRDefault="0090284A">
            <w:pPr>
              <w:autoSpaceDE/>
              <w:autoSpaceDN/>
              <w:spacing w:line="280" w:lineRule="atLeast"/>
              <w:rPr>
                <w:rFonts w:ascii="Arial" w:hAnsi="Arial" w:cs="Arial"/>
                <w:b/>
                <w:sz w:val="22"/>
                <w:szCs w:val="22"/>
              </w:rPr>
            </w:pPr>
          </w:p>
        </w:tc>
      </w:tr>
      <w:tr w:rsidR="0090284A" w14:paraId="01859556" w14:textId="77777777">
        <w:trPr>
          <w:trHeight w:val="284"/>
        </w:trPr>
        <w:tc>
          <w:tcPr>
            <w:tcW w:w="4961" w:type="dxa"/>
          </w:tcPr>
          <w:p w14:paraId="738AED4A"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Fully insulated rubber floor mats for both driver and passenger</w:t>
            </w:r>
          </w:p>
        </w:tc>
        <w:tc>
          <w:tcPr>
            <w:tcW w:w="851" w:type="dxa"/>
            <w:tcBorders>
              <w:bottom w:val="single" w:sz="4" w:space="0" w:color="auto"/>
            </w:tcBorders>
            <w:vAlign w:val="center"/>
          </w:tcPr>
          <w:p w14:paraId="33BE35C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32203EA"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6AFCDBB5" w14:textId="77777777" w:rsidR="0090284A" w:rsidRDefault="0090284A">
            <w:pPr>
              <w:autoSpaceDE/>
              <w:autoSpaceDN/>
              <w:spacing w:line="280" w:lineRule="atLeast"/>
              <w:rPr>
                <w:rFonts w:ascii="Arial" w:hAnsi="Arial" w:cs="Arial"/>
                <w:b/>
                <w:sz w:val="22"/>
                <w:szCs w:val="22"/>
              </w:rPr>
            </w:pPr>
          </w:p>
        </w:tc>
      </w:tr>
      <w:tr w:rsidR="0090284A" w14:paraId="3680025A" w14:textId="77777777">
        <w:trPr>
          <w:trHeight w:val="284"/>
        </w:trPr>
        <w:tc>
          <w:tcPr>
            <w:tcW w:w="4961" w:type="dxa"/>
          </w:tcPr>
          <w:p w14:paraId="7CBEAAFA"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Cobra 29NW CB radio to be provided and installed in the overhead console</w:t>
            </w:r>
          </w:p>
        </w:tc>
        <w:tc>
          <w:tcPr>
            <w:tcW w:w="851" w:type="dxa"/>
            <w:tcBorders>
              <w:bottom w:val="single" w:sz="4" w:space="0" w:color="auto"/>
            </w:tcBorders>
            <w:vAlign w:val="center"/>
          </w:tcPr>
          <w:p w14:paraId="39B2358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4BB5E79"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323FBCF" w14:textId="77777777" w:rsidR="0090284A" w:rsidRDefault="0090284A">
            <w:pPr>
              <w:autoSpaceDE/>
              <w:autoSpaceDN/>
              <w:spacing w:line="280" w:lineRule="atLeast"/>
              <w:rPr>
                <w:rFonts w:ascii="Arial" w:hAnsi="Arial" w:cs="Arial"/>
                <w:b/>
                <w:sz w:val="22"/>
                <w:szCs w:val="22"/>
              </w:rPr>
            </w:pPr>
          </w:p>
        </w:tc>
      </w:tr>
      <w:tr w:rsidR="0090284A" w14:paraId="52B386EF" w14:textId="77777777">
        <w:trPr>
          <w:trHeight w:val="284"/>
        </w:trPr>
        <w:tc>
          <w:tcPr>
            <w:tcW w:w="4961" w:type="dxa"/>
          </w:tcPr>
          <w:p w14:paraId="67E6FB7A"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Discussion with the suppliers of the IQAN system and the </w:t>
            </w:r>
            <w:proofErr w:type="spellStart"/>
            <w:r>
              <w:rPr>
                <w:rFonts w:ascii="Arial" w:hAnsi="Arial" w:cs="Arial"/>
                <w:sz w:val="22"/>
                <w:szCs w:val="22"/>
              </w:rPr>
              <w:t>Epoke</w:t>
            </w:r>
            <w:proofErr w:type="spellEnd"/>
            <w:r>
              <w:rPr>
                <w:rFonts w:ascii="Arial" w:hAnsi="Arial" w:cs="Arial"/>
                <w:sz w:val="22"/>
                <w:szCs w:val="22"/>
              </w:rPr>
              <w:t xml:space="preserve"> salt spreader shall take place prior to the fitment of any controls in the cab to confirm layout configuration.</w:t>
            </w:r>
          </w:p>
        </w:tc>
        <w:tc>
          <w:tcPr>
            <w:tcW w:w="851" w:type="dxa"/>
            <w:tcBorders>
              <w:bottom w:val="single" w:sz="4" w:space="0" w:color="auto"/>
            </w:tcBorders>
            <w:vAlign w:val="center"/>
          </w:tcPr>
          <w:p w14:paraId="234A6DC9"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9627229"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0C28D4C" w14:textId="77777777" w:rsidR="0090284A" w:rsidRDefault="0090284A">
            <w:pPr>
              <w:autoSpaceDE/>
              <w:autoSpaceDN/>
              <w:spacing w:line="280" w:lineRule="atLeast"/>
              <w:rPr>
                <w:rFonts w:ascii="Arial" w:hAnsi="Arial" w:cs="Arial"/>
                <w:b/>
                <w:sz w:val="22"/>
                <w:szCs w:val="22"/>
              </w:rPr>
            </w:pPr>
          </w:p>
        </w:tc>
      </w:tr>
      <w:tr w:rsidR="0090284A" w14:paraId="258890E4" w14:textId="77777777">
        <w:trPr>
          <w:trHeight w:val="284"/>
        </w:trPr>
        <w:tc>
          <w:tcPr>
            <w:tcW w:w="4961" w:type="dxa"/>
          </w:tcPr>
          <w:p w14:paraId="4C4C4EFF" w14:textId="77777777" w:rsidR="0090284A" w:rsidRDefault="009B2A42">
            <w:pPr>
              <w:numPr>
                <w:ilvl w:val="0"/>
                <w:numId w:val="4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An aluminum storage box shall be fitted between the driver’s and passenger’s seats for the driver store items. The box shall not interfere with any of the driver controls including gear shift, IQAN and </w:t>
            </w:r>
            <w:proofErr w:type="spellStart"/>
            <w:r>
              <w:rPr>
                <w:rFonts w:ascii="Arial" w:hAnsi="Arial" w:cs="Arial"/>
                <w:sz w:val="22"/>
                <w:szCs w:val="22"/>
              </w:rPr>
              <w:t>Epoke</w:t>
            </w:r>
            <w:proofErr w:type="spellEnd"/>
            <w:r>
              <w:rPr>
                <w:rFonts w:ascii="Arial" w:hAnsi="Arial" w:cs="Arial"/>
                <w:sz w:val="22"/>
                <w:szCs w:val="22"/>
              </w:rPr>
              <w:t xml:space="preserve"> control displays. A cup holder shall also be attached to the storage box</w:t>
            </w:r>
          </w:p>
        </w:tc>
        <w:tc>
          <w:tcPr>
            <w:tcW w:w="851" w:type="dxa"/>
            <w:tcBorders>
              <w:bottom w:val="single" w:sz="4" w:space="0" w:color="auto"/>
            </w:tcBorders>
            <w:vAlign w:val="center"/>
          </w:tcPr>
          <w:p w14:paraId="267F741D"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2965075"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B995CC3" w14:textId="77777777" w:rsidR="0090284A" w:rsidRDefault="0090284A">
            <w:pPr>
              <w:autoSpaceDE/>
              <w:autoSpaceDN/>
              <w:spacing w:line="280" w:lineRule="atLeast"/>
              <w:rPr>
                <w:rFonts w:ascii="Arial" w:hAnsi="Arial" w:cs="Arial"/>
                <w:b/>
                <w:sz w:val="22"/>
                <w:szCs w:val="22"/>
              </w:rPr>
            </w:pPr>
          </w:p>
        </w:tc>
      </w:tr>
      <w:tr w:rsidR="0090284A" w14:paraId="2DA17538" w14:textId="77777777">
        <w:trPr>
          <w:trHeight w:val="284"/>
        </w:trPr>
        <w:tc>
          <w:tcPr>
            <w:tcW w:w="9498" w:type="dxa"/>
            <w:gridSpan w:val="4"/>
            <w:shd w:val="clear" w:color="auto" w:fill="BFBFBF" w:themeFill="background1" w:themeFillShade="BF"/>
          </w:tcPr>
          <w:p w14:paraId="032B4277" w14:textId="77777777" w:rsidR="0090284A" w:rsidRDefault="009B2A42">
            <w:pPr>
              <w:pStyle w:val="ListParagraph"/>
              <w:numPr>
                <w:ilvl w:val="0"/>
                <w:numId w:val="44"/>
              </w:numPr>
              <w:overflowPunct/>
              <w:autoSpaceDE/>
              <w:autoSpaceDN/>
              <w:adjustRightInd/>
              <w:spacing w:line="280" w:lineRule="atLeast"/>
              <w:contextualSpacing w:val="0"/>
              <w:textAlignment w:val="auto"/>
              <w:rPr>
                <w:rFonts w:ascii="Arial" w:hAnsi="Arial" w:cs="Arial"/>
                <w:b/>
                <w:sz w:val="22"/>
                <w:szCs w:val="22"/>
              </w:rPr>
            </w:pPr>
            <w:r>
              <w:rPr>
                <w:rFonts w:ascii="Arial" w:hAnsi="Arial" w:cs="Arial"/>
                <w:b/>
                <w:sz w:val="22"/>
                <w:szCs w:val="22"/>
              </w:rPr>
              <w:t>CHASSIS, SUSPENSION, AXLES AND BRAKES</w:t>
            </w:r>
          </w:p>
        </w:tc>
      </w:tr>
      <w:tr w:rsidR="0090284A" w14:paraId="1084E589" w14:textId="77777777">
        <w:trPr>
          <w:trHeight w:val="284"/>
        </w:trPr>
        <w:tc>
          <w:tcPr>
            <w:tcW w:w="4961" w:type="dxa"/>
          </w:tcPr>
          <w:p w14:paraId="261AC2B5"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Front axle – 20,000 </w:t>
            </w:r>
            <w:proofErr w:type="spellStart"/>
            <w:r>
              <w:rPr>
                <w:rFonts w:ascii="Arial" w:hAnsi="Arial" w:cs="Arial"/>
                <w:sz w:val="22"/>
                <w:szCs w:val="22"/>
              </w:rPr>
              <w:t>lbs</w:t>
            </w:r>
            <w:proofErr w:type="spellEnd"/>
            <w:r>
              <w:rPr>
                <w:rFonts w:ascii="Arial" w:hAnsi="Arial" w:cs="Arial"/>
                <w:sz w:val="22"/>
                <w:szCs w:val="22"/>
              </w:rPr>
              <w:t>, drop single front axle rate set back configuration</w:t>
            </w:r>
          </w:p>
        </w:tc>
        <w:tc>
          <w:tcPr>
            <w:tcW w:w="851" w:type="dxa"/>
            <w:tcBorders>
              <w:bottom w:val="single" w:sz="4" w:space="0" w:color="auto"/>
            </w:tcBorders>
            <w:vAlign w:val="center"/>
          </w:tcPr>
          <w:p w14:paraId="6BAC70AB"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16B44EF"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1B40658F" w14:textId="77777777" w:rsidR="0090284A" w:rsidRDefault="0090284A">
            <w:pPr>
              <w:autoSpaceDE/>
              <w:autoSpaceDN/>
              <w:spacing w:line="280" w:lineRule="atLeast"/>
              <w:rPr>
                <w:rFonts w:ascii="Arial" w:hAnsi="Arial" w:cs="Arial"/>
                <w:b/>
                <w:sz w:val="22"/>
                <w:szCs w:val="22"/>
              </w:rPr>
            </w:pPr>
          </w:p>
        </w:tc>
      </w:tr>
      <w:tr w:rsidR="0090284A" w14:paraId="03CD7510" w14:textId="77777777">
        <w:trPr>
          <w:trHeight w:val="284"/>
        </w:trPr>
        <w:tc>
          <w:tcPr>
            <w:tcW w:w="4961" w:type="dxa"/>
          </w:tcPr>
          <w:p w14:paraId="5566704A"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Front axle – 20,000 </w:t>
            </w:r>
            <w:proofErr w:type="spellStart"/>
            <w:r>
              <w:rPr>
                <w:rFonts w:ascii="Arial" w:hAnsi="Arial" w:cs="Arial"/>
                <w:sz w:val="22"/>
                <w:szCs w:val="22"/>
              </w:rPr>
              <w:t>Ibs</w:t>
            </w:r>
            <w:proofErr w:type="spellEnd"/>
            <w:r>
              <w:rPr>
                <w:rFonts w:ascii="Arial" w:hAnsi="Arial" w:cs="Arial"/>
                <w:sz w:val="22"/>
                <w:szCs w:val="22"/>
              </w:rPr>
              <w:t xml:space="preserve"> taper leaf springs with shock absorbers</w:t>
            </w:r>
          </w:p>
        </w:tc>
        <w:tc>
          <w:tcPr>
            <w:tcW w:w="851" w:type="dxa"/>
            <w:tcBorders>
              <w:bottom w:val="single" w:sz="4" w:space="0" w:color="auto"/>
            </w:tcBorders>
            <w:vAlign w:val="center"/>
          </w:tcPr>
          <w:p w14:paraId="55EEB793"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205636F"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63C47BC7" w14:textId="77777777" w:rsidR="0090284A" w:rsidRDefault="0090284A">
            <w:pPr>
              <w:autoSpaceDE/>
              <w:autoSpaceDN/>
              <w:spacing w:line="280" w:lineRule="atLeast"/>
              <w:rPr>
                <w:rFonts w:ascii="Arial" w:hAnsi="Arial" w:cs="Arial"/>
                <w:b/>
                <w:sz w:val="22"/>
                <w:szCs w:val="22"/>
              </w:rPr>
            </w:pPr>
          </w:p>
        </w:tc>
      </w:tr>
      <w:tr w:rsidR="0090284A" w14:paraId="0CFF2302" w14:textId="77777777">
        <w:trPr>
          <w:trHeight w:val="284"/>
        </w:trPr>
        <w:tc>
          <w:tcPr>
            <w:tcW w:w="4961" w:type="dxa"/>
          </w:tcPr>
          <w:p w14:paraId="7C108C46"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lastRenderedPageBreak/>
              <w:t>Front brakes - Meritor 16.5x6 Q+ cast spider cam front brakes, double anchor</w:t>
            </w:r>
          </w:p>
        </w:tc>
        <w:tc>
          <w:tcPr>
            <w:tcW w:w="851" w:type="dxa"/>
            <w:tcBorders>
              <w:bottom w:val="single" w:sz="4" w:space="0" w:color="auto"/>
            </w:tcBorders>
            <w:vAlign w:val="center"/>
          </w:tcPr>
          <w:p w14:paraId="21E252BE"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28CF98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754C58FF" w14:textId="77777777" w:rsidR="0090284A" w:rsidRDefault="0090284A">
            <w:pPr>
              <w:autoSpaceDE/>
              <w:autoSpaceDN/>
              <w:spacing w:line="280" w:lineRule="atLeast"/>
              <w:rPr>
                <w:rFonts w:ascii="Arial" w:hAnsi="Arial" w:cs="Arial"/>
                <w:b/>
                <w:sz w:val="22"/>
                <w:szCs w:val="22"/>
              </w:rPr>
            </w:pPr>
          </w:p>
        </w:tc>
      </w:tr>
      <w:tr w:rsidR="0090284A" w14:paraId="7CE7311C" w14:textId="77777777">
        <w:trPr>
          <w:trHeight w:val="284"/>
        </w:trPr>
        <w:tc>
          <w:tcPr>
            <w:tcW w:w="4961" w:type="dxa"/>
          </w:tcPr>
          <w:p w14:paraId="32EEAB37"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proofErr w:type="spellStart"/>
            <w:r>
              <w:rPr>
                <w:rFonts w:ascii="Arial" w:hAnsi="Arial" w:cs="Arial"/>
                <w:sz w:val="22"/>
                <w:szCs w:val="22"/>
              </w:rPr>
              <w:t>Haldex</w:t>
            </w:r>
            <w:proofErr w:type="spellEnd"/>
            <w:r>
              <w:rPr>
                <w:rFonts w:ascii="Arial" w:hAnsi="Arial" w:cs="Arial"/>
                <w:sz w:val="22"/>
                <w:szCs w:val="22"/>
              </w:rPr>
              <w:t xml:space="preserve"> automatic front slack adjusters</w:t>
            </w:r>
          </w:p>
        </w:tc>
        <w:tc>
          <w:tcPr>
            <w:tcW w:w="851" w:type="dxa"/>
            <w:tcBorders>
              <w:bottom w:val="single" w:sz="4" w:space="0" w:color="auto"/>
            </w:tcBorders>
            <w:vAlign w:val="center"/>
          </w:tcPr>
          <w:p w14:paraId="092B2C42"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84D9A32"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34214F2D" w14:textId="77777777" w:rsidR="0090284A" w:rsidRDefault="0090284A">
            <w:pPr>
              <w:autoSpaceDE/>
              <w:autoSpaceDN/>
              <w:spacing w:line="280" w:lineRule="atLeast"/>
              <w:rPr>
                <w:rFonts w:ascii="Arial" w:hAnsi="Arial" w:cs="Arial"/>
                <w:b/>
                <w:sz w:val="22"/>
                <w:szCs w:val="22"/>
              </w:rPr>
            </w:pPr>
          </w:p>
        </w:tc>
      </w:tr>
      <w:tr w:rsidR="0090284A" w14:paraId="40E97D68" w14:textId="77777777">
        <w:trPr>
          <w:trHeight w:val="284"/>
        </w:trPr>
        <w:tc>
          <w:tcPr>
            <w:tcW w:w="4961" w:type="dxa"/>
          </w:tcPr>
          <w:p w14:paraId="4C53EF1D"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Non-asbestos front brake lining</w:t>
            </w:r>
          </w:p>
        </w:tc>
        <w:tc>
          <w:tcPr>
            <w:tcW w:w="851" w:type="dxa"/>
            <w:tcBorders>
              <w:bottom w:val="single" w:sz="4" w:space="0" w:color="auto"/>
            </w:tcBorders>
            <w:vAlign w:val="center"/>
          </w:tcPr>
          <w:p w14:paraId="4B0913C3"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647ECB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00511043" w14:textId="77777777" w:rsidR="0090284A" w:rsidRDefault="0090284A">
            <w:pPr>
              <w:autoSpaceDE/>
              <w:autoSpaceDN/>
              <w:spacing w:line="280" w:lineRule="atLeast"/>
              <w:rPr>
                <w:rFonts w:ascii="Arial" w:hAnsi="Arial" w:cs="Arial"/>
                <w:b/>
                <w:sz w:val="22"/>
                <w:szCs w:val="22"/>
              </w:rPr>
            </w:pPr>
          </w:p>
        </w:tc>
      </w:tr>
      <w:tr w:rsidR="0090284A" w14:paraId="7888A5E9" w14:textId="77777777">
        <w:trPr>
          <w:trHeight w:val="284"/>
        </w:trPr>
        <w:tc>
          <w:tcPr>
            <w:tcW w:w="4961" w:type="dxa"/>
          </w:tcPr>
          <w:p w14:paraId="587CD8EC"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proofErr w:type="spellStart"/>
            <w:r>
              <w:rPr>
                <w:rFonts w:ascii="Arial" w:hAnsi="Arial" w:cs="Arial"/>
                <w:sz w:val="22"/>
                <w:szCs w:val="22"/>
              </w:rPr>
              <w:t>Conmet</w:t>
            </w:r>
            <w:proofErr w:type="spellEnd"/>
            <w:r>
              <w:rPr>
                <w:rFonts w:ascii="Arial" w:hAnsi="Arial" w:cs="Arial"/>
                <w:sz w:val="22"/>
                <w:szCs w:val="22"/>
              </w:rPr>
              <w:t xml:space="preserve"> cast iron front brake drums</w:t>
            </w:r>
          </w:p>
        </w:tc>
        <w:tc>
          <w:tcPr>
            <w:tcW w:w="851" w:type="dxa"/>
            <w:tcBorders>
              <w:bottom w:val="single" w:sz="4" w:space="0" w:color="auto"/>
            </w:tcBorders>
            <w:vAlign w:val="center"/>
          </w:tcPr>
          <w:p w14:paraId="489AAB4D"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0AA937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AE75A86" w14:textId="77777777" w:rsidR="0090284A" w:rsidRDefault="0090284A">
            <w:pPr>
              <w:autoSpaceDE/>
              <w:autoSpaceDN/>
              <w:spacing w:line="280" w:lineRule="atLeast"/>
              <w:rPr>
                <w:rFonts w:ascii="Arial" w:hAnsi="Arial" w:cs="Arial"/>
                <w:b/>
                <w:sz w:val="22"/>
                <w:szCs w:val="22"/>
              </w:rPr>
            </w:pPr>
          </w:p>
        </w:tc>
      </w:tr>
      <w:tr w:rsidR="0090284A" w14:paraId="0C7BADCE" w14:textId="77777777">
        <w:trPr>
          <w:trHeight w:val="284"/>
        </w:trPr>
        <w:tc>
          <w:tcPr>
            <w:tcW w:w="4961" w:type="dxa"/>
          </w:tcPr>
          <w:p w14:paraId="2D51D6AE"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Power steering pump, 4 - quart reservoir, power steering cooler</w:t>
            </w:r>
          </w:p>
        </w:tc>
        <w:tc>
          <w:tcPr>
            <w:tcW w:w="851" w:type="dxa"/>
            <w:tcBorders>
              <w:bottom w:val="single" w:sz="4" w:space="0" w:color="auto"/>
            </w:tcBorders>
            <w:vAlign w:val="center"/>
          </w:tcPr>
          <w:p w14:paraId="37A58E94"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55B9489"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055E44A2" w14:textId="77777777" w:rsidR="0090284A" w:rsidRDefault="0090284A">
            <w:pPr>
              <w:autoSpaceDE/>
              <w:autoSpaceDN/>
              <w:spacing w:line="280" w:lineRule="atLeast"/>
              <w:rPr>
                <w:rFonts w:ascii="Arial" w:hAnsi="Arial" w:cs="Arial"/>
                <w:b/>
                <w:sz w:val="22"/>
                <w:szCs w:val="22"/>
              </w:rPr>
            </w:pPr>
          </w:p>
        </w:tc>
      </w:tr>
      <w:tr w:rsidR="0090284A" w14:paraId="72BB0834" w14:textId="77777777">
        <w:trPr>
          <w:trHeight w:val="284"/>
        </w:trPr>
        <w:tc>
          <w:tcPr>
            <w:tcW w:w="4961" w:type="dxa"/>
          </w:tcPr>
          <w:p w14:paraId="7FC77F17"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TRW THP-60 power steering with RCH 45 auxiliary gear</w:t>
            </w:r>
          </w:p>
        </w:tc>
        <w:tc>
          <w:tcPr>
            <w:tcW w:w="851" w:type="dxa"/>
            <w:tcBorders>
              <w:bottom w:val="single" w:sz="4" w:space="0" w:color="auto"/>
            </w:tcBorders>
            <w:vAlign w:val="center"/>
          </w:tcPr>
          <w:p w14:paraId="23638B9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CEF11F9"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3A91496F" w14:textId="77777777" w:rsidR="0090284A" w:rsidRDefault="0090284A">
            <w:pPr>
              <w:autoSpaceDE/>
              <w:autoSpaceDN/>
              <w:spacing w:line="280" w:lineRule="atLeast"/>
              <w:rPr>
                <w:rFonts w:ascii="Arial" w:hAnsi="Arial" w:cs="Arial"/>
                <w:b/>
                <w:sz w:val="22"/>
                <w:szCs w:val="22"/>
              </w:rPr>
            </w:pPr>
          </w:p>
        </w:tc>
      </w:tr>
      <w:tr w:rsidR="0090284A" w14:paraId="736F7217" w14:textId="77777777">
        <w:trPr>
          <w:trHeight w:val="284"/>
        </w:trPr>
        <w:tc>
          <w:tcPr>
            <w:tcW w:w="4961" w:type="dxa"/>
          </w:tcPr>
          <w:p w14:paraId="0C36ADC7"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Rear axles – Meritor 46-146, 46,000 </w:t>
            </w:r>
            <w:proofErr w:type="spellStart"/>
            <w:r>
              <w:rPr>
                <w:rFonts w:ascii="Arial" w:hAnsi="Arial" w:cs="Arial"/>
                <w:sz w:val="22"/>
                <w:szCs w:val="22"/>
              </w:rPr>
              <w:t>lbs</w:t>
            </w:r>
            <w:proofErr w:type="spellEnd"/>
            <w:r>
              <w:rPr>
                <w:rFonts w:ascii="Arial" w:hAnsi="Arial" w:cs="Arial"/>
                <w:sz w:val="22"/>
                <w:szCs w:val="22"/>
              </w:rPr>
              <w:t xml:space="preserve"> tandem axle configuration</w:t>
            </w:r>
          </w:p>
        </w:tc>
        <w:tc>
          <w:tcPr>
            <w:tcW w:w="851" w:type="dxa"/>
            <w:tcBorders>
              <w:bottom w:val="single" w:sz="4" w:space="0" w:color="auto"/>
            </w:tcBorders>
            <w:vAlign w:val="center"/>
          </w:tcPr>
          <w:p w14:paraId="28B55A93"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060847B"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1C73CAD" w14:textId="77777777" w:rsidR="0090284A" w:rsidRDefault="0090284A">
            <w:pPr>
              <w:autoSpaceDE/>
              <w:autoSpaceDN/>
              <w:spacing w:line="280" w:lineRule="atLeast"/>
              <w:rPr>
                <w:rFonts w:ascii="Arial" w:hAnsi="Arial" w:cs="Arial"/>
                <w:b/>
                <w:sz w:val="22"/>
                <w:szCs w:val="22"/>
              </w:rPr>
            </w:pPr>
          </w:p>
        </w:tc>
      </w:tr>
      <w:tr w:rsidR="0090284A" w14:paraId="0C88A1D9" w14:textId="77777777">
        <w:trPr>
          <w:trHeight w:val="284"/>
        </w:trPr>
        <w:tc>
          <w:tcPr>
            <w:tcW w:w="4961" w:type="dxa"/>
          </w:tcPr>
          <w:p w14:paraId="1578D3DE"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Diff ratio 4.56 to 1</w:t>
            </w:r>
          </w:p>
        </w:tc>
        <w:tc>
          <w:tcPr>
            <w:tcW w:w="851" w:type="dxa"/>
            <w:tcBorders>
              <w:bottom w:val="single" w:sz="4" w:space="0" w:color="auto"/>
            </w:tcBorders>
            <w:vAlign w:val="center"/>
          </w:tcPr>
          <w:p w14:paraId="5764BAB2"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E5B30B4"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1B6854C4" w14:textId="77777777" w:rsidR="0090284A" w:rsidRDefault="0090284A">
            <w:pPr>
              <w:autoSpaceDE/>
              <w:autoSpaceDN/>
              <w:spacing w:line="280" w:lineRule="atLeast"/>
              <w:rPr>
                <w:rFonts w:ascii="Arial" w:hAnsi="Arial" w:cs="Arial"/>
                <w:b/>
                <w:sz w:val="22"/>
                <w:szCs w:val="22"/>
              </w:rPr>
            </w:pPr>
          </w:p>
        </w:tc>
      </w:tr>
      <w:tr w:rsidR="0090284A" w14:paraId="5ECD00EE" w14:textId="77777777">
        <w:trPr>
          <w:trHeight w:val="284"/>
        </w:trPr>
        <w:tc>
          <w:tcPr>
            <w:tcW w:w="4961" w:type="dxa"/>
          </w:tcPr>
          <w:p w14:paraId="70B5AF9C"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Driver controlled traction control on both tandem axles</w:t>
            </w:r>
          </w:p>
        </w:tc>
        <w:tc>
          <w:tcPr>
            <w:tcW w:w="851" w:type="dxa"/>
            <w:tcBorders>
              <w:bottom w:val="single" w:sz="4" w:space="0" w:color="auto"/>
            </w:tcBorders>
            <w:vAlign w:val="center"/>
          </w:tcPr>
          <w:p w14:paraId="051EF334"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F64CB5D"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8DA6E7A" w14:textId="77777777" w:rsidR="0090284A" w:rsidRDefault="0090284A">
            <w:pPr>
              <w:autoSpaceDE/>
              <w:autoSpaceDN/>
              <w:spacing w:line="280" w:lineRule="atLeast"/>
              <w:rPr>
                <w:rFonts w:ascii="Arial" w:hAnsi="Arial" w:cs="Arial"/>
                <w:b/>
                <w:sz w:val="22"/>
                <w:szCs w:val="22"/>
              </w:rPr>
            </w:pPr>
          </w:p>
        </w:tc>
      </w:tr>
      <w:tr w:rsidR="0090284A" w14:paraId="564BB3BA" w14:textId="77777777">
        <w:trPr>
          <w:trHeight w:val="284"/>
        </w:trPr>
        <w:tc>
          <w:tcPr>
            <w:tcW w:w="4961" w:type="dxa"/>
          </w:tcPr>
          <w:p w14:paraId="79A996A7"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1 - interaxle lock valve, 1 - driver controlled differential lock forward-rear axle valve and 1 - rear-rear axle valve</w:t>
            </w:r>
          </w:p>
        </w:tc>
        <w:tc>
          <w:tcPr>
            <w:tcW w:w="851" w:type="dxa"/>
            <w:tcBorders>
              <w:bottom w:val="single" w:sz="4" w:space="0" w:color="auto"/>
            </w:tcBorders>
            <w:vAlign w:val="center"/>
          </w:tcPr>
          <w:p w14:paraId="7A058FF5"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2709D9E"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755B9AB9" w14:textId="77777777" w:rsidR="0090284A" w:rsidRDefault="0090284A">
            <w:pPr>
              <w:autoSpaceDE/>
              <w:autoSpaceDN/>
              <w:spacing w:line="280" w:lineRule="atLeast"/>
              <w:rPr>
                <w:rFonts w:ascii="Arial" w:hAnsi="Arial" w:cs="Arial"/>
                <w:b/>
                <w:sz w:val="22"/>
                <w:szCs w:val="22"/>
              </w:rPr>
            </w:pPr>
          </w:p>
        </w:tc>
      </w:tr>
      <w:tr w:rsidR="0090284A" w14:paraId="6F417290" w14:textId="77777777">
        <w:trPr>
          <w:trHeight w:val="284"/>
        </w:trPr>
        <w:tc>
          <w:tcPr>
            <w:tcW w:w="4961" w:type="dxa"/>
          </w:tcPr>
          <w:p w14:paraId="313ABE9D"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MXL 18T Meritor extended lube main driveline with half round yokes</w:t>
            </w:r>
          </w:p>
        </w:tc>
        <w:tc>
          <w:tcPr>
            <w:tcW w:w="851" w:type="dxa"/>
            <w:tcBorders>
              <w:bottom w:val="single" w:sz="4" w:space="0" w:color="auto"/>
            </w:tcBorders>
            <w:vAlign w:val="center"/>
          </w:tcPr>
          <w:p w14:paraId="35AF50EC"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1C036F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660880C8" w14:textId="77777777" w:rsidR="0090284A" w:rsidRDefault="0090284A">
            <w:pPr>
              <w:autoSpaceDE/>
              <w:autoSpaceDN/>
              <w:spacing w:line="280" w:lineRule="atLeast"/>
              <w:rPr>
                <w:rFonts w:ascii="Arial" w:hAnsi="Arial" w:cs="Arial"/>
                <w:b/>
                <w:sz w:val="22"/>
                <w:szCs w:val="22"/>
              </w:rPr>
            </w:pPr>
          </w:p>
        </w:tc>
      </w:tr>
      <w:tr w:rsidR="0090284A" w14:paraId="384D14F1" w14:textId="77777777">
        <w:trPr>
          <w:trHeight w:val="284"/>
        </w:trPr>
        <w:tc>
          <w:tcPr>
            <w:tcW w:w="4961" w:type="dxa"/>
          </w:tcPr>
          <w:p w14:paraId="3CD4EC75"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MXL 17T Meritor extended lube interaxle driveline with half round yokes</w:t>
            </w:r>
          </w:p>
        </w:tc>
        <w:tc>
          <w:tcPr>
            <w:tcW w:w="851" w:type="dxa"/>
            <w:tcBorders>
              <w:bottom w:val="single" w:sz="4" w:space="0" w:color="auto"/>
            </w:tcBorders>
            <w:vAlign w:val="center"/>
          </w:tcPr>
          <w:p w14:paraId="4F801EF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12FE69C"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5AEA718" w14:textId="77777777" w:rsidR="0090284A" w:rsidRDefault="0090284A">
            <w:pPr>
              <w:autoSpaceDE/>
              <w:autoSpaceDN/>
              <w:spacing w:line="280" w:lineRule="atLeast"/>
              <w:rPr>
                <w:rFonts w:ascii="Arial" w:hAnsi="Arial" w:cs="Arial"/>
                <w:b/>
                <w:sz w:val="22"/>
                <w:szCs w:val="22"/>
              </w:rPr>
            </w:pPr>
          </w:p>
        </w:tc>
      </w:tr>
      <w:tr w:rsidR="0090284A" w14:paraId="3BF67A90" w14:textId="77777777">
        <w:trPr>
          <w:trHeight w:val="284"/>
        </w:trPr>
        <w:tc>
          <w:tcPr>
            <w:tcW w:w="4961" w:type="dxa"/>
          </w:tcPr>
          <w:p w14:paraId="00294300"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Hendrickson RTE 463 - 46,000 </w:t>
            </w:r>
            <w:proofErr w:type="spellStart"/>
            <w:r>
              <w:rPr>
                <w:rFonts w:ascii="Arial" w:hAnsi="Arial" w:cs="Arial"/>
                <w:sz w:val="22"/>
                <w:szCs w:val="22"/>
              </w:rPr>
              <w:t>Ibs</w:t>
            </w:r>
            <w:proofErr w:type="spellEnd"/>
            <w:r>
              <w:rPr>
                <w:rFonts w:ascii="Arial" w:hAnsi="Arial" w:cs="Arial"/>
                <w:sz w:val="22"/>
                <w:szCs w:val="22"/>
              </w:rPr>
              <w:t xml:space="preserve"> rear suspension</w:t>
            </w:r>
          </w:p>
        </w:tc>
        <w:tc>
          <w:tcPr>
            <w:tcW w:w="851" w:type="dxa"/>
            <w:tcBorders>
              <w:bottom w:val="single" w:sz="4" w:space="0" w:color="auto"/>
            </w:tcBorders>
            <w:vAlign w:val="center"/>
          </w:tcPr>
          <w:p w14:paraId="49FBFFE9"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3956E3A"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76B29476" w14:textId="77777777" w:rsidR="0090284A" w:rsidRDefault="0090284A">
            <w:pPr>
              <w:autoSpaceDE/>
              <w:autoSpaceDN/>
              <w:spacing w:line="280" w:lineRule="atLeast"/>
              <w:rPr>
                <w:rFonts w:ascii="Arial" w:hAnsi="Arial" w:cs="Arial"/>
                <w:b/>
                <w:sz w:val="22"/>
                <w:szCs w:val="22"/>
              </w:rPr>
            </w:pPr>
          </w:p>
        </w:tc>
      </w:tr>
      <w:tr w:rsidR="0090284A" w14:paraId="5061829D" w14:textId="77777777">
        <w:trPr>
          <w:trHeight w:val="284"/>
        </w:trPr>
        <w:tc>
          <w:tcPr>
            <w:tcW w:w="4961" w:type="dxa"/>
          </w:tcPr>
          <w:p w14:paraId="79C8BE5A"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Fore/aft and transverse control rods</w:t>
            </w:r>
          </w:p>
        </w:tc>
        <w:tc>
          <w:tcPr>
            <w:tcW w:w="851" w:type="dxa"/>
            <w:tcBorders>
              <w:bottom w:val="single" w:sz="4" w:space="0" w:color="auto"/>
            </w:tcBorders>
            <w:vAlign w:val="center"/>
          </w:tcPr>
          <w:p w14:paraId="253B6CF2"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3CF4944"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723AAF3C" w14:textId="77777777" w:rsidR="0090284A" w:rsidRDefault="0090284A">
            <w:pPr>
              <w:autoSpaceDE/>
              <w:autoSpaceDN/>
              <w:spacing w:line="280" w:lineRule="atLeast"/>
              <w:rPr>
                <w:rFonts w:ascii="Arial" w:hAnsi="Arial" w:cs="Arial"/>
                <w:b/>
                <w:sz w:val="22"/>
                <w:szCs w:val="22"/>
              </w:rPr>
            </w:pPr>
          </w:p>
        </w:tc>
      </w:tr>
      <w:tr w:rsidR="0090284A" w14:paraId="361CBB35" w14:textId="77777777">
        <w:trPr>
          <w:trHeight w:val="284"/>
        </w:trPr>
        <w:tc>
          <w:tcPr>
            <w:tcW w:w="4961" w:type="dxa"/>
          </w:tcPr>
          <w:p w14:paraId="47DC9794"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Rear shock absorbers on front axle of tandem</w:t>
            </w:r>
          </w:p>
        </w:tc>
        <w:tc>
          <w:tcPr>
            <w:tcW w:w="851" w:type="dxa"/>
            <w:tcBorders>
              <w:bottom w:val="single" w:sz="4" w:space="0" w:color="auto"/>
            </w:tcBorders>
            <w:vAlign w:val="center"/>
          </w:tcPr>
          <w:p w14:paraId="74AFDABC"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967539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BFD7921" w14:textId="77777777" w:rsidR="0090284A" w:rsidRDefault="0090284A">
            <w:pPr>
              <w:autoSpaceDE/>
              <w:autoSpaceDN/>
              <w:spacing w:line="280" w:lineRule="atLeast"/>
              <w:rPr>
                <w:rFonts w:ascii="Arial" w:hAnsi="Arial" w:cs="Arial"/>
                <w:b/>
                <w:sz w:val="22"/>
                <w:szCs w:val="22"/>
              </w:rPr>
            </w:pPr>
          </w:p>
        </w:tc>
      </w:tr>
      <w:tr w:rsidR="0090284A" w14:paraId="41B88F4A" w14:textId="77777777">
        <w:trPr>
          <w:trHeight w:val="284"/>
        </w:trPr>
        <w:tc>
          <w:tcPr>
            <w:tcW w:w="4961" w:type="dxa"/>
          </w:tcPr>
          <w:p w14:paraId="0746C064"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54” axle spacing</w:t>
            </w:r>
          </w:p>
        </w:tc>
        <w:tc>
          <w:tcPr>
            <w:tcW w:w="851" w:type="dxa"/>
            <w:tcBorders>
              <w:bottom w:val="single" w:sz="4" w:space="0" w:color="auto"/>
            </w:tcBorders>
            <w:vAlign w:val="center"/>
          </w:tcPr>
          <w:p w14:paraId="404F7187"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2C32089"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2C3EF1A" w14:textId="77777777" w:rsidR="0090284A" w:rsidRDefault="0090284A">
            <w:pPr>
              <w:autoSpaceDE/>
              <w:autoSpaceDN/>
              <w:spacing w:line="280" w:lineRule="atLeast"/>
              <w:rPr>
                <w:rFonts w:ascii="Arial" w:hAnsi="Arial" w:cs="Arial"/>
                <w:b/>
                <w:sz w:val="22"/>
                <w:szCs w:val="22"/>
              </w:rPr>
            </w:pPr>
          </w:p>
        </w:tc>
      </w:tr>
      <w:tr w:rsidR="0090284A" w14:paraId="674C8A54" w14:textId="77777777">
        <w:trPr>
          <w:trHeight w:val="284"/>
        </w:trPr>
        <w:tc>
          <w:tcPr>
            <w:tcW w:w="4961" w:type="dxa"/>
          </w:tcPr>
          <w:p w14:paraId="605DD15D"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Rear brakes - Meritor 16.5x7 Q+ cast spider cam rear brakes, double anchor, fabricated shoes</w:t>
            </w:r>
          </w:p>
        </w:tc>
        <w:tc>
          <w:tcPr>
            <w:tcW w:w="851" w:type="dxa"/>
            <w:tcBorders>
              <w:bottom w:val="single" w:sz="4" w:space="0" w:color="auto"/>
            </w:tcBorders>
            <w:vAlign w:val="center"/>
          </w:tcPr>
          <w:p w14:paraId="0A35C19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B4F96EA"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475D7489" w14:textId="77777777" w:rsidR="0090284A" w:rsidRDefault="0090284A">
            <w:pPr>
              <w:autoSpaceDE/>
              <w:autoSpaceDN/>
              <w:spacing w:line="280" w:lineRule="atLeast"/>
              <w:rPr>
                <w:rFonts w:ascii="Arial" w:hAnsi="Arial" w:cs="Arial"/>
                <w:b/>
                <w:sz w:val="22"/>
                <w:szCs w:val="22"/>
              </w:rPr>
            </w:pPr>
          </w:p>
        </w:tc>
      </w:tr>
      <w:tr w:rsidR="0090284A" w14:paraId="6E84AD88" w14:textId="77777777">
        <w:trPr>
          <w:trHeight w:val="284"/>
        </w:trPr>
        <w:tc>
          <w:tcPr>
            <w:tcW w:w="4961" w:type="dxa"/>
          </w:tcPr>
          <w:p w14:paraId="7E639B31"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Non-asbestos rear brake linings</w:t>
            </w:r>
          </w:p>
        </w:tc>
        <w:tc>
          <w:tcPr>
            <w:tcW w:w="851" w:type="dxa"/>
            <w:tcBorders>
              <w:bottom w:val="single" w:sz="4" w:space="0" w:color="auto"/>
            </w:tcBorders>
            <w:vAlign w:val="center"/>
          </w:tcPr>
          <w:p w14:paraId="4E45AF7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269746B"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02A4274F" w14:textId="77777777" w:rsidR="0090284A" w:rsidRDefault="0090284A">
            <w:pPr>
              <w:autoSpaceDE/>
              <w:autoSpaceDN/>
              <w:spacing w:line="280" w:lineRule="atLeast"/>
              <w:rPr>
                <w:rFonts w:ascii="Arial" w:hAnsi="Arial" w:cs="Arial"/>
                <w:b/>
                <w:sz w:val="22"/>
                <w:szCs w:val="22"/>
              </w:rPr>
            </w:pPr>
          </w:p>
        </w:tc>
      </w:tr>
      <w:tr w:rsidR="0090284A" w14:paraId="4232FB8D" w14:textId="77777777">
        <w:trPr>
          <w:trHeight w:val="284"/>
        </w:trPr>
        <w:tc>
          <w:tcPr>
            <w:tcW w:w="4961" w:type="dxa"/>
          </w:tcPr>
          <w:p w14:paraId="73021E36"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Asphalt spreader clearance rear brake pot geometry</w:t>
            </w:r>
          </w:p>
        </w:tc>
        <w:tc>
          <w:tcPr>
            <w:tcW w:w="851" w:type="dxa"/>
            <w:tcBorders>
              <w:bottom w:val="single" w:sz="4" w:space="0" w:color="auto"/>
            </w:tcBorders>
            <w:vAlign w:val="center"/>
          </w:tcPr>
          <w:p w14:paraId="334DEC7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F74510A"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3C55C9FE" w14:textId="77777777" w:rsidR="0090284A" w:rsidRDefault="0090284A">
            <w:pPr>
              <w:autoSpaceDE/>
              <w:autoSpaceDN/>
              <w:spacing w:line="280" w:lineRule="atLeast"/>
              <w:rPr>
                <w:rFonts w:ascii="Arial" w:hAnsi="Arial" w:cs="Arial"/>
                <w:b/>
                <w:sz w:val="22"/>
                <w:szCs w:val="22"/>
              </w:rPr>
            </w:pPr>
          </w:p>
        </w:tc>
      </w:tr>
      <w:tr w:rsidR="0090284A" w14:paraId="63220152" w14:textId="77777777">
        <w:trPr>
          <w:trHeight w:val="284"/>
        </w:trPr>
        <w:tc>
          <w:tcPr>
            <w:tcW w:w="4961" w:type="dxa"/>
          </w:tcPr>
          <w:p w14:paraId="38E927BD"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proofErr w:type="spellStart"/>
            <w:r>
              <w:rPr>
                <w:rFonts w:ascii="Arial" w:hAnsi="Arial" w:cs="Arial"/>
                <w:sz w:val="22"/>
                <w:szCs w:val="22"/>
              </w:rPr>
              <w:t>Conmet</w:t>
            </w:r>
            <w:proofErr w:type="spellEnd"/>
            <w:r>
              <w:rPr>
                <w:rFonts w:ascii="Arial" w:hAnsi="Arial" w:cs="Arial"/>
                <w:sz w:val="22"/>
                <w:szCs w:val="22"/>
              </w:rPr>
              <w:t xml:space="preserve"> cast iron rear brake drums</w:t>
            </w:r>
          </w:p>
        </w:tc>
        <w:tc>
          <w:tcPr>
            <w:tcW w:w="851" w:type="dxa"/>
            <w:tcBorders>
              <w:bottom w:val="single" w:sz="4" w:space="0" w:color="auto"/>
            </w:tcBorders>
            <w:vAlign w:val="center"/>
          </w:tcPr>
          <w:p w14:paraId="63A65D7E"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05D90D4"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089D7A1" w14:textId="77777777" w:rsidR="0090284A" w:rsidRDefault="0090284A">
            <w:pPr>
              <w:autoSpaceDE/>
              <w:autoSpaceDN/>
              <w:spacing w:line="280" w:lineRule="atLeast"/>
              <w:rPr>
                <w:rFonts w:ascii="Arial" w:hAnsi="Arial" w:cs="Arial"/>
                <w:b/>
                <w:sz w:val="22"/>
                <w:szCs w:val="22"/>
              </w:rPr>
            </w:pPr>
          </w:p>
        </w:tc>
      </w:tr>
      <w:tr w:rsidR="0090284A" w14:paraId="74A52298" w14:textId="77777777">
        <w:trPr>
          <w:trHeight w:val="284"/>
        </w:trPr>
        <w:tc>
          <w:tcPr>
            <w:tcW w:w="4961" w:type="dxa"/>
          </w:tcPr>
          <w:p w14:paraId="2A999A1B"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MGM </w:t>
            </w:r>
            <w:proofErr w:type="spellStart"/>
            <w:r>
              <w:rPr>
                <w:rFonts w:ascii="Arial" w:hAnsi="Arial" w:cs="Arial"/>
                <w:sz w:val="22"/>
                <w:szCs w:val="22"/>
              </w:rPr>
              <w:t>Haldex</w:t>
            </w:r>
            <w:proofErr w:type="spellEnd"/>
            <w:r>
              <w:rPr>
                <w:rFonts w:ascii="Arial" w:hAnsi="Arial" w:cs="Arial"/>
                <w:sz w:val="22"/>
                <w:szCs w:val="22"/>
              </w:rPr>
              <w:t xml:space="preserve"> long stroke 30/36 brake chambers installed on the drive axles </w:t>
            </w:r>
          </w:p>
        </w:tc>
        <w:tc>
          <w:tcPr>
            <w:tcW w:w="851" w:type="dxa"/>
            <w:tcBorders>
              <w:bottom w:val="single" w:sz="4" w:space="0" w:color="auto"/>
            </w:tcBorders>
            <w:vAlign w:val="center"/>
          </w:tcPr>
          <w:p w14:paraId="61B9C63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EF50B1C"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09B80BB0" w14:textId="77777777" w:rsidR="0090284A" w:rsidRDefault="0090284A">
            <w:pPr>
              <w:autoSpaceDE/>
              <w:autoSpaceDN/>
              <w:spacing w:line="280" w:lineRule="atLeast"/>
              <w:rPr>
                <w:rFonts w:ascii="Arial" w:hAnsi="Arial" w:cs="Arial"/>
                <w:b/>
                <w:sz w:val="22"/>
                <w:szCs w:val="22"/>
              </w:rPr>
            </w:pPr>
          </w:p>
        </w:tc>
      </w:tr>
      <w:tr w:rsidR="0090284A" w14:paraId="0CE7573B" w14:textId="77777777">
        <w:trPr>
          <w:trHeight w:val="284"/>
        </w:trPr>
        <w:tc>
          <w:tcPr>
            <w:tcW w:w="4961" w:type="dxa"/>
          </w:tcPr>
          <w:p w14:paraId="7E2D223E"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Chassis rail shall be clear from the rear of the cab to allow for the installation CNG tanks either side of the truck</w:t>
            </w:r>
          </w:p>
        </w:tc>
        <w:tc>
          <w:tcPr>
            <w:tcW w:w="851" w:type="dxa"/>
            <w:tcBorders>
              <w:bottom w:val="single" w:sz="4" w:space="0" w:color="auto"/>
            </w:tcBorders>
            <w:vAlign w:val="center"/>
          </w:tcPr>
          <w:p w14:paraId="24879CA3"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190D34A"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C066898" w14:textId="77777777" w:rsidR="0090284A" w:rsidRDefault="0090284A">
            <w:pPr>
              <w:autoSpaceDE/>
              <w:autoSpaceDN/>
              <w:spacing w:line="280" w:lineRule="atLeast"/>
              <w:rPr>
                <w:rFonts w:ascii="Arial" w:hAnsi="Arial" w:cs="Arial"/>
                <w:b/>
                <w:sz w:val="22"/>
                <w:szCs w:val="22"/>
              </w:rPr>
            </w:pPr>
          </w:p>
        </w:tc>
      </w:tr>
      <w:tr w:rsidR="0090284A" w14:paraId="22519B3D" w14:textId="77777777">
        <w:trPr>
          <w:trHeight w:val="284"/>
        </w:trPr>
        <w:tc>
          <w:tcPr>
            <w:tcW w:w="4961" w:type="dxa"/>
          </w:tcPr>
          <w:p w14:paraId="220A2067" w14:textId="77777777" w:rsidR="0090284A" w:rsidRDefault="009B2A42">
            <w:pPr>
              <w:numPr>
                <w:ilvl w:val="0"/>
                <w:numId w:val="45"/>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lastRenderedPageBreak/>
              <w:t xml:space="preserve">Frame (24” front frame extension for </w:t>
            </w:r>
            <w:proofErr w:type="gramStart"/>
            <w:r>
              <w:rPr>
                <w:rFonts w:ascii="Arial" w:hAnsi="Arial" w:cs="Arial"/>
                <w:sz w:val="22"/>
                <w:szCs w:val="22"/>
              </w:rPr>
              <w:t>snow plow</w:t>
            </w:r>
            <w:proofErr w:type="gramEnd"/>
            <w:r>
              <w:rPr>
                <w:rFonts w:ascii="Arial" w:hAnsi="Arial" w:cs="Arial"/>
                <w:sz w:val="22"/>
                <w:szCs w:val="22"/>
              </w:rPr>
              <w:t>) High tensile steel single straight frame rail, bolted with steel cross members. Provide details</w:t>
            </w:r>
          </w:p>
        </w:tc>
        <w:tc>
          <w:tcPr>
            <w:tcW w:w="851" w:type="dxa"/>
            <w:tcBorders>
              <w:bottom w:val="single" w:sz="4" w:space="0" w:color="auto"/>
            </w:tcBorders>
            <w:vAlign w:val="center"/>
          </w:tcPr>
          <w:p w14:paraId="7989E6D2"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A68EEDA"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669FFA48" w14:textId="77777777" w:rsidR="0090284A" w:rsidRDefault="0090284A">
            <w:pPr>
              <w:autoSpaceDE/>
              <w:autoSpaceDN/>
              <w:spacing w:line="280" w:lineRule="atLeast"/>
              <w:rPr>
                <w:rFonts w:ascii="Arial" w:hAnsi="Arial" w:cs="Arial"/>
                <w:b/>
                <w:sz w:val="22"/>
                <w:szCs w:val="22"/>
              </w:rPr>
            </w:pPr>
          </w:p>
        </w:tc>
      </w:tr>
      <w:tr w:rsidR="0090284A" w14:paraId="06DC08C1" w14:textId="77777777">
        <w:trPr>
          <w:trHeight w:val="284"/>
        </w:trPr>
        <w:tc>
          <w:tcPr>
            <w:tcW w:w="9498" w:type="dxa"/>
            <w:gridSpan w:val="4"/>
            <w:shd w:val="clear" w:color="auto" w:fill="BFBFBF" w:themeFill="background1" w:themeFillShade="BF"/>
          </w:tcPr>
          <w:p w14:paraId="2FBD2909" w14:textId="77777777" w:rsidR="0090284A" w:rsidRDefault="009B2A42">
            <w:pPr>
              <w:pStyle w:val="ListParagraph"/>
              <w:numPr>
                <w:ilvl w:val="0"/>
                <w:numId w:val="46"/>
              </w:numPr>
              <w:overflowPunct/>
              <w:autoSpaceDE/>
              <w:autoSpaceDN/>
              <w:adjustRightInd/>
              <w:spacing w:line="280" w:lineRule="atLeast"/>
              <w:contextualSpacing w:val="0"/>
              <w:textAlignment w:val="auto"/>
              <w:rPr>
                <w:rFonts w:ascii="Arial" w:hAnsi="Arial" w:cs="Arial"/>
                <w:b/>
                <w:sz w:val="22"/>
                <w:szCs w:val="22"/>
              </w:rPr>
            </w:pPr>
            <w:r>
              <w:rPr>
                <w:rFonts w:ascii="Arial" w:hAnsi="Arial" w:cs="Arial"/>
                <w:b/>
                <w:sz w:val="22"/>
                <w:szCs w:val="22"/>
              </w:rPr>
              <w:t>BRAKE SYSTEMS</w:t>
            </w:r>
          </w:p>
        </w:tc>
      </w:tr>
      <w:tr w:rsidR="0090284A" w14:paraId="5DFA230D" w14:textId="77777777">
        <w:trPr>
          <w:trHeight w:val="284"/>
        </w:trPr>
        <w:tc>
          <w:tcPr>
            <w:tcW w:w="4961" w:type="dxa"/>
          </w:tcPr>
          <w:p w14:paraId="4248765B" w14:textId="77777777" w:rsidR="0090284A" w:rsidRDefault="009B2A42">
            <w:pPr>
              <w:numPr>
                <w:ilvl w:val="0"/>
                <w:numId w:val="47"/>
              </w:numPr>
              <w:tabs>
                <w:tab w:val="left" w:pos="360"/>
              </w:tabs>
              <w:overflowPunct/>
              <w:autoSpaceDE/>
              <w:autoSpaceDN/>
              <w:adjustRightInd/>
              <w:spacing w:line="280" w:lineRule="atLeast"/>
              <w:textAlignment w:val="auto"/>
              <w:rPr>
                <w:rFonts w:ascii="Arial" w:hAnsi="Arial" w:cs="Arial"/>
                <w:sz w:val="22"/>
                <w:szCs w:val="22"/>
              </w:rPr>
            </w:pPr>
            <w:proofErr w:type="spellStart"/>
            <w:r>
              <w:rPr>
                <w:rFonts w:ascii="Arial" w:hAnsi="Arial" w:cs="Arial"/>
                <w:sz w:val="22"/>
                <w:szCs w:val="22"/>
              </w:rPr>
              <w:t>Wabco</w:t>
            </w:r>
            <w:proofErr w:type="spellEnd"/>
            <w:r>
              <w:rPr>
                <w:rFonts w:ascii="Arial" w:hAnsi="Arial" w:cs="Arial"/>
                <w:sz w:val="22"/>
                <w:szCs w:val="22"/>
              </w:rPr>
              <w:t xml:space="preserve"> ABS 4S/4B</w:t>
            </w:r>
          </w:p>
        </w:tc>
        <w:tc>
          <w:tcPr>
            <w:tcW w:w="851" w:type="dxa"/>
            <w:tcBorders>
              <w:bottom w:val="single" w:sz="4" w:space="0" w:color="auto"/>
            </w:tcBorders>
            <w:vAlign w:val="center"/>
          </w:tcPr>
          <w:p w14:paraId="70F15B45"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6475A94"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A6ACAFD" w14:textId="77777777" w:rsidR="0090284A" w:rsidRDefault="0090284A">
            <w:pPr>
              <w:autoSpaceDE/>
              <w:autoSpaceDN/>
              <w:spacing w:line="280" w:lineRule="atLeast"/>
              <w:rPr>
                <w:rFonts w:ascii="Arial" w:hAnsi="Arial" w:cs="Arial"/>
                <w:b/>
                <w:sz w:val="22"/>
                <w:szCs w:val="22"/>
              </w:rPr>
            </w:pPr>
          </w:p>
        </w:tc>
      </w:tr>
      <w:tr w:rsidR="0090284A" w14:paraId="4BC87F1F" w14:textId="77777777">
        <w:trPr>
          <w:trHeight w:val="284"/>
        </w:trPr>
        <w:tc>
          <w:tcPr>
            <w:tcW w:w="4961" w:type="dxa"/>
          </w:tcPr>
          <w:p w14:paraId="601F8D13" w14:textId="77777777" w:rsidR="0090284A" w:rsidRDefault="009B2A42">
            <w:pPr>
              <w:numPr>
                <w:ilvl w:val="0"/>
                <w:numId w:val="47"/>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18.7 CFM air compressor with internal safety valve</w:t>
            </w:r>
          </w:p>
        </w:tc>
        <w:tc>
          <w:tcPr>
            <w:tcW w:w="851" w:type="dxa"/>
            <w:tcBorders>
              <w:bottom w:val="single" w:sz="4" w:space="0" w:color="auto"/>
            </w:tcBorders>
            <w:vAlign w:val="center"/>
          </w:tcPr>
          <w:p w14:paraId="35740C9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012B10D"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81F172A" w14:textId="77777777" w:rsidR="0090284A" w:rsidRDefault="0090284A">
            <w:pPr>
              <w:autoSpaceDE/>
              <w:autoSpaceDN/>
              <w:spacing w:line="280" w:lineRule="atLeast"/>
              <w:rPr>
                <w:rFonts w:ascii="Arial" w:hAnsi="Arial" w:cs="Arial"/>
                <w:b/>
                <w:sz w:val="22"/>
                <w:szCs w:val="22"/>
              </w:rPr>
            </w:pPr>
          </w:p>
        </w:tc>
      </w:tr>
      <w:tr w:rsidR="0090284A" w14:paraId="00D9825F" w14:textId="77777777">
        <w:trPr>
          <w:trHeight w:val="284"/>
        </w:trPr>
        <w:tc>
          <w:tcPr>
            <w:tcW w:w="4961" w:type="dxa"/>
          </w:tcPr>
          <w:p w14:paraId="65C1B26F" w14:textId="77777777" w:rsidR="0090284A" w:rsidRDefault="009B2A42">
            <w:pPr>
              <w:numPr>
                <w:ilvl w:val="0"/>
                <w:numId w:val="47"/>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Air dryer with heater mounted inboard chassis rail</w:t>
            </w:r>
          </w:p>
        </w:tc>
        <w:tc>
          <w:tcPr>
            <w:tcW w:w="851" w:type="dxa"/>
            <w:tcBorders>
              <w:bottom w:val="single" w:sz="4" w:space="0" w:color="auto"/>
            </w:tcBorders>
            <w:vAlign w:val="center"/>
          </w:tcPr>
          <w:p w14:paraId="52E734EC"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AE63175"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3C040250" w14:textId="77777777" w:rsidR="0090284A" w:rsidRDefault="0090284A">
            <w:pPr>
              <w:autoSpaceDE/>
              <w:autoSpaceDN/>
              <w:spacing w:line="280" w:lineRule="atLeast"/>
              <w:rPr>
                <w:rFonts w:ascii="Arial" w:hAnsi="Arial" w:cs="Arial"/>
                <w:b/>
                <w:sz w:val="22"/>
                <w:szCs w:val="22"/>
              </w:rPr>
            </w:pPr>
          </w:p>
        </w:tc>
      </w:tr>
      <w:tr w:rsidR="0090284A" w14:paraId="52EC893A" w14:textId="77777777">
        <w:trPr>
          <w:trHeight w:val="284"/>
        </w:trPr>
        <w:tc>
          <w:tcPr>
            <w:tcW w:w="4961" w:type="dxa"/>
          </w:tcPr>
          <w:p w14:paraId="336B18AE" w14:textId="77777777" w:rsidR="0090284A" w:rsidRDefault="009B2A42">
            <w:pPr>
              <w:numPr>
                <w:ilvl w:val="0"/>
                <w:numId w:val="47"/>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Pull cables on air tanks for easy accessibility for drivers</w:t>
            </w:r>
          </w:p>
        </w:tc>
        <w:tc>
          <w:tcPr>
            <w:tcW w:w="851" w:type="dxa"/>
            <w:tcBorders>
              <w:bottom w:val="single" w:sz="4" w:space="0" w:color="auto"/>
            </w:tcBorders>
            <w:vAlign w:val="center"/>
          </w:tcPr>
          <w:p w14:paraId="2E9E9E75"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631CC4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0F7692DB" w14:textId="77777777" w:rsidR="0090284A" w:rsidRDefault="0090284A">
            <w:pPr>
              <w:autoSpaceDE/>
              <w:autoSpaceDN/>
              <w:spacing w:line="280" w:lineRule="atLeast"/>
              <w:rPr>
                <w:rFonts w:ascii="Arial" w:hAnsi="Arial" w:cs="Arial"/>
                <w:b/>
                <w:sz w:val="22"/>
                <w:szCs w:val="22"/>
              </w:rPr>
            </w:pPr>
          </w:p>
        </w:tc>
      </w:tr>
      <w:tr w:rsidR="0090284A" w14:paraId="3335E331" w14:textId="77777777">
        <w:trPr>
          <w:trHeight w:val="284"/>
        </w:trPr>
        <w:tc>
          <w:tcPr>
            <w:tcW w:w="4961" w:type="dxa"/>
          </w:tcPr>
          <w:p w14:paraId="575957F7" w14:textId="77777777" w:rsidR="0090284A" w:rsidRDefault="009B2A42">
            <w:pPr>
              <w:numPr>
                <w:ilvl w:val="0"/>
                <w:numId w:val="47"/>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Air tanks to be mounted on inside of chassis rail</w:t>
            </w:r>
          </w:p>
        </w:tc>
        <w:tc>
          <w:tcPr>
            <w:tcW w:w="851" w:type="dxa"/>
            <w:tcBorders>
              <w:bottom w:val="single" w:sz="4" w:space="0" w:color="auto"/>
            </w:tcBorders>
            <w:vAlign w:val="center"/>
          </w:tcPr>
          <w:p w14:paraId="19907174"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55D36FF"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7413B5E4" w14:textId="77777777" w:rsidR="0090284A" w:rsidRDefault="0090284A">
            <w:pPr>
              <w:autoSpaceDE/>
              <w:autoSpaceDN/>
              <w:spacing w:line="280" w:lineRule="atLeast"/>
              <w:rPr>
                <w:rFonts w:ascii="Arial" w:hAnsi="Arial" w:cs="Arial"/>
                <w:b/>
                <w:sz w:val="22"/>
                <w:szCs w:val="22"/>
              </w:rPr>
            </w:pPr>
          </w:p>
        </w:tc>
      </w:tr>
      <w:tr w:rsidR="0090284A" w14:paraId="7C8B58D1" w14:textId="77777777">
        <w:trPr>
          <w:trHeight w:val="284"/>
        </w:trPr>
        <w:tc>
          <w:tcPr>
            <w:tcW w:w="4961" w:type="dxa"/>
          </w:tcPr>
          <w:p w14:paraId="35598FEA" w14:textId="77777777" w:rsidR="0090284A" w:rsidRDefault="009B2A42">
            <w:pPr>
              <w:numPr>
                <w:ilvl w:val="0"/>
                <w:numId w:val="47"/>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Air connections to end of frame with glad hands for truck and dust covers</w:t>
            </w:r>
          </w:p>
        </w:tc>
        <w:tc>
          <w:tcPr>
            <w:tcW w:w="851" w:type="dxa"/>
            <w:tcBorders>
              <w:bottom w:val="single" w:sz="4" w:space="0" w:color="auto"/>
            </w:tcBorders>
            <w:vAlign w:val="center"/>
          </w:tcPr>
          <w:p w14:paraId="47F2D7ED"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A5289B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B7A43E4" w14:textId="77777777" w:rsidR="0090284A" w:rsidRDefault="0090284A">
            <w:pPr>
              <w:autoSpaceDE/>
              <w:autoSpaceDN/>
              <w:spacing w:line="280" w:lineRule="atLeast"/>
              <w:rPr>
                <w:rFonts w:ascii="Arial" w:hAnsi="Arial" w:cs="Arial"/>
                <w:b/>
                <w:sz w:val="22"/>
                <w:szCs w:val="22"/>
              </w:rPr>
            </w:pPr>
          </w:p>
        </w:tc>
      </w:tr>
      <w:tr w:rsidR="0090284A" w14:paraId="5F0E0D4A" w14:textId="77777777">
        <w:trPr>
          <w:trHeight w:val="284"/>
        </w:trPr>
        <w:tc>
          <w:tcPr>
            <w:tcW w:w="9498" w:type="dxa"/>
            <w:gridSpan w:val="4"/>
            <w:shd w:val="clear" w:color="auto" w:fill="BFBFBF" w:themeFill="background1" w:themeFillShade="BF"/>
          </w:tcPr>
          <w:p w14:paraId="08DB45B6" w14:textId="77777777" w:rsidR="0090284A" w:rsidRDefault="009B2A42">
            <w:pPr>
              <w:pStyle w:val="ListParagraph"/>
              <w:numPr>
                <w:ilvl w:val="0"/>
                <w:numId w:val="48"/>
              </w:numPr>
              <w:overflowPunct/>
              <w:autoSpaceDE/>
              <w:autoSpaceDN/>
              <w:adjustRightInd/>
              <w:spacing w:line="280" w:lineRule="atLeast"/>
              <w:contextualSpacing w:val="0"/>
              <w:textAlignment w:val="auto"/>
              <w:rPr>
                <w:rFonts w:ascii="Arial" w:hAnsi="Arial" w:cs="Arial"/>
                <w:b/>
                <w:sz w:val="22"/>
                <w:szCs w:val="22"/>
              </w:rPr>
            </w:pPr>
            <w:r>
              <w:rPr>
                <w:rFonts w:ascii="Arial" w:hAnsi="Arial" w:cs="Arial"/>
                <w:b/>
                <w:sz w:val="22"/>
                <w:szCs w:val="22"/>
              </w:rPr>
              <w:t>WHEELS &amp; TIRES</w:t>
            </w:r>
          </w:p>
        </w:tc>
      </w:tr>
      <w:tr w:rsidR="0090284A" w14:paraId="26D4CC6F" w14:textId="77777777">
        <w:trPr>
          <w:trHeight w:val="284"/>
        </w:trPr>
        <w:tc>
          <w:tcPr>
            <w:tcW w:w="4961" w:type="dxa"/>
          </w:tcPr>
          <w:p w14:paraId="3920B63C" w14:textId="77777777" w:rsidR="0090284A" w:rsidRDefault="009B2A42">
            <w:pPr>
              <w:pStyle w:val="ListParagraph"/>
              <w:numPr>
                <w:ilvl w:val="0"/>
                <w:numId w:val="49"/>
              </w:numPr>
              <w:tabs>
                <w:tab w:val="left" w:pos="360"/>
              </w:tabs>
              <w:overflowPunct/>
              <w:autoSpaceDE/>
              <w:autoSpaceDN/>
              <w:adjustRightInd/>
              <w:spacing w:line="280" w:lineRule="atLeast"/>
              <w:contextualSpacing w:val="0"/>
              <w:textAlignment w:val="auto"/>
              <w:rPr>
                <w:rFonts w:ascii="Arial" w:hAnsi="Arial" w:cs="Arial"/>
                <w:sz w:val="22"/>
                <w:szCs w:val="22"/>
              </w:rPr>
            </w:pPr>
            <w:r>
              <w:rPr>
                <w:rFonts w:ascii="Arial" w:hAnsi="Arial" w:cs="Arial"/>
                <w:sz w:val="22"/>
                <w:szCs w:val="22"/>
              </w:rPr>
              <w:t xml:space="preserve">2 – </w:t>
            </w:r>
            <w:proofErr w:type="spellStart"/>
            <w:r>
              <w:rPr>
                <w:rFonts w:ascii="Arial" w:hAnsi="Arial" w:cs="Arial"/>
                <w:sz w:val="22"/>
                <w:szCs w:val="22"/>
              </w:rPr>
              <w:t>Alocoa</w:t>
            </w:r>
            <w:proofErr w:type="spellEnd"/>
            <w:r>
              <w:rPr>
                <w:rFonts w:ascii="Arial" w:hAnsi="Arial" w:cs="Arial"/>
                <w:sz w:val="22"/>
                <w:szCs w:val="22"/>
              </w:rPr>
              <w:t xml:space="preserve"> 22.5” x 13” 10-hub pilot 4.68 inset 10-hand aluminum disc front wheels</w:t>
            </w:r>
          </w:p>
        </w:tc>
        <w:tc>
          <w:tcPr>
            <w:tcW w:w="851" w:type="dxa"/>
            <w:tcBorders>
              <w:bottom w:val="single" w:sz="4" w:space="0" w:color="auto"/>
            </w:tcBorders>
            <w:vAlign w:val="center"/>
          </w:tcPr>
          <w:p w14:paraId="36FBFA4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BBD77DD"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EAC6614" w14:textId="77777777" w:rsidR="0090284A" w:rsidRDefault="0090284A">
            <w:pPr>
              <w:autoSpaceDE/>
              <w:autoSpaceDN/>
              <w:spacing w:line="280" w:lineRule="atLeast"/>
              <w:rPr>
                <w:rFonts w:ascii="Arial" w:hAnsi="Arial" w:cs="Arial"/>
                <w:b/>
                <w:sz w:val="22"/>
                <w:szCs w:val="22"/>
              </w:rPr>
            </w:pPr>
          </w:p>
        </w:tc>
      </w:tr>
      <w:tr w:rsidR="0090284A" w14:paraId="6B52B24E" w14:textId="77777777">
        <w:trPr>
          <w:trHeight w:val="284"/>
        </w:trPr>
        <w:tc>
          <w:tcPr>
            <w:tcW w:w="4961" w:type="dxa"/>
          </w:tcPr>
          <w:p w14:paraId="4CB37685" w14:textId="77777777" w:rsidR="0090284A" w:rsidRDefault="009B2A42">
            <w:pPr>
              <w:pStyle w:val="ListParagraph"/>
              <w:numPr>
                <w:ilvl w:val="0"/>
                <w:numId w:val="49"/>
              </w:numPr>
              <w:tabs>
                <w:tab w:val="left" w:pos="360"/>
              </w:tabs>
              <w:overflowPunct/>
              <w:autoSpaceDE/>
              <w:autoSpaceDN/>
              <w:adjustRightInd/>
              <w:spacing w:line="280" w:lineRule="atLeast"/>
              <w:contextualSpacing w:val="0"/>
              <w:textAlignment w:val="auto"/>
              <w:rPr>
                <w:rFonts w:ascii="Arial" w:hAnsi="Arial" w:cs="Arial"/>
                <w:sz w:val="22"/>
                <w:szCs w:val="22"/>
              </w:rPr>
            </w:pPr>
            <w:r>
              <w:rPr>
                <w:rFonts w:ascii="Arial" w:hAnsi="Arial" w:cs="Arial"/>
                <w:sz w:val="22"/>
                <w:szCs w:val="22"/>
              </w:rPr>
              <w:t xml:space="preserve">8 – </w:t>
            </w:r>
            <w:proofErr w:type="spellStart"/>
            <w:r>
              <w:rPr>
                <w:rFonts w:ascii="Arial" w:hAnsi="Arial" w:cs="Arial"/>
                <w:sz w:val="22"/>
                <w:szCs w:val="22"/>
              </w:rPr>
              <w:t>Alocoa</w:t>
            </w:r>
            <w:proofErr w:type="spellEnd"/>
            <w:r>
              <w:rPr>
                <w:rFonts w:ascii="Arial" w:hAnsi="Arial" w:cs="Arial"/>
                <w:sz w:val="22"/>
                <w:szCs w:val="22"/>
              </w:rPr>
              <w:t xml:space="preserve"> 22.5” x 8.25” 10-hub pilot aluminum disc rear wheels</w:t>
            </w:r>
          </w:p>
        </w:tc>
        <w:tc>
          <w:tcPr>
            <w:tcW w:w="851" w:type="dxa"/>
            <w:tcBorders>
              <w:bottom w:val="single" w:sz="4" w:space="0" w:color="auto"/>
            </w:tcBorders>
            <w:vAlign w:val="center"/>
          </w:tcPr>
          <w:p w14:paraId="1BD6AF0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6044EF2"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3E555961" w14:textId="77777777" w:rsidR="0090284A" w:rsidRDefault="0090284A">
            <w:pPr>
              <w:autoSpaceDE/>
              <w:autoSpaceDN/>
              <w:spacing w:line="280" w:lineRule="atLeast"/>
              <w:rPr>
                <w:rFonts w:ascii="Arial" w:hAnsi="Arial" w:cs="Arial"/>
                <w:b/>
                <w:sz w:val="22"/>
                <w:szCs w:val="22"/>
              </w:rPr>
            </w:pPr>
          </w:p>
        </w:tc>
      </w:tr>
      <w:tr w:rsidR="0090284A" w14:paraId="66413FED" w14:textId="77777777">
        <w:trPr>
          <w:trHeight w:val="284"/>
        </w:trPr>
        <w:tc>
          <w:tcPr>
            <w:tcW w:w="4961" w:type="dxa"/>
          </w:tcPr>
          <w:p w14:paraId="5E8F52E5" w14:textId="77777777" w:rsidR="0090284A" w:rsidRDefault="009B2A42">
            <w:pPr>
              <w:pStyle w:val="ListParagraph"/>
              <w:numPr>
                <w:ilvl w:val="0"/>
                <w:numId w:val="49"/>
              </w:numPr>
              <w:tabs>
                <w:tab w:val="left" w:pos="360"/>
              </w:tabs>
              <w:overflowPunct/>
              <w:autoSpaceDE/>
              <w:autoSpaceDN/>
              <w:adjustRightInd/>
              <w:spacing w:line="280" w:lineRule="atLeast"/>
              <w:contextualSpacing w:val="0"/>
              <w:textAlignment w:val="auto"/>
              <w:rPr>
                <w:rFonts w:ascii="Arial" w:hAnsi="Arial" w:cs="Arial"/>
                <w:sz w:val="22"/>
                <w:szCs w:val="22"/>
              </w:rPr>
            </w:pPr>
            <w:r>
              <w:rPr>
                <w:rFonts w:ascii="Arial" w:hAnsi="Arial" w:cs="Arial"/>
                <w:sz w:val="22"/>
                <w:szCs w:val="22"/>
              </w:rPr>
              <w:t>Polish outside of front wheels</w:t>
            </w:r>
          </w:p>
        </w:tc>
        <w:tc>
          <w:tcPr>
            <w:tcW w:w="851" w:type="dxa"/>
            <w:tcBorders>
              <w:bottom w:val="single" w:sz="4" w:space="0" w:color="auto"/>
            </w:tcBorders>
            <w:vAlign w:val="center"/>
          </w:tcPr>
          <w:p w14:paraId="3B6BFF12"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925344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63524581" w14:textId="77777777" w:rsidR="0090284A" w:rsidRDefault="0090284A">
            <w:pPr>
              <w:autoSpaceDE/>
              <w:autoSpaceDN/>
              <w:spacing w:line="280" w:lineRule="atLeast"/>
              <w:rPr>
                <w:rFonts w:ascii="Arial" w:hAnsi="Arial" w:cs="Arial"/>
                <w:b/>
                <w:sz w:val="22"/>
                <w:szCs w:val="22"/>
              </w:rPr>
            </w:pPr>
          </w:p>
        </w:tc>
      </w:tr>
      <w:tr w:rsidR="0090284A" w14:paraId="4C16E75D" w14:textId="77777777">
        <w:trPr>
          <w:trHeight w:val="284"/>
        </w:trPr>
        <w:tc>
          <w:tcPr>
            <w:tcW w:w="4961" w:type="dxa"/>
          </w:tcPr>
          <w:p w14:paraId="703E4DAC" w14:textId="77777777" w:rsidR="0090284A" w:rsidRDefault="009B2A42">
            <w:pPr>
              <w:pStyle w:val="ListParagraph"/>
              <w:numPr>
                <w:ilvl w:val="0"/>
                <w:numId w:val="49"/>
              </w:numPr>
              <w:tabs>
                <w:tab w:val="left" w:pos="360"/>
              </w:tabs>
              <w:overflowPunct/>
              <w:autoSpaceDE/>
              <w:autoSpaceDN/>
              <w:adjustRightInd/>
              <w:spacing w:line="280" w:lineRule="atLeast"/>
              <w:contextualSpacing w:val="0"/>
              <w:textAlignment w:val="auto"/>
              <w:rPr>
                <w:rFonts w:ascii="Arial" w:hAnsi="Arial" w:cs="Arial"/>
                <w:sz w:val="22"/>
                <w:szCs w:val="22"/>
              </w:rPr>
            </w:pPr>
            <w:r>
              <w:rPr>
                <w:rFonts w:ascii="Arial" w:hAnsi="Arial" w:cs="Arial"/>
                <w:sz w:val="22"/>
                <w:szCs w:val="22"/>
              </w:rPr>
              <w:t>Polish outside of outer rear wheels</w:t>
            </w:r>
          </w:p>
        </w:tc>
        <w:tc>
          <w:tcPr>
            <w:tcW w:w="851" w:type="dxa"/>
            <w:tcBorders>
              <w:bottom w:val="single" w:sz="4" w:space="0" w:color="auto"/>
            </w:tcBorders>
            <w:vAlign w:val="center"/>
          </w:tcPr>
          <w:p w14:paraId="2136B2E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A790AB9"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09D42C3" w14:textId="77777777" w:rsidR="0090284A" w:rsidRDefault="0090284A">
            <w:pPr>
              <w:autoSpaceDE/>
              <w:autoSpaceDN/>
              <w:spacing w:line="280" w:lineRule="atLeast"/>
              <w:rPr>
                <w:rFonts w:ascii="Arial" w:hAnsi="Arial" w:cs="Arial"/>
                <w:b/>
                <w:sz w:val="22"/>
                <w:szCs w:val="22"/>
              </w:rPr>
            </w:pPr>
          </w:p>
        </w:tc>
      </w:tr>
      <w:tr w:rsidR="0090284A" w14:paraId="315E126D" w14:textId="77777777">
        <w:trPr>
          <w:trHeight w:val="284"/>
        </w:trPr>
        <w:tc>
          <w:tcPr>
            <w:tcW w:w="4961" w:type="dxa"/>
          </w:tcPr>
          <w:p w14:paraId="25B6C14A" w14:textId="77777777" w:rsidR="0090284A" w:rsidRDefault="009B2A42">
            <w:pPr>
              <w:pStyle w:val="ListParagraph"/>
              <w:numPr>
                <w:ilvl w:val="0"/>
                <w:numId w:val="49"/>
              </w:numPr>
              <w:tabs>
                <w:tab w:val="left" w:pos="360"/>
              </w:tabs>
              <w:overflowPunct/>
              <w:autoSpaceDE/>
              <w:autoSpaceDN/>
              <w:adjustRightInd/>
              <w:spacing w:line="280" w:lineRule="atLeast"/>
              <w:contextualSpacing w:val="0"/>
              <w:textAlignment w:val="auto"/>
              <w:rPr>
                <w:rFonts w:ascii="Arial" w:hAnsi="Arial" w:cs="Arial"/>
                <w:sz w:val="22"/>
                <w:szCs w:val="22"/>
              </w:rPr>
            </w:pPr>
            <w:r>
              <w:rPr>
                <w:rFonts w:ascii="Arial" w:hAnsi="Arial" w:cs="Arial"/>
                <w:sz w:val="22"/>
                <w:szCs w:val="22"/>
              </w:rPr>
              <w:t>Front tires – Michelin XZY-3, 445/65R22.5 20ply radials</w:t>
            </w:r>
          </w:p>
        </w:tc>
        <w:tc>
          <w:tcPr>
            <w:tcW w:w="851" w:type="dxa"/>
            <w:tcBorders>
              <w:bottom w:val="single" w:sz="4" w:space="0" w:color="auto"/>
            </w:tcBorders>
            <w:vAlign w:val="center"/>
          </w:tcPr>
          <w:p w14:paraId="6F21F9F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57E6606"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D1CB524" w14:textId="77777777" w:rsidR="0090284A" w:rsidRDefault="0090284A">
            <w:pPr>
              <w:autoSpaceDE/>
              <w:autoSpaceDN/>
              <w:spacing w:line="280" w:lineRule="atLeast"/>
              <w:rPr>
                <w:rFonts w:ascii="Arial" w:hAnsi="Arial" w:cs="Arial"/>
                <w:b/>
                <w:sz w:val="22"/>
                <w:szCs w:val="22"/>
              </w:rPr>
            </w:pPr>
          </w:p>
        </w:tc>
      </w:tr>
      <w:tr w:rsidR="0090284A" w14:paraId="12748F69" w14:textId="77777777">
        <w:trPr>
          <w:trHeight w:val="284"/>
        </w:trPr>
        <w:tc>
          <w:tcPr>
            <w:tcW w:w="4961" w:type="dxa"/>
          </w:tcPr>
          <w:p w14:paraId="00F5AC1B" w14:textId="77777777" w:rsidR="0090284A" w:rsidRDefault="009B2A42">
            <w:pPr>
              <w:pStyle w:val="ListParagraph"/>
              <w:numPr>
                <w:ilvl w:val="0"/>
                <w:numId w:val="49"/>
              </w:numPr>
              <w:tabs>
                <w:tab w:val="left" w:pos="360"/>
              </w:tabs>
              <w:overflowPunct/>
              <w:autoSpaceDE/>
              <w:autoSpaceDN/>
              <w:adjustRightInd/>
              <w:spacing w:line="280" w:lineRule="atLeast"/>
              <w:contextualSpacing w:val="0"/>
              <w:textAlignment w:val="auto"/>
              <w:rPr>
                <w:rFonts w:ascii="Arial" w:hAnsi="Arial" w:cs="Arial"/>
                <w:sz w:val="22"/>
                <w:szCs w:val="22"/>
              </w:rPr>
            </w:pPr>
            <w:r>
              <w:rPr>
                <w:rFonts w:ascii="Arial" w:hAnsi="Arial" w:cs="Arial"/>
                <w:sz w:val="22"/>
                <w:szCs w:val="22"/>
              </w:rPr>
              <w:t>Rear tires – Michelin X Multi D 11R22.5 14 ply radial</w:t>
            </w:r>
          </w:p>
        </w:tc>
        <w:tc>
          <w:tcPr>
            <w:tcW w:w="851" w:type="dxa"/>
            <w:tcBorders>
              <w:bottom w:val="single" w:sz="4" w:space="0" w:color="auto"/>
            </w:tcBorders>
            <w:vAlign w:val="center"/>
          </w:tcPr>
          <w:p w14:paraId="6BD8266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E453546"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019A250" w14:textId="77777777" w:rsidR="0090284A" w:rsidRDefault="0090284A">
            <w:pPr>
              <w:autoSpaceDE/>
              <w:autoSpaceDN/>
              <w:spacing w:line="280" w:lineRule="atLeast"/>
              <w:rPr>
                <w:rFonts w:ascii="Arial" w:hAnsi="Arial" w:cs="Arial"/>
                <w:b/>
                <w:sz w:val="22"/>
                <w:szCs w:val="22"/>
              </w:rPr>
            </w:pPr>
          </w:p>
        </w:tc>
      </w:tr>
      <w:tr w:rsidR="0090284A" w14:paraId="6C74181E" w14:textId="77777777">
        <w:trPr>
          <w:trHeight w:val="284"/>
        </w:trPr>
        <w:tc>
          <w:tcPr>
            <w:tcW w:w="9498" w:type="dxa"/>
            <w:gridSpan w:val="4"/>
            <w:shd w:val="clear" w:color="auto" w:fill="BFBFBF" w:themeFill="background1" w:themeFillShade="BF"/>
          </w:tcPr>
          <w:p w14:paraId="1CAE7967" w14:textId="77777777" w:rsidR="0090284A" w:rsidRDefault="009B2A42">
            <w:pPr>
              <w:pStyle w:val="ListParagraph"/>
              <w:numPr>
                <w:ilvl w:val="0"/>
                <w:numId w:val="48"/>
              </w:numPr>
              <w:overflowPunct/>
              <w:autoSpaceDE/>
              <w:autoSpaceDN/>
              <w:adjustRightInd/>
              <w:spacing w:line="280" w:lineRule="atLeast"/>
              <w:contextualSpacing w:val="0"/>
              <w:textAlignment w:val="auto"/>
              <w:rPr>
                <w:rFonts w:ascii="Arial" w:hAnsi="Arial" w:cs="Arial"/>
                <w:b/>
                <w:sz w:val="22"/>
                <w:szCs w:val="22"/>
              </w:rPr>
            </w:pPr>
            <w:r>
              <w:rPr>
                <w:rFonts w:ascii="Arial" w:hAnsi="Arial" w:cs="Arial"/>
                <w:b/>
                <w:sz w:val="22"/>
                <w:szCs w:val="22"/>
              </w:rPr>
              <w:t>ENGINE &amp; ENGINE ACCESSORIES</w:t>
            </w:r>
          </w:p>
        </w:tc>
      </w:tr>
      <w:tr w:rsidR="0090284A" w14:paraId="458758EE" w14:textId="77777777">
        <w:trPr>
          <w:trHeight w:val="284"/>
        </w:trPr>
        <w:tc>
          <w:tcPr>
            <w:tcW w:w="4961" w:type="dxa"/>
          </w:tcPr>
          <w:p w14:paraId="3CCE1D7A" w14:textId="77777777" w:rsidR="0090284A" w:rsidRDefault="009B2A42">
            <w:pPr>
              <w:numPr>
                <w:ilvl w:val="0"/>
                <w:numId w:val="50"/>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Cummins ISX12N 400 HP @1800 rpm, 1450lb-ft @ 1200 rpm </w:t>
            </w:r>
          </w:p>
        </w:tc>
        <w:tc>
          <w:tcPr>
            <w:tcW w:w="851" w:type="dxa"/>
            <w:tcBorders>
              <w:bottom w:val="single" w:sz="4" w:space="0" w:color="auto"/>
            </w:tcBorders>
            <w:vAlign w:val="center"/>
          </w:tcPr>
          <w:p w14:paraId="4A4D9E6C"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EC36B8E"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4A01E3A7" w14:textId="77777777" w:rsidR="0090284A" w:rsidRDefault="0090284A">
            <w:pPr>
              <w:autoSpaceDE/>
              <w:autoSpaceDN/>
              <w:spacing w:line="280" w:lineRule="atLeast"/>
              <w:rPr>
                <w:rFonts w:ascii="Arial" w:hAnsi="Arial" w:cs="Arial"/>
                <w:b/>
                <w:sz w:val="22"/>
                <w:szCs w:val="22"/>
              </w:rPr>
            </w:pPr>
          </w:p>
        </w:tc>
      </w:tr>
      <w:tr w:rsidR="0090284A" w14:paraId="7BDE6793" w14:textId="77777777">
        <w:trPr>
          <w:trHeight w:val="284"/>
        </w:trPr>
        <w:tc>
          <w:tcPr>
            <w:tcW w:w="4961" w:type="dxa"/>
          </w:tcPr>
          <w:p w14:paraId="746B8570" w14:textId="77777777" w:rsidR="0090284A" w:rsidRDefault="009B2A42">
            <w:pPr>
              <w:numPr>
                <w:ilvl w:val="0"/>
                <w:numId w:val="50"/>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Engine to meet or exceed current Federal and Provincial engine emission standards</w:t>
            </w:r>
          </w:p>
        </w:tc>
        <w:tc>
          <w:tcPr>
            <w:tcW w:w="851" w:type="dxa"/>
            <w:tcBorders>
              <w:bottom w:val="single" w:sz="4" w:space="0" w:color="auto"/>
            </w:tcBorders>
            <w:vAlign w:val="center"/>
          </w:tcPr>
          <w:p w14:paraId="5BEB17DE"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4FF74FD"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373809D8" w14:textId="77777777" w:rsidR="0090284A" w:rsidRDefault="0090284A">
            <w:pPr>
              <w:autoSpaceDE/>
              <w:autoSpaceDN/>
              <w:spacing w:line="280" w:lineRule="atLeast"/>
              <w:rPr>
                <w:rFonts w:ascii="Arial" w:hAnsi="Arial" w:cs="Arial"/>
                <w:b/>
                <w:sz w:val="22"/>
                <w:szCs w:val="22"/>
              </w:rPr>
            </w:pPr>
          </w:p>
        </w:tc>
      </w:tr>
      <w:tr w:rsidR="0090284A" w14:paraId="253BF004" w14:textId="77777777">
        <w:trPr>
          <w:trHeight w:val="284"/>
        </w:trPr>
        <w:tc>
          <w:tcPr>
            <w:tcW w:w="4961" w:type="dxa"/>
          </w:tcPr>
          <w:p w14:paraId="1E3876E1" w14:textId="77777777" w:rsidR="0090284A" w:rsidRDefault="009B2A42">
            <w:pPr>
              <w:numPr>
                <w:ilvl w:val="0"/>
                <w:numId w:val="50"/>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12-volt 160 amp alternator</w:t>
            </w:r>
          </w:p>
        </w:tc>
        <w:tc>
          <w:tcPr>
            <w:tcW w:w="851" w:type="dxa"/>
            <w:tcBorders>
              <w:bottom w:val="single" w:sz="4" w:space="0" w:color="auto"/>
            </w:tcBorders>
            <w:vAlign w:val="center"/>
          </w:tcPr>
          <w:p w14:paraId="77354E9B"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3158B57"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7C8F6C55" w14:textId="77777777" w:rsidR="0090284A" w:rsidRDefault="0090284A">
            <w:pPr>
              <w:autoSpaceDE/>
              <w:autoSpaceDN/>
              <w:spacing w:line="280" w:lineRule="atLeast"/>
              <w:rPr>
                <w:rFonts w:ascii="Arial" w:hAnsi="Arial" w:cs="Arial"/>
                <w:b/>
                <w:sz w:val="22"/>
                <w:szCs w:val="22"/>
              </w:rPr>
            </w:pPr>
          </w:p>
        </w:tc>
      </w:tr>
      <w:tr w:rsidR="0090284A" w14:paraId="5701E860" w14:textId="77777777">
        <w:trPr>
          <w:trHeight w:val="284"/>
        </w:trPr>
        <w:tc>
          <w:tcPr>
            <w:tcW w:w="4961" w:type="dxa"/>
          </w:tcPr>
          <w:p w14:paraId="07739C1A" w14:textId="77777777" w:rsidR="0090284A" w:rsidRDefault="009B2A42">
            <w:pPr>
              <w:numPr>
                <w:ilvl w:val="0"/>
                <w:numId w:val="50"/>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3 - batteries with minimum of 3000 CCA with night switch</w:t>
            </w:r>
          </w:p>
        </w:tc>
        <w:tc>
          <w:tcPr>
            <w:tcW w:w="851" w:type="dxa"/>
            <w:tcBorders>
              <w:bottom w:val="single" w:sz="4" w:space="0" w:color="auto"/>
            </w:tcBorders>
            <w:vAlign w:val="center"/>
          </w:tcPr>
          <w:p w14:paraId="79385254"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0BB6C43"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3134F0AD" w14:textId="77777777" w:rsidR="0090284A" w:rsidRDefault="0090284A">
            <w:pPr>
              <w:autoSpaceDE/>
              <w:autoSpaceDN/>
              <w:spacing w:line="280" w:lineRule="atLeast"/>
              <w:rPr>
                <w:rFonts w:ascii="Arial" w:hAnsi="Arial" w:cs="Arial"/>
                <w:b/>
                <w:sz w:val="22"/>
                <w:szCs w:val="22"/>
              </w:rPr>
            </w:pPr>
          </w:p>
        </w:tc>
      </w:tr>
      <w:tr w:rsidR="0090284A" w14:paraId="4A4EC9D6" w14:textId="77777777">
        <w:trPr>
          <w:trHeight w:val="284"/>
        </w:trPr>
        <w:tc>
          <w:tcPr>
            <w:tcW w:w="4961" w:type="dxa"/>
          </w:tcPr>
          <w:p w14:paraId="7F3C93CF" w14:textId="77777777" w:rsidR="0090284A" w:rsidRDefault="009B2A42">
            <w:pPr>
              <w:numPr>
                <w:ilvl w:val="0"/>
                <w:numId w:val="50"/>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Battery box to be supplied with aluminum cover. The batteries will likely have to be moved and located in an appropriate area due to the mounting CNG tanks, dump box and hydraulic control components. </w:t>
            </w:r>
          </w:p>
        </w:tc>
        <w:tc>
          <w:tcPr>
            <w:tcW w:w="851" w:type="dxa"/>
            <w:tcBorders>
              <w:bottom w:val="single" w:sz="4" w:space="0" w:color="auto"/>
            </w:tcBorders>
            <w:vAlign w:val="center"/>
          </w:tcPr>
          <w:p w14:paraId="51FF682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E4AA49C"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099E0B9" w14:textId="77777777" w:rsidR="0090284A" w:rsidRDefault="0090284A">
            <w:pPr>
              <w:autoSpaceDE/>
              <w:autoSpaceDN/>
              <w:spacing w:line="280" w:lineRule="atLeast"/>
              <w:rPr>
                <w:rFonts w:ascii="Arial" w:hAnsi="Arial" w:cs="Arial"/>
                <w:b/>
                <w:sz w:val="22"/>
                <w:szCs w:val="22"/>
              </w:rPr>
            </w:pPr>
          </w:p>
        </w:tc>
      </w:tr>
      <w:tr w:rsidR="0090284A" w14:paraId="55640892" w14:textId="77777777">
        <w:trPr>
          <w:trHeight w:val="284"/>
        </w:trPr>
        <w:tc>
          <w:tcPr>
            <w:tcW w:w="4961" w:type="dxa"/>
          </w:tcPr>
          <w:p w14:paraId="4BA1EC29" w14:textId="77777777" w:rsidR="0090284A" w:rsidRDefault="009B2A42">
            <w:pPr>
              <w:numPr>
                <w:ilvl w:val="0"/>
                <w:numId w:val="50"/>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lastRenderedPageBreak/>
              <w:t>Engine fan clutch</w:t>
            </w:r>
          </w:p>
        </w:tc>
        <w:tc>
          <w:tcPr>
            <w:tcW w:w="851" w:type="dxa"/>
            <w:tcBorders>
              <w:bottom w:val="single" w:sz="4" w:space="0" w:color="auto"/>
            </w:tcBorders>
            <w:vAlign w:val="center"/>
          </w:tcPr>
          <w:p w14:paraId="1DEDBD6F"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4890B5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883DA8C" w14:textId="77777777" w:rsidR="0090284A" w:rsidRDefault="0090284A">
            <w:pPr>
              <w:autoSpaceDE/>
              <w:autoSpaceDN/>
              <w:spacing w:line="280" w:lineRule="atLeast"/>
              <w:rPr>
                <w:rFonts w:ascii="Arial" w:hAnsi="Arial" w:cs="Arial"/>
                <w:b/>
                <w:sz w:val="22"/>
                <w:szCs w:val="22"/>
              </w:rPr>
            </w:pPr>
          </w:p>
        </w:tc>
      </w:tr>
      <w:tr w:rsidR="0090284A" w14:paraId="4F17D908" w14:textId="77777777">
        <w:trPr>
          <w:trHeight w:val="284"/>
        </w:trPr>
        <w:tc>
          <w:tcPr>
            <w:tcW w:w="4961" w:type="dxa"/>
          </w:tcPr>
          <w:p w14:paraId="79A9AF76" w14:textId="77777777" w:rsidR="0090284A" w:rsidRDefault="009B2A42">
            <w:pPr>
              <w:numPr>
                <w:ilvl w:val="0"/>
                <w:numId w:val="50"/>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Antifreeze to -34F, (nitrite and silicate free) extended life coolant</w:t>
            </w:r>
          </w:p>
        </w:tc>
        <w:tc>
          <w:tcPr>
            <w:tcW w:w="851" w:type="dxa"/>
            <w:tcBorders>
              <w:bottom w:val="single" w:sz="4" w:space="0" w:color="auto"/>
            </w:tcBorders>
            <w:vAlign w:val="center"/>
          </w:tcPr>
          <w:p w14:paraId="7DBD4DAE"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25A0A5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334A93E0" w14:textId="77777777" w:rsidR="0090284A" w:rsidRDefault="0090284A">
            <w:pPr>
              <w:autoSpaceDE/>
              <w:autoSpaceDN/>
              <w:spacing w:line="280" w:lineRule="atLeast"/>
              <w:rPr>
                <w:rFonts w:ascii="Arial" w:hAnsi="Arial" w:cs="Arial"/>
                <w:b/>
                <w:sz w:val="22"/>
                <w:szCs w:val="22"/>
              </w:rPr>
            </w:pPr>
          </w:p>
        </w:tc>
      </w:tr>
      <w:tr w:rsidR="0090284A" w14:paraId="22CBD91C" w14:textId="77777777">
        <w:trPr>
          <w:trHeight w:val="284"/>
        </w:trPr>
        <w:tc>
          <w:tcPr>
            <w:tcW w:w="9498" w:type="dxa"/>
            <w:gridSpan w:val="4"/>
            <w:shd w:val="clear" w:color="auto" w:fill="BFBFBF" w:themeFill="background1" w:themeFillShade="BF"/>
          </w:tcPr>
          <w:p w14:paraId="60EDEDE2" w14:textId="77777777" w:rsidR="0090284A" w:rsidRDefault="009B2A42">
            <w:pPr>
              <w:pStyle w:val="ListParagraph"/>
              <w:numPr>
                <w:ilvl w:val="0"/>
                <w:numId w:val="48"/>
              </w:numPr>
              <w:overflowPunct/>
              <w:autoSpaceDE/>
              <w:autoSpaceDN/>
              <w:adjustRightInd/>
              <w:spacing w:line="280" w:lineRule="atLeast"/>
              <w:contextualSpacing w:val="0"/>
              <w:textAlignment w:val="auto"/>
              <w:rPr>
                <w:rFonts w:ascii="Arial" w:hAnsi="Arial" w:cs="Arial"/>
                <w:b/>
                <w:sz w:val="22"/>
                <w:szCs w:val="22"/>
              </w:rPr>
            </w:pPr>
            <w:r>
              <w:rPr>
                <w:rFonts w:ascii="Arial" w:hAnsi="Arial" w:cs="Arial"/>
                <w:b/>
                <w:sz w:val="22"/>
                <w:szCs w:val="22"/>
              </w:rPr>
              <w:t>TRANSMISSION</w:t>
            </w:r>
          </w:p>
        </w:tc>
      </w:tr>
      <w:tr w:rsidR="0090284A" w14:paraId="4B8F1911" w14:textId="77777777">
        <w:trPr>
          <w:trHeight w:val="284"/>
        </w:trPr>
        <w:tc>
          <w:tcPr>
            <w:tcW w:w="4961" w:type="dxa"/>
          </w:tcPr>
          <w:p w14:paraId="0154D121" w14:textId="77777777" w:rsidR="0090284A" w:rsidRDefault="009B2A42">
            <w:pPr>
              <w:numPr>
                <w:ilvl w:val="0"/>
                <w:numId w:val="51"/>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Allison 4500 RDS automatic transmission with PTO provision, 6 speed</w:t>
            </w:r>
          </w:p>
        </w:tc>
        <w:tc>
          <w:tcPr>
            <w:tcW w:w="851" w:type="dxa"/>
            <w:tcBorders>
              <w:bottom w:val="single" w:sz="4" w:space="0" w:color="auto"/>
            </w:tcBorders>
            <w:vAlign w:val="center"/>
          </w:tcPr>
          <w:p w14:paraId="2DE79D2E"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985BE69"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0AE6992D" w14:textId="77777777" w:rsidR="0090284A" w:rsidRDefault="0090284A">
            <w:pPr>
              <w:autoSpaceDE/>
              <w:autoSpaceDN/>
              <w:spacing w:line="280" w:lineRule="atLeast"/>
              <w:rPr>
                <w:rFonts w:ascii="Arial" w:hAnsi="Arial" w:cs="Arial"/>
                <w:b/>
                <w:sz w:val="22"/>
                <w:szCs w:val="22"/>
              </w:rPr>
            </w:pPr>
          </w:p>
        </w:tc>
      </w:tr>
      <w:tr w:rsidR="0090284A" w14:paraId="2BD0B61D" w14:textId="77777777">
        <w:trPr>
          <w:trHeight w:val="284"/>
        </w:trPr>
        <w:tc>
          <w:tcPr>
            <w:tcW w:w="4961" w:type="dxa"/>
          </w:tcPr>
          <w:p w14:paraId="4BC18ED5" w14:textId="77777777" w:rsidR="0090284A" w:rsidRDefault="009B2A42">
            <w:pPr>
              <w:numPr>
                <w:ilvl w:val="0"/>
                <w:numId w:val="51"/>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PTO mounting, LH side and top RH side of main transmission </w:t>
            </w:r>
          </w:p>
        </w:tc>
        <w:tc>
          <w:tcPr>
            <w:tcW w:w="851" w:type="dxa"/>
            <w:tcBorders>
              <w:bottom w:val="single" w:sz="4" w:space="0" w:color="auto"/>
            </w:tcBorders>
            <w:vAlign w:val="center"/>
          </w:tcPr>
          <w:p w14:paraId="5B9167E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44B0F2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7E916B5C" w14:textId="77777777" w:rsidR="0090284A" w:rsidRDefault="0090284A">
            <w:pPr>
              <w:autoSpaceDE/>
              <w:autoSpaceDN/>
              <w:spacing w:line="280" w:lineRule="atLeast"/>
              <w:rPr>
                <w:rFonts w:ascii="Arial" w:hAnsi="Arial" w:cs="Arial"/>
                <w:b/>
                <w:sz w:val="22"/>
                <w:szCs w:val="22"/>
              </w:rPr>
            </w:pPr>
          </w:p>
        </w:tc>
      </w:tr>
      <w:tr w:rsidR="0090284A" w14:paraId="565D3FF2" w14:textId="77777777">
        <w:trPr>
          <w:trHeight w:val="284"/>
        </w:trPr>
        <w:tc>
          <w:tcPr>
            <w:tcW w:w="4961" w:type="dxa"/>
          </w:tcPr>
          <w:p w14:paraId="00E73C99" w14:textId="77777777" w:rsidR="0090284A" w:rsidRDefault="009B2A42">
            <w:pPr>
              <w:numPr>
                <w:ilvl w:val="0"/>
                <w:numId w:val="51"/>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Transmission oil check and fill with electronic oil level check</w:t>
            </w:r>
          </w:p>
        </w:tc>
        <w:tc>
          <w:tcPr>
            <w:tcW w:w="851" w:type="dxa"/>
            <w:tcBorders>
              <w:bottom w:val="single" w:sz="4" w:space="0" w:color="auto"/>
            </w:tcBorders>
            <w:vAlign w:val="center"/>
          </w:tcPr>
          <w:p w14:paraId="420C66B0"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0CC551D"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69EA2368" w14:textId="77777777" w:rsidR="0090284A" w:rsidRDefault="0090284A">
            <w:pPr>
              <w:autoSpaceDE/>
              <w:autoSpaceDN/>
              <w:spacing w:line="280" w:lineRule="atLeast"/>
              <w:rPr>
                <w:rFonts w:ascii="Arial" w:hAnsi="Arial" w:cs="Arial"/>
                <w:b/>
                <w:sz w:val="22"/>
                <w:szCs w:val="22"/>
              </w:rPr>
            </w:pPr>
          </w:p>
        </w:tc>
      </w:tr>
      <w:tr w:rsidR="0090284A" w14:paraId="70119065" w14:textId="77777777">
        <w:trPr>
          <w:trHeight w:val="284"/>
        </w:trPr>
        <w:tc>
          <w:tcPr>
            <w:tcW w:w="4961" w:type="dxa"/>
          </w:tcPr>
          <w:p w14:paraId="526B07B8" w14:textId="77777777" w:rsidR="0090284A" w:rsidRDefault="009B2A42">
            <w:pPr>
              <w:numPr>
                <w:ilvl w:val="0"/>
                <w:numId w:val="51"/>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Synthetic transmission fluid (TES-295 compliant)</w:t>
            </w:r>
          </w:p>
        </w:tc>
        <w:tc>
          <w:tcPr>
            <w:tcW w:w="851" w:type="dxa"/>
            <w:tcBorders>
              <w:bottom w:val="single" w:sz="4" w:space="0" w:color="auto"/>
            </w:tcBorders>
            <w:vAlign w:val="center"/>
          </w:tcPr>
          <w:p w14:paraId="6F1411C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FFA193D"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68A72A60" w14:textId="77777777" w:rsidR="0090284A" w:rsidRDefault="0090284A">
            <w:pPr>
              <w:autoSpaceDE/>
              <w:autoSpaceDN/>
              <w:spacing w:line="280" w:lineRule="atLeast"/>
              <w:rPr>
                <w:rFonts w:ascii="Arial" w:hAnsi="Arial" w:cs="Arial"/>
                <w:b/>
                <w:sz w:val="22"/>
                <w:szCs w:val="22"/>
              </w:rPr>
            </w:pPr>
          </w:p>
        </w:tc>
      </w:tr>
      <w:tr w:rsidR="0090284A" w14:paraId="412360A4" w14:textId="77777777">
        <w:trPr>
          <w:trHeight w:val="284"/>
        </w:trPr>
        <w:tc>
          <w:tcPr>
            <w:tcW w:w="4961" w:type="dxa"/>
          </w:tcPr>
          <w:p w14:paraId="6CDD65A1" w14:textId="77777777" w:rsidR="0090284A" w:rsidRDefault="009B2A42">
            <w:pPr>
              <w:numPr>
                <w:ilvl w:val="0"/>
                <w:numId w:val="51"/>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Transmission cooler provided</w:t>
            </w:r>
          </w:p>
        </w:tc>
        <w:tc>
          <w:tcPr>
            <w:tcW w:w="851" w:type="dxa"/>
            <w:tcBorders>
              <w:bottom w:val="single" w:sz="4" w:space="0" w:color="auto"/>
            </w:tcBorders>
            <w:vAlign w:val="center"/>
          </w:tcPr>
          <w:p w14:paraId="0490C3E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0B85CD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7BCEA1D5" w14:textId="77777777" w:rsidR="0090284A" w:rsidRDefault="0090284A">
            <w:pPr>
              <w:autoSpaceDE/>
              <w:autoSpaceDN/>
              <w:spacing w:line="280" w:lineRule="atLeast"/>
              <w:rPr>
                <w:rFonts w:ascii="Arial" w:hAnsi="Arial" w:cs="Arial"/>
                <w:b/>
                <w:sz w:val="22"/>
                <w:szCs w:val="22"/>
              </w:rPr>
            </w:pPr>
          </w:p>
        </w:tc>
      </w:tr>
      <w:tr w:rsidR="0090284A" w14:paraId="65DDB252" w14:textId="77777777">
        <w:trPr>
          <w:trHeight w:val="284"/>
        </w:trPr>
        <w:tc>
          <w:tcPr>
            <w:tcW w:w="9498" w:type="dxa"/>
            <w:gridSpan w:val="4"/>
            <w:shd w:val="clear" w:color="auto" w:fill="BFBFBF" w:themeFill="background1" w:themeFillShade="BF"/>
          </w:tcPr>
          <w:p w14:paraId="053F3B97" w14:textId="77777777" w:rsidR="0090284A" w:rsidRDefault="009B2A42">
            <w:pPr>
              <w:pStyle w:val="ListParagraph"/>
              <w:numPr>
                <w:ilvl w:val="0"/>
                <w:numId w:val="52"/>
              </w:numPr>
              <w:overflowPunct/>
              <w:autoSpaceDE/>
              <w:autoSpaceDN/>
              <w:adjustRightInd/>
              <w:spacing w:line="280" w:lineRule="atLeast"/>
              <w:contextualSpacing w:val="0"/>
              <w:textAlignment w:val="auto"/>
              <w:rPr>
                <w:rFonts w:ascii="Arial" w:hAnsi="Arial" w:cs="Arial"/>
                <w:b/>
                <w:sz w:val="22"/>
                <w:szCs w:val="22"/>
              </w:rPr>
            </w:pPr>
            <w:r>
              <w:rPr>
                <w:rFonts w:ascii="Arial" w:hAnsi="Arial" w:cs="Arial"/>
                <w:b/>
                <w:sz w:val="22"/>
                <w:szCs w:val="22"/>
              </w:rPr>
              <w:t>FILTERS, BELTS AND SERIAL NUMBERS</w:t>
            </w:r>
          </w:p>
        </w:tc>
      </w:tr>
      <w:tr w:rsidR="0090284A" w14:paraId="2D34E2EF" w14:textId="77777777">
        <w:trPr>
          <w:trHeight w:val="284"/>
        </w:trPr>
        <w:tc>
          <w:tcPr>
            <w:tcW w:w="4961" w:type="dxa"/>
          </w:tcPr>
          <w:p w14:paraId="050EE2E9" w14:textId="77777777" w:rsidR="0090284A" w:rsidRDefault="009B2A42">
            <w:pPr>
              <w:numPr>
                <w:ilvl w:val="0"/>
                <w:numId w:val="5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Filters: All filters for the first major service for complete truck to be provided.</w:t>
            </w:r>
          </w:p>
        </w:tc>
        <w:tc>
          <w:tcPr>
            <w:tcW w:w="851" w:type="dxa"/>
            <w:tcBorders>
              <w:bottom w:val="single" w:sz="4" w:space="0" w:color="auto"/>
            </w:tcBorders>
            <w:vAlign w:val="center"/>
          </w:tcPr>
          <w:p w14:paraId="2723C66F"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280563C"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30790155" w14:textId="77777777" w:rsidR="0090284A" w:rsidRDefault="0090284A">
            <w:pPr>
              <w:autoSpaceDE/>
              <w:autoSpaceDN/>
              <w:spacing w:line="280" w:lineRule="atLeast"/>
              <w:rPr>
                <w:rFonts w:ascii="Arial" w:hAnsi="Arial" w:cs="Arial"/>
                <w:b/>
                <w:sz w:val="22"/>
                <w:szCs w:val="22"/>
              </w:rPr>
            </w:pPr>
          </w:p>
        </w:tc>
      </w:tr>
      <w:tr w:rsidR="0090284A" w14:paraId="1FF22B4F" w14:textId="77777777">
        <w:trPr>
          <w:trHeight w:val="284"/>
        </w:trPr>
        <w:tc>
          <w:tcPr>
            <w:tcW w:w="4961" w:type="dxa"/>
          </w:tcPr>
          <w:p w14:paraId="60F2C87C" w14:textId="77777777" w:rsidR="0090284A" w:rsidRDefault="009B2A42">
            <w:pPr>
              <w:numPr>
                <w:ilvl w:val="0"/>
                <w:numId w:val="53"/>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 Belts, a list of part numbers for all belts used on truck.</w:t>
            </w:r>
          </w:p>
        </w:tc>
        <w:tc>
          <w:tcPr>
            <w:tcW w:w="851" w:type="dxa"/>
            <w:tcBorders>
              <w:bottom w:val="single" w:sz="4" w:space="0" w:color="auto"/>
            </w:tcBorders>
            <w:vAlign w:val="center"/>
          </w:tcPr>
          <w:p w14:paraId="5D0218D5"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47F90C6"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1CE1DD44" w14:textId="77777777" w:rsidR="0090284A" w:rsidRDefault="0090284A">
            <w:pPr>
              <w:autoSpaceDE/>
              <w:autoSpaceDN/>
              <w:spacing w:line="280" w:lineRule="atLeast"/>
              <w:rPr>
                <w:rFonts w:ascii="Arial" w:hAnsi="Arial" w:cs="Arial"/>
                <w:b/>
                <w:sz w:val="22"/>
                <w:szCs w:val="22"/>
              </w:rPr>
            </w:pPr>
          </w:p>
        </w:tc>
      </w:tr>
      <w:tr w:rsidR="0090284A" w14:paraId="0CC6A4BA" w14:textId="77777777">
        <w:trPr>
          <w:trHeight w:val="284"/>
        </w:trPr>
        <w:tc>
          <w:tcPr>
            <w:tcW w:w="9498" w:type="dxa"/>
            <w:gridSpan w:val="4"/>
            <w:shd w:val="clear" w:color="auto" w:fill="BFBFBF" w:themeFill="background1" w:themeFillShade="BF"/>
          </w:tcPr>
          <w:p w14:paraId="2874329E" w14:textId="77777777" w:rsidR="0090284A" w:rsidRDefault="009B2A42">
            <w:pPr>
              <w:pStyle w:val="ListParagraph"/>
              <w:numPr>
                <w:ilvl w:val="0"/>
                <w:numId w:val="52"/>
              </w:numPr>
              <w:overflowPunct/>
              <w:autoSpaceDE/>
              <w:autoSpaceDN/>
              <w:adjustRightInd/>
              <w:spacing w:line="280" w:lineRule="atLeast"/>
              <w:contextualSpacing w:val="0"/>
              <w:textAlignment w:val="auto"/>
              <w:rPr>
                <w:rFonts w:ascii="Arial" w:hAnsi="Arial" w:cs="Arial"/>
                <w:b/>
                <w:sz w:val="22"/>
                <w:szCs w:val="22"/>
              </w:rPr>
            </w:pPr>
            <w:r>
              <w:rPr>
                <w:rFonts w:ascii="Arial" w:hAnsi="Arial" w:cs="Arial"/>
                <w:b/>
                <w:sz w:val="22"/>
                <w:szCs w:val="22"/>
              </w:rPr>
              <w:t>TRAINING</w:t>
            </w:r>
          </w:p>
        </w:tc>
      </w:tr>
      <w:tr w:rsidR="0090284A" w14:paraId="5537311A" w14:textId="77777777">
        <w:trPr>
          <w:trHeight w:val="284"/>
        </w:trPr>
        <w:tc>
          <w:tcPr>
            <w:tcW w:w="4961" w:type="dxa"/>
          </w:tcPr>
          <w:p w14:paraId="3BAA386E" w14:textId="77777777" w:rsidR="0090284A" w:rsidRDefault="009B2A42">
            <w:pPr>
              <w:numPr>
                <w:ilvl w:val="0"/>
                <w:numId w:val="54"/>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At dealer expense, provide training for drivers (1 per truck) and training for mechanic. All expenses paid by dealer.</w:t>
            </w:r>
          </w:p>
        </w:tc>
        <w:tc>
          <w:tcPr>
            <w:tcW w:w="851" w:type="dxa"/>
            <w:tcBorders>
              <w:bottom w:val="single" w:sz="4" w:space="0" w:color="auto"/>
            </w:tcBorders>
            <w:vAlign w:val="center"/>
          </w:tcPr>
          <w:p w14:paraId="0C43AB08"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B0507EF"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B0E0DE1" w14:textId="77777777" w:rsidR="0090284A" w:rsidRDefault="0090284A">
            <w:pPr>
              <w:autoSpaceDE/>
              <w:autoSpaceDN/>
              <w:spacing w:line="280" w:lineRule="atLeast"/>
              <w:rPr>
                <w:rFonts w:ascii="Arial" w:hAnsi="Arial" w:cs="Arial"/>
                <w:b/>
                <w:sz w:val="22"/>
                <w:szCs w:val="22"/>
              </w:rPr>
            </w:pPr>
          </w:p>
        </w:tc>
      </w:tr>
      <w:tr w:rsidR="0090284A" w14:paraId="7917D3D4" w14:textId="77777777">
        <w:trPr>
          <w:trHeight w:val="284"/>
        </w:trPr>
        <w:tc>
          <w:tcPr>
            <w:tcW w:w="4961" w:type="dxa"/>
          </w:tcPr>
          <w:p w14:paraId="41638D69" w14:textId="77777777" w:rsidR="0090284A" w:rsidRDefault="009B2A42">
            <w:pPr>
              <w:numPr>
                <w:ilvl w:val="0"/>
                <w:numId w:val="54"/>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Provide the City of Surrey with access to diagnostic software to trouble shoot and repair faults</w:t>
            </w:r>
          </w:p>
        </w:tc>
        <w:tc>
          <w:tcPr>
            <w:tcW w:w="851" w:type="dxa"/>
            <w:tcBorders>
              <w:bottom w:val="single" w:sz="4" w:space="0" w:color="auto"/>
            </w:tcBorders>
            <w:vAlign w:val="center"/>
          </w:tcPr>
          <w:p w14:paraId="2334BC41"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926CB8D"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05BB412" w14:textId="77777777" w:rsidR="0090284A" w:rsidRDefault="0090284A">
            <w:pPr>
              <w:autoSpaceDE/>
              <w:autoSpaceDN/>
              <w:spacing w:line="280" w:lineRule="atLeast"/>
              <w:rPr>
                <w:rFonts w:ascii="Arial" w:hAnsi="Arial" w:cs="Arial"/>
                <w:b/>
                <w:sz w:val="22"/>
                <w:szCs w:val="22"/>
              </w:rPr>
            </w:pPr>
          </w:p>
        </w:tc>
      </w:tr>
      <w:tr w:rsidR="0090284A" w14:paraId="34AB4DC4" w14:textId="77777777">
        <w:trPr>
          <w:trHeight w:val="284"/>
        </w:trPr>
        <w:tc>
          <w:tcPr>
            <w:tcW w:w="9498" w:type="dxa"/>
            <w:gridSpan w:val="4"/>
            <w:shd w:val="clear" w:color="auto" w:fill="BFBFBF" w:themeFill="background1" w:themeFillShade="BF"/>
          </w:tcPr>
          <w:p w14:paraId="22265C2F" w14:textId="77777777" w:rsidR="0090284A" w:rsidRDefault="009B2A42">
            <w:pPr>
              <w:pStyle w:val="ListParagraph"/>
              <w:numPr>
                <w:ilvl w:val="0"/>
                <w:numId w:val="52"/>
              </w:numPr>
              <w:overflowPunct/>
              <w:autoSpaceDE/>
              <w:autoSpaceDN/>
              <w:adjustRightInd/>
              <w:spacing w:line="280" w:lineRule="atLeast"/>
              <w:contextualSpacing w:val="0"/>
              <w:textAlignment w:val="auto"/>
              <w:rPr>
                <w:rFonts w:ascii="Arial" w:hAnsi="Arial" w:cs="Arial"/>
                <w:b/>
                <w:sz w:val="22"/>
                <w:szCs w:val="22"/>
              </w:rPr>
            </w:pPr>
            <w:r>
              <w:rPr>
                <w:rFonts w:ascii="Arial" w:hAnsi="Arial" w:cs="Arial"/>
                <w:b/>
                <w:sz w:val="22"/>
                <w:szCs w:val="22"/>
              </w:rPr>
              <w:t>STANDARDS</w:t>
            </w:r>
          </w:p>
        </w:tc>
      </w:tr>
      <w:tr w:rsidR="0090284A" w14:paraId="672B4336" w14:textId="77777777">
        <w:trPr>
          <w:trHeight w:val="284"/>
        </w:trPr>
        <w:tc>
          <w:tcPr>
            <w:tcW w:w="4961" w:type="dxa"/>
          </w:tcPr>
          <w:p w14:paraId="2AD3381D" w14:textId="77777777" w:rsidR="0090284A" w:rsidRDefault="009B2A42">
            <w:pPr>
              <w:numPr>
                <w:ilvl w:val="0"/>
                <w:numId w:val="38"/>
              </w:numPr>
              <w:tabs>
                <w:tab w:val="left" w:pos="886"/>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Vehicle must comply with government regulations and requirements:</w:t>
            </w:r>
          </w:p>
          <w:p w14:paraId="041C7732" w14:textId="77777777" w:rsidR="0090284A" w:rsidRDefault="009B2A42">
            <w:pPr>
              <w:tabs>
                <w:tab w:val="left" w:pos="886"/>
              </w:tabs>
              <w:autoSpaceDE/>
              <w:autoSpaceDN/>
              <w:spacing w:line="280" w:lineRule="atLeast"/>
              <w:ind w:left="603" w:hanging="243"/>
              <w:rPr>
                <w:rFonts w:ascii="Arial" w:hAnsi="Arial" w:cs="Arial"/>
                <w:sz w:val="22"/>
                <w:szCs w:val="22"/>
              </w:rPr>
            </w:pPr>
            <w:r>
              <w:rPr>
                <w:rFonts w:ascii="Arial" w:hAnsi="Arial" w:cs="Arial"/>
                <w:sz w:val="22"/>
                <w:szCs w:val="22"/>
              </w:rPr>
              <w:t>•</w:t>
            </w:r>
            <w:r>
              <w:rPr>
                <w:rFonts w:ascii="Arial" w:hAnsi="Arial" w:cs="Arial"/>
                <w:sz w:val="22"/>
                <w:szCs w:val="22"/>
              </w:rPr>
              <w:tab/>
              <w:t>Federal Government Motor Vehicle Standards</w:t>
            </w:r>
          </w:p>
          <w:p w14:paraId="531577A7" w14:textId="77777777" w:rsidR="0090284A" w:rsidRDefault="009B2A42">
            <w:pPr>
              <w:tabs>
                <w:tab w:val="left" w:pos="886"/>
              </w:tabs>
              <w:autoSpaceDE/>
              <w:autoSpaceDN/>
              <w:spacing w:line="280" w:lineRule="atLeast"/>
              <w:ind w:left="603" w:hanging="243"/>
              <w:rPr>
                <w:rFonts w:ascii="Arial" w:hAnsi="Arial" w:cs="Arial"/>
                <w:sz w:val="22"/>
                <w:szCs w:val="22"/>
              </w:rPr>
            </w:pPr>
            <w:r>
              <w:rPr>
                <w:rFonts w:ascii="Arial" w:hAnsi="Arial" w:cs="Arial"/>
                <w:sz w:val="22"/>
                <w:szCs w:val="22"/>
              </w:rPr>
              <w:t>•</w:t>
            </w:r>
            <w:r>
              <w:rPr>
                <w:rFonts w:ascii="Arial" w:hAnsi="Arial" w:cs="Arial"/>
                <w:sz w:val="22"/>
                <w:szCs w:val="22"/>
              </w:rPr>
              <w:tab/>
              <w:t>BC Motor Vehicle Act and Regulations</w:t>
            </w:r>
          </w:p>
          <w:p w14:paraId="799C2E3C" w14:textId="77777777" w:rsidR="0090284A" w:rsidRDefault="009B2A42">
            <w:pPr>
              <w:tabs>
                <w:tab w:val="left" w:pos="886"/>
              </w:tabs>
              <w:autoSpaceDE/>
              <w:autoSpaceDN/>
              <w:spacing w:line="280" w:lineRule="atLeast"/>
              <w:ind w:left="603" w:hanging="243"/>
              <w:rPr>
                <w:rFonts w:ascii="Arial" w:hAnsi="Arial" w:cs="Arial"/>
                <w:sz w:val="22"/>
                <w:szCs w:val="22"/>
              </w:rPr>
            </w:pPr>
            <w:r>
              <w:rPr>
                <w:rFonts w:ascii="Arial" w:hAnsi="Arial" w:cs="Arial"/>
                <w:sz w:val="22"/>
                <w:szCs w:val="22"/>
              </w:rPr>
              <w:t>•</w:t>
            </w:r>
            <w:r>
              <w:rPr>
                <w:rFonts w:ascii="Arial" w:hAnsi="Arial" w:cs="Arial"/>
                <w:sz w:val="22"/>
                <w:szCs w:val="22"/>
              </w:rPr>
              <w:tab/>
              <w:t>BC Workers’ Compensation Board Regulations</w:t>
            </w:r>
          </w:p>
          <w:p w14:paraId="77A6BB90" w14:textId="77777777" w:rsidR="0090284A" w:rsidRDefault="009B2A42">
            <w:pPr>
              <w:tabs>
                <w:tab w:val="left" w:pos="886"/>
              </w:tabs>
              <w:autoSpaceDE/>
              <w:autoSpaceDN/>
              <w:spacing w:line="280" w:lineRule="atLeast"/>
              <w:ind w:left="603" w:hanging="243"/>
              <w:rPr>
                <w:rFonts w:ascii="Arial" w:hAnsi="Arial" w:cs="Arial"/>
                <w:sz w:val="22"/>
                <w:szCs w:val="22"/>
              </w:rPr>
            </w:pPr>
            <w:r>
              <w:rPr>
                <w:rFonts w:ascii="Arial" w:hAnsi="Arial" w:cs="Arial"/>
                <w:sz w:val="22"/>
                <w:szCs w:val="22"/>
              </w:rPr>
              <w:t>•</w:t>
            </w:r>
            <w:r>
              <w:rPr>
                <w:rFonts w:ascii="Arial" w:hAnsi="Arial" w:cs="Arial"/>
                <w:sz w:val="22"/>
                <w:szCs w:val="22"/>
              </w:rPr>
              <w:tab/>
              <w:t>BC Emissions Standards</w:t>
            </w:r>
          </w:p>
          <w:p w14:paraId="5276889C" w14:textId="77777777" w:rsidR="0090284A" w:rsidRDefault="009B2A42">
            <w:pPr>
              <w:tabs>
                <w:tab w:val="left" w:pos="886"/>
              </w:tabs>
              <w:autoSpaceDE/>
              <w:autoSpaceDN/>
              <w:spacing w:line="280" w:lineRule="atLeast"/>
              <w:ind w:left="603" w:hanging="243"/>
              <w:rPr>
                <w:rFonts w:ascii="Arial" w:hAnsi="Arial" w:cs="Arial"/>
                <w:sz w:val="22"/>
                <w:szCs w:val="22"/>
              </w:rPr>
            </w:pPr>
            <w:r>
              <w:rPr>
                <w:rFonts w:ascii="Arial" w:hAnsi="Arial" w:cs="Arial"/>
                <w:sz w:val="22"/>
                <w:szCs w:val="22"/>
              </w:rPr>
              <w:t>•</w:t>
            </w:r>
            <w:r>
              <w:rPr>
                <w:rFonts w:ascii="Arial" w:hAnsi="Arial" w:cs="Arial"/>
                <w:sz w:val="22"/>
                <w:szCs w:val="22"/>
              </w:rPr>
              <w:tab/>
              <w:t>Vehicle shall be delivered with CVIP</w:t>
            </w:r>
          </w:p>
          <w:p w14:paraId="2863A7E8" w14:textId="77777777" w:rsidR="0090284A" w:rsidRDefault="009B2A42">
            <w:pPr>
              <w:tabs>
                <w:tab w:val="left" w:pos="886"/>
              </w:tabs>
              <w:autoSpaceDE/>
              <w:autoSpaceDN/>
              <w:spacing w:line="280" w:lineRule="atLeast"/>
              <w:ind w:left="603" w:hanging="243"/>
              <w:rPr>
                <w:rFonts w:ascii="Arial" w:hAnsi="Arial" w:cs="Arial"/>
                <w:sz w:val="22"/>
                <w:szCs w:val="22"/>
              </w:rPr>
            </w:pPr>
            <w:r>
              <w:rPr>
                <w:rFonts w:ascii="Arial" w:hAnsi="Arial" w:cs="Arial"/>
                <w:sz w:val="22"/>
                <w:szCs w:val="22"/>
              </w:rPr>
              <w:t>•</w:t>
            </w:r>
            <w:r>
              <w:rPr>
                <w:rFonts w:ascii="Arial" w:hAnsi="Arial" w:cs="Arial"/>
                <w:sz w:val="22"/>
                <w:szCs w:val="22"/>
              </w:rPr>
              <w:tab/>
              <w:t xml:space="preserve">Vehicle shall be delivered, </w:t>
            </w:r>
            <w:proofErr w:type="gramStart"/>
            <w:r>
              <w:rPr>
                <w:rFonts w:ascii="Arial" w:hAnsi="Arial" w:cs="Arial"/>
                <w:sz w:val="22"/>
                <w:szCs w:val="22"/>
              </w:rPr>
              <w:t>plated</w:t>
            </w:r>
            <w:proofErr w:type="gramEnd"/>
            <w:r>
              <w:rPr>
                <w:rFonts w:ascii="Arial" w:hAnsi="Arial" w:cs="Arial"/>
                <w:sz w:val="22"/>
                <w:szCs w:val="22"/>
              </w:rPr>
              <w:t xml:space="preserve"> and insured through the City of Surrey’s Insurance Broker</w:t>
            </w:r>
          </w:p>
        </w:tc>
        <w:tc>
          <w:tcPr>
            <w:tcW w:w="851" w:type="dxa"/>
            <w:tcBorders>
              <w:bottom w:val="single" w:sz="4" w:space="0" w:color="auto"/>
            </w:tcBorders>
            <w:vAlign w:val="center"/>
          </w:tcPr>
          <w:p w14:paraId="122D43F4"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D94A4DB"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7A854EC1" w14:textId="77777777" w:rsidR="0090284A" w:rsidRDefault="0090284A">
            <w:pPr>
              <w:autoSpaceDE/>
              <w:autoSpaceDN/>
              <w:spacing w:line="280" w:lineRule="atLeast"/>
              <w:rPr>
                <w:rFonts w:ascii="Arial" w:hAnsi="Arial" w:cs="Arial"/>
                <w:b/>
                <w:sz w:val="22"/>
                <w:szCs w:val="22"/>
              </w:rPr>
            </w:pPr>
          </w:p>
        </w:tc>
      </w:tr>
      <w:tr w:rsidR="0090284A" w14:paraId="01804209" w14:textId="77777777">
        <w:trPr>
          <w:trHeight w:val="284"/>
        </w:trPr>
        <w:tc>
          <w:tcPr>
            <w:tcW w:w="9498" w:type="dxa"/>
            <w:gridSpan w:val="4"/>
            <w:shd w:val="clear" w:color="auto" w:fill="BFBFBF" w:themeFill="background1" w:themeFillShade="BF"/>
          </w:tcPr>
          <w:p w14:paraId="01BE6DA0" w14:textId="77777777" w:rsidR="0090284A" w:rsidRDefault="009B2A42">
            <w:pPr>
              <w:pStyle w:val="ListParagraph"/>
              <w:numPr>
                <w:ilvl w:val="0"/>
                <w:numId w:val="52"/>
              </w:numPr>
              <w:overflowPunct/>
              <w:autoSpaceDE/>
              <w:autoSpaceDN/>
              <w:adjustRightInd/>
              <w:spacing w:line="280" w:lineRule="atLeast"/>
              <w:contextualSpacing w:val="0"/>
              <w:textAlignment w:val="auto"/>
              <w:rPr>
                <w:rFonts w:ascii="Arial" w:hAnsi="Arial" w:cs="Arial"/>
                <w:b/>
                <w:sz w:val="22"/>
                <w:szCs w:val="22"/>
              </w:rPr>
            </w:pPr>
            <w:r>
              <w:rPr>
                <w:rFonts w:ascii="Arial" w:hAnsi="Arial" w:cs="Arial"/>
                <w:b/>
                <w:sz w:val="22"/>
                <w:szCs w:val="22"/>
              </w:rPr>
              <w:t>STANDARD WARRANTY (provide details)</w:t>
            </w:r>
          </w:p>
        </w:tc>
      </w:tr>
      <w:tr w:rsidR="0090284A" w14:paraId="48570A62" w14:textId="77777777">
        <w:trPr>
          <w:trHeight w:val="284"/>
        </w:trPr>
        <w:tc>
          <w:tcPr>
            <w:tcW w:w="4961" w:type="dxa"/>
          </w:tcPr>
          <w:p w14:paraId="3071FB82" w14:textId="77777777" w:rsidR="0090284A" w:rsidRDefault="009B2A42">
            <w:pPr>
              <w:numPr>
                <w:ilvl w:val="0"/>
                <w:numId w:val="55"/>
              </w:numPr>
              <w:overflowPunct/>
              <w:autoSpaceDE/>
              <w:autoSpaceDN/>
              <w:adjustRightInd/>
              <w:spacing w:line="280" w:lineRule="atLeast"/>
              <w:ind w:left="597"/>
              <w:textAlignment w:val="auto"/>
              <w:rPr>
                <w:rFonts w:ascii="Arial" w:hAnsi="Arial" w:cs="Arial"/>
                <w:sz w:val="22"/>
                <w:szCs w:val="22"/>
              </w:rPr>
            </w:pPr>
            <w:r>
              <w:rPr>
                <w:rFonts w:ascii="Arial" w:hAnsi="Arial" w:cs="Arial"/>
                <w:sz w:val="22"/>
                <w:szCs w:val="22"/>
              </w:rPr>
              <w:t>Engine</w:t>
            </w:r>
          </w:p>
          <w:p w14:paraId="1FCA8975" w14:textId="77777777" w:rsidR="0090284A" w:rsidRDefault="009B2A42">
            <w:pPr>
              <w:numPr>
                <w:ilvl w:val="0"/>
                <w:numId w:val="55"/>
              </w:numPr>
              <w:overflowPunct/>
              <w:autoSpaceDE/>
              <w:autoSpaceDN/>
              <w:adjustRightInd/>
              <w:spacing w:line="280" w:lineRule="atLeast"/>
              <w:ind w:left="597"/>
              <w:textAlignment w:val="auto"/>
              <w:rPr>
                <w:rFonts w:ascii="Arial" w:hAnsi="Arial" w:cs="Arial"/>
                <w:sz w:val="22"/>
                <w:szCs w:val="22"/>
              </w:rPr>
            </w:pPr>
            <w:r>
              <w:rPr>
                <w:rFonts w:ascii="Arial" w:hAnsi="Arial" w:cs="Arial"/>
                <w:sz w:val="22"/>
                <w:szCs w:val="22"/>
              </w:rPr>
              <w:lastRenderedPageBreak/>
              <w:t>Power Train</w:t>
            </w:r>
          </w:p>
          <w:p w14:paraId="38080F08" w14:textId="77777777" w:rsidR="0090284A" w:rsidRDefault="009B2A42">
            <w:pPr>
              <w:numPr>
                <w:ilvl w:val="0"/>
                <w:numId w:val="55"/>
              </w:numPr>
              <w:overflowPunct/>
              <w:autoSpaceDE/>
              <w:autoSpaceDN/>
              <w:adjustRightInd/>
              <w:spacing w:line="280" w:lineRule="atLeast"/>
              <w:ind w:left="597"/>
              <w:textAlignment w:val="auto"/>
              <w:rPr>
                <w:rFonts w:ascii="Arial" w:hAnsi="Arial" w:cs="Arial"/>
                <w:sz w:val="22"/>
                <w:szCs w:val="22"/>
              </w:rPr>
            </w:pPr>
            <w:r>
              <w:rPr>
                <w:rFonts w:ascii="Arial" w:hAnsi="Arial" w:cs="Arial"/>
                <w:sz w:val="22"/>
                <w:szCs w:val="22"/>
              </w:rPr>
              <w:t>Chassis</w:t>
            </w:r>
          </w:p>
          <w:p w14:paraId="2835669C" w14:textId="77777777" w:rsidR="0090284A" w:rsidRDefault="009B2A42">
            <w:pPr>
              <w:numPr>
                <w:ilvl w:val="0"/>
                <w:numId w:val="55"/>
              </w:numPr>
              <w:overflowPunct/>
              <w:autoSpaceDE/>
              <w:autoSpaceDN/>
              <w:adjustRightInd/>
              <w:spacing w:line="280" w:lineRule="atLeast"/>
              <w:ind w:left="597"/>
              <w:textAlignment w:val="auto"/>
              <w:rPr>
                <w:rFonts w:ascii="Arial" w:hAnsi="Arial" w:cs="Arial"/>
                <w:sz w:val="22"/>
                <w:szCs w:val="22"/>
              </w:rPr>
            </w:pPr>
            <w:r>
              <w:rPr>
                <w:rFonts w:ascii="Arial" w:hAnsi="Arial" w:cs="Arial"/>
                <w:sz w:val="22"/>
                <w:szCs w:val="22"/>
              </w:rPr>
              <w:t>Corrosion</w:t>
            </w:r>
          </w:p>
        </w:tc>
        <w:tc>
          <w:tcPr>
            <w:tcW w:w="851" w:type="dxa"/>
            <w:tcBorders>
              <w:bottom w:val="single" w:sz="4" w:space="0" w:color="auto"/>
            </w:tcBorders>
            <w:vAlign w:val="center"/>
          </w:tcPr>
          <w:p w14:paraId="23AE2F69" w14:textId="77777777" w:rsidR="0090284A" w:rsidRDefault="009B2A42">
            <w:pPr>
              <w:autoSpaceDE/>
              <w:autoSpaceDN/>
              <w:jc w:val="center"/>
              <w:rPr>
                <w:rFonts w:ascii="Arial" w:hAnsi="Arial" w:cs="Arial"/>
                <w:sz w:val="22"/>
                <w:szCs w:val="22"/>
              </w:rPr>
            </w:pPr>
            <w:r>
              <w:rPr>
                <w:rFonts w:ascii="Arial" w:hAnsi="Arial" w:cs="Arial"/>
                <w:sz w:val="22"/>
                <w:szCs w:val="22"/>
              </w:rPr>
              <w:lastRenderedPageBreak/>
              <w:t>□</w:t>
            </w:r>
          </w:p>
        </w:tc>
        <w:tc>
          <w:tcPr>
            <w:tcW w:w="709" w:type="dxa"/>
            <w:tcBorders>
              <w:bottom w:val="single" w:sz="4" w:space="0" w:color="auto"/>
            </w:tcBorders>
            <w:vAlign w:val="center"/>
          </w:tcPr>
          <w:p w14:paraId="6C5DA695"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FCCA15B" w14:textId="77777777" w:rsidR="0090284A" w:rsidRDefault="0090284A">
            <w:pPr>
              <w:autoSpaceDE/>
              <w:autoSpaceDN/>
              <w:spacing w:line="280" w:lineRule="atLeast"/>
              <w:rPr>
                <w:rFonts w:ascii="Arial" w:hAnsi="Arial" w:cs="Arial"/>
                <w:b/>
                <w:sz w:val="22"/>
                <w:szCs w:val="22"/>
              </w:rPr>
            </w:pPr>
          </w:p>
        </w:tc>
      </w:tr>
      <w:tr w:rsidR="0090284A" w14:paraId="0DBA9069" w14:textId="77777777">
        <w:trPr>
          <w:trHeight w:val="284"/>
        </w:trPr>
        <w:tc>
          <w:tcPr>
            <w:tcW w:w="9498" w:type="dxa"/>
            <w:gridSpan w:val="4"/>
            <w:shd w:val="clear" w:color="auto" w:fill="BFBFBF" w:themeFill="background1" w:themeFillShade="BF"/>
          </w:tcPr>
          <w:p w14:paraId="4E3621C6" w14:textId="77777777" w:rsidR="0090284A" w:rsidRDefault="009B2A42">
            <w:pPr>
              <w:pStyle w:val="ListParagraph"/>
              <w:numPr>
                <w:ilvl w:val="0"/>
                <w:numId w:val="52"/>
              </w:numPr>
              <w:overflowPunct/>
              <w:autoSpaceDE/>
              <w:autoSpaceDN/>
              <w:adjustRightInd/>
              <w:spacing w:line="280" w:lineRule="atLeast"/>
              <w:contextualSpacing w:val="0"/>
              <w:textAlignment w:val="auto"/>
              <w:rPr>
                <w:rFonts w:ascii="Arial" w:hAnsi="Arial" w:cs="Arial"/>
                <w:b/>
                <w:sz w:val="22"/>
                <w:szCs w:val="22"/>
              </w:rPr>
            </w:pPr>
            <w:r>
              <w:rPr>
                <w:rFonts w:ascii="Arial" w:hAnsi="Arial" w:cs="Arial"/>
                <w:b/>
                <w:sz w:val="22"/>
                <w:szCs w:val="22"/>
              </w:rPr>
              <w:t>EXTENDED WARRANTY (provide specific details &amp; costs), MISCELLANEOUS</w:t>
            </w:r>
          </w:p>
        </w:tc>
      </w:tr>
      <w:tr w:rsidR="0090284A" w14:paraId="3B4A0789" w14:textId="77777777">
        <w:trPr>
          <w:trHeight w:val="284"/>
        </w:trPr>
        <w:tc>
          <w:tcPr>
            <w:tcW w:w="4961" w:type="dxa"/>
          </w:tcPr>
          <w:p w14:paraId="4942B9B3" w14:textId="77777777" w:rsidR="0090284A" w:rsidRDefault="009B2A42">
            <w:pPr>
              <w:pStyle w:val="ListParagraph"/>
              <w:numPr>
                <w:ilvl w:val="0"/>
                <w:numId w:val="56"/>
              </w:numPr>
              <w:tabs>
                <w:tab w:val="left" w:pos="360"/>
              </w:tabs>
              <w:overflowPunct/>
              <w:autoSpaceDE/>
              <w:autoSpaceDN/>
              <w:adjustRightInd/>
              <w:spacing w:line="280" w:lineRule="atLeast"/>
              <w:contextualSpacing w:val="0"/>
              <w:textAlignment w:val="auto"/>
              <w:rPr>
                <w:rFonts w:ascii="Arial" w:hAnsi="Arial" w:cs="Arial"/>
                <w:sz w:val="22"/>
                <w:szCs w:val="22"/>
              </w:rPr>
            </w:pPr>
            <w:r>
              <w:rPr>
                <w:rFonts w:ascii="Arial" w:hAnsi="Arial" w:cs="Arial"/>
                <w:sz w:val="22"/>
                <w:szCs w:val="22"/>
              </w:rPr>
              <w:t>Provide extended warranty and costs for:</w:t>
            </w:r>
          </w:p>
          <w:p w14:paraId="1FDAF2A7" w14:textId="77777777" w:rsidR="0090284A" w:rsidRDefault="009B2A42">
            <w:pPr>
              <w:numPr>
                <w:ilvl w:val="0"/>
                <w:numId w:val="57"/>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Engine,</w:t>
            </w:r>
          </w:p>
          <w:p w14:paraId="2D9BB65A" w14:textId="77777777" w:rsidR="0090284A" w:rsidRDefault="009B2A42">
            <w:pPr>
              <w:numPr>
                <w:ilvl w:val="0"/>
                <w:numId w:val="57"/>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Engine emission components</w:t>
            </w:r>
          </w:p>
          <w:p w14:paraId="49AF71B0" w14:textId="77777777" w:rsidR="0090284A" w:rsidRDefault="009B2A42">
            <w:pPr>
              <w:numPr>
                <w:ilvl w:val="0"/>
                <w:numId w:val="57"/>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Transmission, power train</w:t>
            </w:r>
          </w:p>
          <w:p w14:paraId="6AA9425A" w14:textId="77777777" w:rsidR="0090284A" w:rsidRDefault="009B2A42">
            <w:pPr>
              <w:numPr>
                <w:ilvl w:val="0"/>
                <w:numId w:val="57"/>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Chassis</w:t>
            </w:r>
          </w:p>
          <w:p w14:paraId="7A637997" w14:textId="77777777" w:rsidR="0090284A" w:rsidRDefault="009B2A42">
            <w:pPr>
              <w:numPr>
                <w:ilvl w:val="0"/>
                <w:numId w:val="57"/>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Dump Box</w:t>
            </w:r>
          </w:p>
        </w:tc>
        <w:tc>
          <w:tcPr>
            <w:tcW w:w="851" w:type="dxa"/>
            <w:tcBorders>
              <w:bottom w:val="single" w:sz="4" w:space="0" w:color="auto"/>
            </w:tcBorders>
            <w:vAlign w:val="center"/>
          </w:tcPr>
          <w:p w14:paraId="553CA292"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23599AD"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D554522" w14:textId="77777777" w:rsidR="0090284A" w:rsidRDefault="0090284A">
            <w:pPr>
              <w:autoSpaceDE/>
              <w:autoSpaceDN/>
              <w:spacing w:line="280" w:lineRule="atLeast"/>
              <w:rPr>
                <w:rFonts w:ascii="Arial" w:hAnsi="Arial" w:cs="Arial"/>
                <w:b/>
                <w:sz w:val="22"/>
                <w:szCs w:val="22"/>
              </w:rPr>
            </w:pPr>
          </w:p>
        </w:tc>
      </w:tr>
      <w:tr w:rsidR="0090284A" w14:paraId="26771B2F" w14:textId="77777777">
        <w:trPr>
          <w:trHeight w:val="284"/>
        </w:trPr>
        <w:tc>
          <w:tcPr>
            <w:tcW w:w="4961" w:type="dxa"/>
          </w:tcPr>
          <w:p w14:paraId="220FF8F9" w14:textId="77777777" w:rsidR="0090284A" w:rsidRDefault="009B2A42">
            <w:pPr>
              <w:pStyle w:val="ListParagraph"/>
              <w:numPr>
                <w:ilvl w:val="0"/>
                <w:numId w:val="56"/>
              </w:numPr>
              <w:tabs>
                <w:tab w:val="left" w:pos="360"/>
              </w:tabs>
              <w:overflowPunct/>
              <w:autoSpaceDE/>
              <w:autoSpaceDN/>
              <w:adjustRightInd/>
              <w:spacing w:line="280" w:lineRule="atLeast"/>
              <w:contextualSpacing w:val="0"/>
              <w:textAlignment w:val="auto"/>
              <w:rPr>
                <w:rFonts w:ascii="Arial" w:hAnsi="Arial" w:cs="Arial"/>
                <w:sz w:val="22"/>
                <w:szCs w:val="22"/>
              </w:rPr>
            </w:pPr>
            <w:r>
              <w:rPr>
                <w:rFonts w:ascii="Arial" w:hAnsi="Arial" w:cs="Arial"/>
                <w:sz w:val="22"/>
                <w:szCs w:val="22"/>
              </w:rPr>
              <w:t xml:space="preserve">Operators Manuals / Service Manuals </w:t>
            </w:r>
          </w:p>
          <w:p w14:paraId="59CF3901" w14:textId="77777777" w:rsidR="0090284A" w:rsidRDefault="009B2A42">
            <w:pPr>
              <w:numPr>
                <w:ilvl w:val="0"/>
                <w:numId w:val="58"/>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1 – Service manual or CD with software</w:t>
            </w:r>
          </w:p>
          <w:p w14:paraId="7DCABF50" w14:textId="77777777" w:rsidR="0090284A" w:rsidRDefault="009B2A42">
            <w:pPr>
              <w:numPr>
                <w:ilvl w:val="0"/>
                <w:numId w:val="58"/>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A build sheet shall be provided detailing (but not limited to the following):</w:t>
            </w:r>
          </w:p>
          <w:p w14:paraId="661A6C1A" w14:textId="77777777" w:rsidR="0090284A" w:rsidRDefault="009B2A42">
            <w:pPr>
              <w:numPr>
                <w:ilvl w:val="0"/>
                <w:numId w:val="58"/>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VIN</w:t>
            </w:r>
          </w:p>
          <w:p w14:paraId="1EB20E05" w14:textId="77777777" w:rsidR="0090284A" w:rsidRDefault="009B2A42">
            <w:pPr>
              <w:numPr>
                <w:ilvl w:val="0"/>
                <w:numId w:val="58"/>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Engine details including serial number</w:t>
            </w:r>
          </w:p>
          <w:p w14:paraId="2FD090DC" w14:textId="77777777" w:rsidR="0090284A" w:rsidRDefault="009B2A42">
            <w:pPr>
              <w:numPr>
                <w:ilvl w:val="0"/>
                <w:numId w:val="58"/>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Transmission details including serial number</w:t>
            </w:r>
          </w:p>
          <w:p w14:paraId="6F5226DA" w14:textId="77777777" w:rsidR="0090284A" w:rsidRDefault="009B2A42">
            <w:pPr>
              <w:numPr>
                <w:ilvl w:val="0"/>
                <w:numId w:val="58"/>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Diff details including serial number</w:t>
            </w:r>
          </w:p>
          <w:p w14:paraId="3DA97EB8" w14:textId="77777777" w:rsidR="0090284A" w:rsidRDefault="009B2A42">
            <w:pPr>
              <w:numPr>
                <w:ilvl w:val="0"/>
                <w:numId w:val="58"/>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Oil types and quantities for all components</w:t>
            </w:r>
          </w:p>
          <w:p w14:paraId="2A6F26B2" w14:textId="77777777" w:rsidR="0090284A" w:rsidRDefault="009B2A42">
            <w:pPr>
              <w:numPr>
                <w:ilvl w:val="0"/>
                <w:numId w:val="58"/>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Tire make, type and size</w:t>
            </w:r>
          </w:p>
          <w:p w14:paraId="052C49F1" w14:textId="77777777" w:rsidR="0090284A" w:rsidRDefault="009B2A42">
            <w:pPr>
              <w:numPr>
                <w:ilvl w:val="0"/>
                <w:numId w:val="58"/>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Engine belts details</w:t>
            </w:r>
          </w:p>
          <w:p w14:paraId="0F1D5CC6" w14:textId="77777777" w:rsidR="0090284A" w:rsidRDefault="009B2A42">
            <w:pPr>
              <w:numPr>
                <w:ilvl w:val="0"/>
                <w:numId w:val="58"/>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Filter list for all components</w:t>
            </w:r>
          </w:p>
          <w:p w14:paraId="747CD093" w14:textId="77777777" w:rsidR="0090284A" w:rsidRDefault="009B2A42">
            <w:pPr>
              <w:numPr>
                <w:ilvl w:val="0"/>
                <w:numId w:val="58"/>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Battery details</w:t>
            </w:r>
          </w:p>
          <w:p w14:paraId="735A7D87" w14:textId="77777777" w:rsidR="0090284A" w:rsidRDefault="009B2A42">
            <w:pPr>
              <w:numPr>
                <w:ilvl w:val="0"/>
                <w:numId w:val="58"/>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Beacon light make</w:t>
            </w:r>
          </w:p>
          <w:p w14:paraId="718E940F" w14:textId="77777777" w:rsidR="0090284A" w:rsidRDefault="009B2A42">
            <w:pPr>
              <w:numPr>
                <w:ilvl w:val="0"/>
                <w:numId w:val="58"/>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Body and hydraulic components</w:t>
            </w:r>
          </w:p>
          <w:p w14:paraId="05D2F292" w14:textId="77777777" w:rsidR="0090284A" w:rsidRDefault="009B2A42">
            <w:pPr>
              <w:numPr>
                <w:ilvl w:val="0"/>
                <w:numId w:val="58"/>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Salt Spreader</w:t>
            </w:r>
          </w:p>
          <w:p w14:paraId="08B08CE8" w14:textId="77777777" w:rsidR="0090284A" w:rsidRDefault="009B2A42">
            <w:pPr>
              <w:numPr>
                <w:ilvl w:val="0"/>
                <w:numId w:val="58"/>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Snowplow</w:t>
            </w:r>
          </w:p>
        </w:tc>
        <w:tc>
          <w:tcPr>
            <w:tcW w:w="851" w:type="dxa"/>
            <w:tcBorders>
              <w:bottom w:val="single" w:sz="4" w:space="0" w:color="auto"/>
            </w:tcBorders>
            <w:vAlign w:val="center"/>
          </w:tcPr>
          <w:p w14:paraId="781A46CB"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31AC186"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47EFB2F" w14:textId="77777777" w:rsidR="0090284A" w:rsidRDefault="0090284A">
            <w:pPr>
              <w:autoSpaceDE/>
              <w:autoSpaceDN/>
              <w:spacing w:line="280" w:lineRule="atLeast"/>
              <w:rPr>
                <w:rFonts w:ascii="Arial" w:hAnsi="Arial" w:cs="Arial"/>
                <w:b/>
                <w:sz w:val="22"/>
                <w:szCs w:val="22"/>
              </w:rPr>
            </w:pPr>
          </w:p>
        </w:tc>
      </w:tr>
      <w:tr w:rsidR="0090284A" w14:paraId="4E049690" w14:textId="77777777">
        <w:trPr>
          <w:trHeight w:val="284"/>
        </w:trPr>
        <w:tc>
          <w:tcPr>
            <w:tcW w:w="4961" w:type="dxa"/>
          </w:tcPr>
          <w:p w14:paraId="425A9D23" w14:textId="77777777" w:rsidR="0090284A" w:rsidRDefault="009B2A42">
            <w:pPr>
              <w:pStyle w:val="ListParagraph"/>
              <w:numPr>
                <w:ilvl w:val="0"/>
                <w:numId w:val="56"/>
              </w:numPr>
              <w:tabs>
                <w:tab w:val="left" w:pos="360"/>
              </w:tabs>
              <w:overflowPunct/>
              <w:autoSpaceDE/>
              <w:autoSpaceDN/>
              <w:adjustRightInd/>
              <w:spacing w:line="280" w:lineRule="atLeast"/>
              <w:contextualSpacing w:val="0"/>
              <w:textAlignment w:val="auto"/>
              <w:rPr>
                <w:rFonts w:ascii="Arial" w:hAnsi="Arial" w:cs="Arial"/>
                <w:sz w:val="22"/>
                <w:szCs w:val="22"/>
              </w:rPr>
            </w:pPr>
            <w:r>
              <w:rPr>
                <w:rFonts w:ascii="Arial" w:hAnsi="Arial" w:cs="Arial"/>
                <w:sz w:val="22"/>
                <w:szCs w:val="22"/>
              </w:rPr>
              <w:t>Keys: 3 sets with each unit</w:t>
            </w:r>
          </w:p>
        </w:tc>
        <w:tc>
          <w:tcPr>
            <w:tcW w:w="851" w:type="dxa"/>
            <w:tcBorders>
              <w:bottom w:val="single" w:sz="4" w:space="0" w:color="auto"/>
            </w:tcBorders>
            <w:vAlign w:val="center"/>
          </w:tcPr>
          <w:p w14:paraId="294B10FF"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FD7D2D7"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5C05187" w14:textId="77777777" w:rsidR="0090284A" w:rsidRDefault="0090284A">
            <w:pPr>
              <w:autoSpaceDE/>
              <w:autoSpaceDN/>
              <w:spacing w:line="280" w:lineRule="atLeast"/>
              <w:rPr>
                <w:rFonts w:ascii="Arial" w:hAnsi="Arial" w:cs="Arial"/>
                <w:b/>
                <w:sz w:val="22"/>
                <w:szCs w:val="22"/>
              </w:rPr>
            </w:pPr>
          </w:p>
        </w:tc>
      </w:tr>
      <w:tr w:rsidR="0090284A" w14:paraId="1EC64D69" w14:textId="77777777">
        <w:trPr>
          <w:trHeight w:val="284"/>
        </w:trPr>
        <w:tc>
          <w:tcPr>
            <w:tcW w:w="4961" w:type="dxa"/>
          </w:tcPr>
          <w:p w14:paraId="2110E915" w14:textId="77777777" w:rsidR="0090284A" w:rsidRDefault="009B2A42">
            <w:pPr>
              <w:pStyle w:val="ListParagraph"/>
              <w:numPr>
                <w:ilvl w:val="0"/>
                <w:numId w:val="56"/>
              </w:numPr>
              <w:tabs>
                <w:tab w:val="left" w:pos="360"/>
              </w:tabs>
              <w:overflowPunct/>
              <w:autoSpaceDE/>
              <w:autoSpaceDN/>
              <w:adjustRightInd/>
              <w:spacing w:line="280" w:lineRule="atLeast"/>
              <w:contextualSpacing w:val="0"/>
              <w:textAlignment w:val="auto"/>
              <w:rPr>
                <w:rFonts w:ascii="Arial" w:hAnsi="Arial" w:cs="Arial"/>
                <w:sz w:val="22"/>
                <w:szCs w:val="22"/>
              </w:rPr>
            </w:pPr>
            <w:r>
              <w:rPr>
                <w:rFonts w:ascii="Arial" w:hAnsi="Arial" w:cs="Arial"/>
                <w:sz w:val="22"/>
                <w:szCs w:val="22"/>
              </w:rPr>
              <w:t>Number One First Aid Kit (Hard Case)</w:t>
            </w:r>
          </w:p>
        </w:tc>
        <w:tc>
          <w:tcPr>
            <w:tcW w:w="851" w:type="dxa"/>
            <w:tcBorders>
              <w:bottom w:val="single" w:sz="4" w:space="0" w:color="auto"/>
            </w:tcBorders>
            <w:vAlign w:val="center"/>
          </w:tcPr>
          <w:p w14:paraId="20CA8B25"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548CCFB"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24EC780D" w14:textId="77777777" w:rsidR="0090284A" w:rsidRDefault="0090284A">
            <w:pPr>
              <w:autoSpaceDE/>
              <w:autoSpaceDN/>
              <w:spacing w:line="280" w:lineRule="atLeast"/>
              <w:rPr>
                <w:rFonts w:ascii="Arial" w:hAnsi="Arial" w:cs="Arial"/>
                <w:b/>
                <w:sz w:val="22"/>
                <w:szCs w:val="22"/>
              </w:rPr>
            </w:pPr>
          </w:p>
        </w:tc>
      </w:tr>
      <w:tr w:rsidR="0090284A" w14:paraId="13520C3B" w14:textId="77777777">
        <w:trPr>
          <w:trHeight w:val="284"/>
        </w:trPr>
        <w:tc>
          <w:tcPr>
            <w:tcW w:w="4961" w:type="dxa"/>
          </w:tcPr>
          <w:p w14:paraId="389481F2" w14:textId="77777777" w:rsidR="0090284A" w:rsidRDefault="009B2A42">
            <w:pPr>
              <w:pStyle w:val="ListParagraph"/>
              <w:numPr>
                <w:ilvl w:val="0"/>
                <w:numId w:val="56"/>
              </w:numPr>
              <w:tabs>
                <w:tab w:val="left" w:pos="360"/>
              </w:tabs>
              <w:overflowPunct/>
              <w:autoSpaceDE/>
              <w:autoSpaceDN/>
              <w:adjustRightInd/>
              <w:spacing w:line="280" w:lineRule="atLeast"/>
              <w:contextualSpacing w:val="0"/>
              <w:textAlignment w:val="auto"/>
              <w:rPr>
                <w:rFonts w:ascii="Arial" w:hAnsi="Arial" w:cs="Arial"/>
                <w:sz w:val="22"/>
                <w:szCs w:val="22"/>
              </w:rPr>
            </w:pPr>
            <w:r>
              <w:rPr>
                <w:rFonts w:ascii="Arial" w:hAnsi="Arial" w:cs="Arial"/>
                <w:sz w:val="22"/>
                <w:szCs w:val="22"/>
              </w:rPr>
              <w:t>5 lb. Fire Extinguisher – Mounted</w:t>
            </w:r>
          </w:p>
        </w:tc>
        <w:tc>
          <w:tcPr>
            <w:tcW w:w="851" w:type="dxa"/>
            <w:tcBorders>
              <w:bottom w:val="single" w:sz="4" w:space="0" w:color="auto"/>
            </w:tcBorders>
            <w:vAlign w:val="center"/>
          </w:tcPr>
          <w:p w14:paraId="344A01B9"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630E3C3"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6C9E633D" w14:textId="77777777" w:rsidR="0090284A" w:rsidRDefault="0090284A">
            <w:pPr>
              <w:autoSpaceDE/>
              <w:autoSpaceDN/>
              <w:spacing w:line="280" w:lineRule="atLeast"/>
              <w:rPr>
                <w:rFonts w:ascii="Arial" w:hAnsi="Arial" w:cs="Arial"/>
                <w:b/>
                <w:sz w:val="22"/>
                <w:szCs w:val="22"/>
              </w:rPr>
            </w:pPr>
          </w:p>
        </w:tc>
      </w:tr>
      <w:tr w:rsidR="0090284A" w14:paraId="575603D9" w14:textId="77777777">
        <w:trPr>
          <w:trHeight w:val="284"/>
        </w:trPr>
        <w:tc>
          <w:tcPr>
            <w:tcW w:w="9498" w:type="dxa"/>
            <w:gridSpan w:val="4"/>
            <w:shd w:val="clear" w:color="auto" w:fill="BFBFBF" w:themeFill="background1" w:themeFillShade="BF"/>
          </w:tcPr>
          <w:p w14:paraId="4DABEAA8" w14:textId="77777777" w:rsidR="0090284A" w:rsidRDefault="009B2A42">
            <w:pPr>
              <w:pStyle w:val="ListParagraph"/>
              <w:numPr>
                <w:ilvl w:val="0"/>
                <w:numId w:val="59"/>
              </w:numPr>
              <w:overflowPunct/>
              <w:autoSpaceDE/>
              <w:autoSpaceDN/>
              <w:adjustRightInd/>
              <w:spacing w:line="280" w:lineRule="atLeast"/>
              <w:contextualSpacing w:val="0"/>
              <w:textAlignment w:val="auto"/>
              <w:rPr>
                <w:rFonts w:ascii="Arial" w:hAnsi="Arial" w:cs="Arial"/>
                <w:b/>
                <w:sz w:val="22"/>
                <w:szCs w:val="22"/>
              </w:rPr>
            </w:pPr>
            <w:r>
              <w:rPr>
                <w:rFonts w:ascii="Arial" w:hAnsi="Arial" w:cs="Arial"/>
                <w:b/>
                <w:sz w:val="22"/>
                <w:szCs w:val="22"/>
              </w:rPr>
              <w:t>DUMP BOX AND ACCESSORIES</w:t>
            </w:r>
          </w:p>
        </w:tc>
      </w:tr>
      <w:tr w:rsidR="0090284A" w14:paraId="1A546CBA" w14:textId="77777777">
        <w:trPr>
          <w:trHeight w:val="284"/>
        </w:trPr>
        <w:tc>
          <w:tcPr>
            <w:tcW w:w="4961" w:type="dxa"/>
          </w:tcPr>
          <w:p w14:paraId="19DE8D5A" w14:textId="77777777" w:rsidR="0090284A" w:rsidRDefault="009B2A42">
            <w:pPr>
              <w:numPr>
                <w:ilvl w:val="0"/>
                <w:numId w:val="60"/>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 xml:space="preserve">Aluminum box 16.6 foot long with high lift tailgate as per </w:t>
            </w:r>
            <w:proofErr w:type="spellStart"/>
            <w:r>
              <w:rPr>
                <w:rFonts w:ascii="Arial" w:hAnsi="Arial" w:cs="Arial"/>
                <w:sz w:val="22"/>
                <w:szCs w:val="22"/>
              </w:rPr>
              <w:t>Langfab</w:t>
            </w:r>
            <w:proofErr w:type="spellEnd"/>
            <w:r>
              <w:rPr>
                <w:rFonts w:ascii="Arial" w:hAnsi="Arial" w:cs="Arial"/>
                <w:sz w:val="22"/>
                <w:szCs w:val="22"/>
              </w:rPr>
              <w:t xml:space="preserve"> quote #QT10026</w:t>
            </w:r>
          </w:p>
        </w:tc>
        <w:tc>
          <w:tcPr>
            <w:tcW w:w="851" w:type="dxa"/>
            <w:tcBorders>
              <w:bottom w:val="single" w:sz="4" w:space="0" w:color="auto"/>
            </w:tcBorders>
            <w:vAlign w:val="center"/>
          </w:tcPr>
          <w:p w14:paraId="09E1704B"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89DA25F"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426AE809" w14:textId="77777777" w:rsidR="0090284A" w:rsidRDefault="0090284A">
            <w:pPr>
              <w:autoSpaceDE/>
              <w:autoSpaceDN/>
              <w:spacing w:line="280" w:lineRule="atLeast"/>
              <w:rPr>
                <w:rFonts w:ascii="Arial" w:hAnsi="Arial" w:cs="Arial"/>
                <w:b/>
                <w:sz w:val="22"/>
                <w:szCs w:val="22"/>
              </w:rPr>
            </w:pPr>
          </w:p>
        </w:tc>
      </w:tr>
      <w:tr w:rsidR="0090284A" w14:paraId="122176DB" w14:textId="77777777">
        <w:trPr>
          <w:trHeight w:val="284"/>
        </w:trPr>
        <w:tc>
          <w:tcPr>
            <w:tcW w:w="9498" w:type="dxa"/>
            <w:gridSpan w:val="4"/>
            <w:shd w:val="clear" w:color="auto" w:fill="BFBFBF" w:themeFill="background1" w:themeFillShade="BF"/>
          </w:tcPr>
          <w:p w14:paraId="33DBCBAD" w14:textId="77777777" w:rsidR="0090284A" w:rsidRDefault="009B2A42">
            <w:pPr>
              <w:pStyle w:val="ListParagraph"/>
              <w:numPr>
                <w:ilvl w:val="0"/>
                <w:numId w:val="59"/>
              </w:numPr>
              <w:overflowPunct/>
              <w:autoSpaceDE/>
              <w:autoSpaceDN/>
              <w:adjustRightInd/>
              <w:spacing w:line="280" w:lineRule="atLeast"/>
              <w:contextualSpacing w:val="0"/>
              <w:textAlignment w:val="auto"/>
              <w:rPr>
                <w:rFonts w:ascii="Arial" w:hAnsi="Arial" w:cs="Arial"/>
                <w:b/>
                <w:sz w:val="22"/>
                <w:szCs w:val="22"/>
              </w:rPr>
            </w:pPr>
            <w:r>
              <w:rPr>
                <w:rFonts w:ascii="Arial" w:hAnsi="Arial" w:cs="Arial"/>
                <w:b/>
                <w:sz w:val="22"/>
                <w:szCs w:val="22"/>
              </w:rPr>
              <w:t>IQAN HYDRAULIC SYSTEM, AND FRONT MOUNT PLOW,</w:t>
            </w:r>
          </w:p>
        </w:tc>
      </w:tr>
      <w:tr w:rsidR="0090284A" w14:paraId="531A3977" w14:textId="77777777">
        <w:trPr>
          <w:trHeight w:val="284"/>
        </w:trPr>
        <w:tc>
          <w:tcPr>
            <w:tcW w:w="4961" w:type="dxa"/>
          </w:tcPr>
          <w:p w14:paraId="28D95C38" w14:textId="77777777" w:rsidR="0090284A" w:rsidRDefault="009B2A42">
            <w:pPr>
              <w:numPr>
                <w:ilvl w:val="0"/>
                <w:numId w:val="61"/>
              </w:numPr>
              <w:tabs>
                <w:tab w:val="left" w:pos="360"/>
              </w:tabs>
              <w:overflowPunct/>
              <w:autoSpaceDE/>
              <w:autoSpaceDN/>
              <w:adjustRightInd/>
              <w:spacing w:line="280" w:lineRule="atLeast"/>
              <w:textAlignment w:val="auto"/>
              <w:rPr>
                <w:rFonts w:ascii="Arial" w:hAnsi="Arial" w:cs="Arial"/>
                <w:sz w:val="22"/>
                <w:szCs w:val="22"/>
              </w:rPr>
            </w:pPr>
            <w:r>
              <w:rPr>
                <w:rFonts w:ascii="Arial" w:hAnsi="Arial" w:cs="Arial"/>
                <w:sz w:val="22"/>
                <w:szCs w:val="22"/>
              </w:rPr>
              <w:t>As per Commercial Truck Equipment Co. quote # 7GB221665</w:t>
            </w:r>
          </w:p>
        </w:tc>
        <w:tc>
          <w:tcPr>
            <w:tcW w:w="851" w:type="dxa"/>
            <w:tcBorders>
              <w:bottom w:val="single" w:sz="4" w:space="0" w:color="auto"/>
            </w:tcBorders>
            <w:vAlign w:val="center"/>
          </w:tcPr>
          <w:p w14:paraId="35B38DB6"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4504FE4"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5815B053" w14:textId="77777777" w:rsidR="0090284A" w:rsidRDefault="0090284A">
            <w:pPr>
              <w:autoSpaceDE/>
              <w:autoSpaceDN/>
              <w:spacing w:line="280" w:lineRule="atLeast"/>
              <w:rPr>
                <w:rFonts w:ascii="Arial" w:hAnsi="Arial" w:cs="Arial"/>
                <w:b/>
                <w:sz w:val="22"/>
                <w:szCs w:val="22"/>
              </w:rPr>
            </w:pPr>
          </w:p>
        </w:tc>
      </w:tr>
      <w:tr w:rsidR="0090284A" w14:paraId="28D1B612" w14:textId="77777777">
        <w:trPr>
          <w:trHeight w:val="284"/>
        </w:trPr>
        <w:tc>
          <w:tcPr>
            <w:tcW w:w="9498" w:type="dxa"/>
            <w:gridSpan w:val="4"/>
            <w:shd w:val="clear" w:color="auto" w:fill="BFBFBF" w:themeFill="background1" w:themeFillShade="BF"/>
          </w:tcPr>
          <w:p w14:paraId="301B77DA" w14:textId="77777777" w:rsidR="0090284A" w:rsidRDefault="009B2A42">
            <w:pPr>
              <w:pStyle w:val="ListParagraph"/>
              <w:numPr>
                <w:ilvl w:val="0"/>
                <w:numId w:val="59"/>
              </w:numPr>
              <w:overflowPunct/>
              <w:autoSpaceDE/>
              <w:autoSpaceDN/>
              <w:adjustRightInd/>
              <w:spacing w:line="280" w:lineRule="atLeast"/>
              <w:contextualSpacing w:val="0"/>
              <w:textAlignment w:val="auto"/>
              <w:rPr>
                <w:rFonts w:ascii="Arial" w:hAnsi="Arial" w:cs="Arial"/>
                <w:b/>
                <w:sz w:val="22"/>
                <w:szCs w:val="22"/>
              </w:rPr>
            </w:pPr>
            <w:r>
              <w:rPr>
                <w:rFonts w:ascii="Arial" w:hAnsi="Arial" w:cs="Arial"/>
                <w:b/>
                <w:sz w:val="22"/>
                <w:szCs w:val="22"/>
              </w:rPr>
              <w:t>EPOKE SALT SPREADER</w:t>
            </w:r>
          </w:p>
        </w:tc>
      </w:tr>
      <w:tr w:rsidR="0090284A" w14:paraId="628E96EE" w14:textId="77777777">
        <w:trPr>
          <w:trHeight w:val="284"/>
        </w:trPr>
        <w:tc>
          <w:tcPr>
            <w:tcW w:w="4961" w:type="dxa"/>
          </w:tcPr>
          <w:p w14:paraId="10429C25" w14:textId="77777777" w:rsidR="0090284A" w:rsidRDefault="009B2A42">
            <w:pPr>
              <w:numPr>
                <w:ilvl w:val="0"/>
                <w:numId w:val="62"/>
              </w:numPr>
              <w:tabs>
                <w:tab w:val="left" w:pos="360"/>
              </w:tabs>
              <w:overflowPunct/>
              <w:autoSpaceDE/>
              <w:autoSpaceDN/>
              <w:adjustRightInd/>
              <w:spacing w:line="280" w:lineRule="atLeast"/>
              <w:textAlignment w:val="auto"/>
              <w:rPr>
                <w:rFonts w:ascii="Arial" w:hAnsi="Arial" w:cs="Arial"/>
                <w:sz w:val="22"/>
                <w:szCs w:val="22"/>
              </w:rPr>
            </w:pPr>
            <w:proofErr w:type="spellStart"/>
            <w:r>
              <w:rPr>
                <w:rFonts w:ascii="Arial" w:hAnsi="Arial" w:cs="Arial"/>
                <w:sz w:val="22"/>
                <w:szCs w:val="22"/>
              </w:rPr>
              <w:lastRenderedPageBreak/>
              <w:t>Epoke</w:t>
            </w:r>
            <w:proofErr w:type="spellEnd"/>
            <w:r>
              <w:rPr>
                <w:rFonts w:ascii="Arial" w:hAnsi="Arial" w:cs="Arial"/>
                <w:sz w:val="22"/>
                <w:szCs w:val="22"/>
              </w:rPr>
              <w:t xml:space="preserve"> Salt Spreader including installation as per </w:t>
            </w:r>
            <w:proofErr w:type="spellStart"/>
            <w:r>
              <w:rPr>
                <w:rFonts w:ascii="Arial" w:hAnsi="Arial" w:cs="Arial"/>
                <w:sz w:val="22"/>
                <w:szCs w:val="22"/>
              </w:rPr>
              <w:t>Vimar</w:t>
            </w:r>
            <w:proofErr w:type="spellEnd"/>
            <w:r>
              <w:rPr>
                <w:rFonts w:ascii="Arial" w:hAnsi="Arial" w:cs="Arial"/>
                <w:sz w:val="22"/>
                <w:szCs w:val="22"/>
              </w:rPr>
              <w:t xml:space="preserve"> Equipment quote 060222</w:t>
            </w:r>
          </w:p>
        </w:tc>
        <w:tc>
          <w:tcPr>
            <w:tcW w:w="851" w:type="dxa"/>
            <w:tcBorders>
              <w:bottom w:val="single" w:sz="4" w:space="0" w:color="auto"/>
            </w:tcBorders>
            <w:vAlign w:val="center"/>
          </w:tcPr>
          <w:p w14:paraId="666CF57B"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D1258CE" w14:textId="77777777" w:rsidR="0090284A" w:rsidRDefault="009B2A42">
            <w:pPr>
              <w:autoSpaceDE/>
              <w:autoSpaceDN/>
              <w:jc w:val="center"/>
              <w:rPr>
                <w:rFonts w:ascii="Arial" w:hAnsi="Arial" w:cs="Arial"/>
                <w:sz w:val="22"/>
                <w:szCs w:val="22"/>
              </w:rPr>
            </w:pPr>
            <w:r>
              <w:rPr>
                <w:rFonts w:ascii="Arial" w:hAnsi="Arial" w:cs="Arial"/>
                <w:sz w:val="22"/>
                <w:szCs w:val="22"/>
              </w:rPr>
              <w:t>□</w:t>
            </w:r>
          </w:p>
        </w:tc>
        <w:tc>
          <w:tcPr>
            <w:tcW w:w="2977" w:type="dxa"/>
          </w:tcPr>
          <w:p w14:paraId="43E5D0F8" w14:textId="77777777" w:rsidR="0090284A" w:rsidRDefault="0090284A">
            <w:pPr>
              <w:autoSpaceDE/>
              <w:autoSpaceDN/>
              <w:spacing w:line="280" w:lineRule="atLeast"/>
              <w:rPr>
                <w:rFonts w:ascii="Arial" w:hAnsi="Arial" w:cs="Arial"/>
                <w:b/>
                <w:sz w:val="22"/>
                <w:szCs w:val="22"/>
              </w:rPr>
            </w:pPr>
          </w:p>
        </w:tc>
      </w:tr>
    </w:tbl>
    <w:p w14:paraId="13410453" w14:textId="77777777" w:rsidR="0090284A" w:rsidRDefault="0090284A">
      <w:pPr>
        <w:jc w:val="both"/>
        <w:rPr>
          <w:rFonts w:ascii="Arial" w:hAnsi="Arial" w:cs="Arial"/>
          <w:bCs/>
          <w:sz w:val="12"/>
          <w:szCs w:val="12"/>
        </w:rPr>
      </w:pPr>
    </w:p>
    <w:sectPr w:rsidR="0090284A" w:rsidSect="00561BAD">
      <w:footerReference w:type="default" r:id="rId16"/>
      <w:pgSz w:w="12240" w:h="15840" w:code="1"/>
      <w:pgMar w:top="1440" w:right="1440" w:bottom="1440" w:left="1440" w:header="709"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B0FD" w14:textId="77777777" w:rsidR="00017885" w:rsidRDefault="00017885">
      <w:r>
        <w:separator/>
      </w:r>
    </w:p>
  </w:endnote>
  <w:endnote w:type="continuationSeparator" w:id="0">
    <w:p w14:paraId="4015E7FE" w14:textId="77777777" w:rsidR="00017885" w:rsidRDefault="0001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C5F1" w14:textId="7CFC4E46" w:rsidR="0090284A" w:rsidRDefault="00914CD6">
    <w:pPr>
      <w:pStyle w:val="Footer"/>
      <w:pBdr>
        <w:top w:val="single" w:sz="4" w:space="1" w:color="76923C"/>
      </w:pBdr>
      <w:tabs>
        <w:tab w:val="clear" w:pos="8640"/>
        <w:tab w:val="right" w:pos="10170"/>
      </w:tabs>
      <w:ind w:left="-851" w:right="-846"/>
      <w:rPr>
        <w:rFonts w:ascii="Arial" w:hAnsi="Arial" w:cs="Arial"/>
        <w:sz w:val="16"/>
        <w:szCs w:val="16"/>
      </w:rPr>
    </w:pPr>
    <w:r>
      <w:rPr>
        <w:rFonts w:ascii="Arial" w:hAnsi="Arial" w:cs="Arial"/>
        <w:sz w:val="16"/>
        <w:szCs w:val="16"/>
      </w:rPr>
      <w:t>RFQ #1220-040-202</w:t>
    </w:r>
    <w:r>
      <w:rPr>
        <w:rFonts w:ascii="Arial" w:hAnsi="Arial" w:cs="Arial"/>
        <w:sz w:val="16"/>
        <w:szCs w:val="16"/>
      </w:rPr>
      <w:fldChar w:fldCharType="begin"/>
    </w:r>
    <w:r>
      <w:rPr>
        <w:rFonts w:ascii="Arial" w:hAnsi="Arial" w:cs="Arial"/>
        <w:sz w:val="16"/>
        <w:szCs w:val="16"/>
      </w:rPr>
      <w:instrText xml:space="preserve"> REF solicitation_number  \* MERGEFORMAT </w:instrText>
    </w:r>
    <w:r>
      <w:rPr>
        <w:rFonts w:ascii="Arial" w:hAnsi="Arial" w:cs="Arial"/>
        <w:sz w:val="16"/>
        <w:szCs w:val="16"/>
      </w:rPr>
      <w:fldChar w:fldCharType="separate"/>
    </w:r>
    <w:r>
      <w:rPr>
        <w:rFonts w:ascii="Arial" w:hAnsi="Arial" w:cs="Arial"/>
        <w:spacing w:val="-3"/>
        <w:sz w:val="16"/>
        <w:szCs w:val="16"/>
      </w:rPr>
      <w:t>2-076</w:t>
    </w:r>
    <w:r>
      <w:rPr>
        <w:rFonts w:ascii="Arial" w:hAnsi="Arial" w:cs="Arial"/>
        <w:sz w:val="16"/>
        <w:szCs w:val="16"/>
      </w:rPr>
      <w:fldChar w:fldCharType="end"/>
    </w:r>
    <w:r>
      <w:rPr>
        <w:rFonts w:ascii="Arial" w:hAnsi="Arial" w:cs="Arial"/>
        <w:color w:val="FF0000"/>
        <w:sz w:val="16"/>
        <w:szCs w:val="16"/>
      </w:rPr>
      <w:t xml:space="preserve"> - </w:t>
    </w:r>
    <w:r w:rsidR="009B2A42">
      <w:rPr>
        <w:rFonts w:ascii="Arial" w:hAnsi="Arial" w:cs="Arial"/>
        <w:sz w:val="16"/>
        <w:szCs w:val="16"/>
        <w:lang w:eastAsia="en-CA"/>
      </w:rPr>
      <w:fldChar w:fldCharType="begin"/>
    </w:r>
    <w:r w:rsidR="009B2A42">
      <w:rPr>
        <w:rFonts w:ascii="Arial" w:hAnsi="Arial" w:cs="Arial"/>
        <w:sz w:val="16"/>
        <w:szCs w:val="16"/>
        <w:lang w:eastAsia="en-CA"/>
      </w:rPr>
      <w:instrText xml:space="preserve"> REF solicitation_name  \* MERGEFORMAT </w:instrText>
    </w:r>
    <w:r w:rsidR="009B2A42">
      <w:rPr>
        <w:rFonts w:ascii="Arial" w:hAnsi="Arial" w:cs="Arial"/>
        <w:sz w:val="16"/>
        <w:szCs w:val="16"/>
        <w:lang w:eastAsia="en-CA"/>
      </w:rPr>
      <w:fldChar w:fldCharType="separate"/>
    </w:r>
    <w:r w:rsidR="009B2A42">
      <w:rPr>
        <w:rFonts w:ascii="Arial" w:hAnsi="Arial" w:cs="Arial"/>
        <w:spacing w:val="-3"/>
        <w:sz w:val="16"/>
        <w:szCs w:val="16"/>
      </w:rPr>
      <w:t xml:space="preserve">Supply and Delivery, Two (More or Less) CNG Fueled Tandem Axle Dump Trucks </w:t>
    </w:r>
    <w:r w:rsidR="009B2A42">
      <w:rPr>
        <w:rFonts w:ascii="Arial" w:hAnsi="Arial" w:cs="Arial"/>
        <w:spacing w:val="-3"/>
        <w:sz w:val="22"/>
        <w:szCs w:val="22"/>
      </w:rPr>
      <w:t xml:space="preserve"> </w:t>
    </w:r>
    <w:r w:rsidR="009B2A42">
      <w:rPr>
        <w:rFonts w:ascii="Arial" w:hAnsi="Arial" w:cs="Arial"/>
        <w:sz w:val="16"/>
        <w:szCs w:val="16"/>
        <w:lang w:eastAsia="en-CA"/>
      </w:rPr>
      <w:fldChar w:fldCharType="end"/>
    </w:r>
    <w:r w:rsidR="009B2A42">
      <w:rPr>
        <w:rFonts w:ascii="Arial" w:hAnsi="Arial" w:cs="Arial"/>
        <w:sz w:val="16"/>
        <w:szCs w:val="16"/>
      </w:rPr>
      <w:tab/>
      <w:t xml:space="preserve">Page </w:t>
    </w:r>
    <w:r w:rsidR="009B2A42">
      <w:rPr>
        <w:rFonts w:ascii="Arial" w:hAnsi="Arial" w:cs="Arial"/>
        <w:sz w:val="16"/>
        <w:szCs w:val="16"/>
      </w:rPr>
      <w:fldChar w:fldCharType="begin"/>
    </w:r>
    <w:r w:rsidR="009B2A42">
      <w:rPr>
        <w:rFonts w:ascii="Arial" w:hAnsi="Arial" w:cs="Arial"/>
        <w:sz w:val="16"/>
        <w:szCs w:val="16"/>
      </w:rPr>
      <w:instrText xml:space="preserve"> PAGE   \* MERGEFORMAT </w:instrText>
    </w:r>
    <w:r w:rsidR="009B2A42">
      <w:rPr>
        <w:rFonts w:ascii="Arial" w:hAnsi="Arial" w:cs="Arial"/>
        <w:sz w:val="16"/>
        <w:szCs w:val="16"/>
      </w:rPr>
      <w:fldChar w:fldCharType="separate"/>
    </w:r>
    <w:r w:rsidR="009B2A42">
      <w:rPr>
        <w:rFonts w:ascii="Arial" w:hAnsi="Arial" w:cs="Arial"/>
        <w:noProof/>
        <w:sz w:val="16"/>
        <w:szCs w:val="16"/>
      </w:rPr>
      <w:t>2</w:t>
    </w:r>
    <w:r w:rsidR="009B2A42">
      <w:rPr>
        <w:rFonts w:ascii="Arial" w:hAnsi="Arial" w:cs="Arial"/>
        <w:sz w:val="16"/>
        <w:szCs w:val="16"/>
      </w:rPr>
      <w:fldChar w:fldCharType="end"/>
    </w:r>
    <w:r w:rsidR="009B2A42">
      <w:rPr>
        <w:rFonts w:ascii="Arial" w:hAnsi="Arial" w:cs="Arial"/>
        <w:sz w:val="16"/>
        <w:szCs w:val="16"/>
      </w:rPr>
      <w:t xml:space="preserve"> of </w:t>
    </w:r>
    <w:r w:rsidR="009B2A42">
      <w:rPr>
        <w:rFonts w:ascii="Arial" w:hAnsi="Arial" w:cs="Arial"/>
        <w:sz w:val="16"/>
        <w:szCs w:val="16"/>
      </w:rPr>
      <w:fldChar w:fldCharType="begin"/>
    </w:r>
    <w:r w:rsidR="009B2A42">
      <w:rPr>
        <w:rFonts w:ascii="Arial" w:hAnsi="Arial" w:cs="Arial"/>
        <w:sz w:val="16"/>
        <w:szCs w:val="16"/>
      </w:rPr>
      <w:instrText xml:space="preserve"> NUMPAGES   \* MERGEFORMAT </w:instrText>
    </w:r>
    <w:r w:rsidR="009B2A42">
      <w:rPr>
        <w:rFonts w:ascii="Arial" w:hAnsi="Arial" w:cs="Arial"/>
        <w:sz w:val="16"/>
        <w:szCs w:val="16"/>
      </w:rPr>
      <w:fldChar w:fldCharType="separate"/>
    </w:r>
    <w:r w:rsidR="009B2A42">
      <w:rPr>
        <w:rFonts w:ascii="Arial" w:hAnsi="Arial" w:cs="Arial"/>
        <w:noProof/>
        <w:sz w:val="16"/>
        <w:szCs w:val="16"/>
      </w:rPr>
      <w:t>28</w:t>
    </w:r>
    <w:r w:rsidR="009B2A42">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7244" w14:textId="77777777" w:rsidR="00017885" w:rsidRDefault="00017885">
      <w:r>
        <w:separator/>
      </w:r>
    </w:p>
  </w:footnote>
  <w:footnote w:type="continuationSeparator" w:id="0">
    <w:p w14:paraId="453D901E" w14:textId="77777777" w:rsidR="00017885" w:rsidRDefault="00017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0BF"/>
    <w:multiLevelType w:val="hybridMultilevel"/>
    <w:tmpl w:val="5368459E"/>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E67BB2"/>
    <w:multiLevelType w:val="hybridMultilevel"/>
    <w:tmpl w:val="4920AA2A"/>
    <w:lvl w:ilvl="0" w:tplc="64CEA524">
      <w:start w:val="3"/>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E97BC9"/>
    <w:multiLevelType w:val="multilevel"/>
    <w:tmpl w:val="AB848D48"/>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6878FB"/>
    <w:multiLevelType w:val="hybridMultilevel"/>
    <w:tmpl w:val="FBE085D8"/>
    <w:lvl w:ilvl="0" w:tplc="F8708574">
      <w:start w:val="14"/>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6943D4"/>
    <w:multiLevelType w:val="hybridMultilevel"/>
    <w:tmpl w:val="B8AC2058"/>
    <w:lvl w:ilvl="0" w:tplc="B0DEAC08">
      <w:start w:val="9"/>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5B48F5"/>
    <w:multiLevelType w:val="hybridMultilevel"/>
    <w:tmpl w:val="8470596A"/>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0B24176"/>
    <w:multiLevelType w:val="hybridMultilevel"/>
    <w:tmpl w:val="71402CDE"/>
    <w:lvl w:ilvl="0" w:tplc="15A6FBD0">
      <w:numFmt w:val="bullet"/>
      <w:lvlText w:val=""/>
      <w:lvlJc w:val="left"/>
      <w:pPr>
        <w:ind w:left="720" w:hanging="360"/>
      </w:pPr>
      <w:rPr>
        <w:rFonts w:ascii="Symbol" w:eastAsia="Symbol" w:hAnsi="Symbol" w:cs="Symbol" w:hint="default"/>
        <w:b w:val="0"/>
        <w:bCs w:val="0"/>
        <w:i w:val="0"/>
        <w:iCs w:val="0"/>
        <w:w w:val="99"/>
        <w:sz w:val="20"/>
        <w:szCs w:val="20"/>
        <w:lang w:val="en-CA"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0A5034"/>
    <w:multiLevelType w:val="hybridMultilevel"/>
    <w:tmpl w:val="5D5ADCB8"/>
    <w:lvl w:ilvl="0" w:tplc="415CC35C">
      <w:start w:val="1"/>
      <w:numFmt w:val="upperLetter"/>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1523CB5"/>
    <w:multiLevelType w:val="hybridMultilevel"/>
    <w:tmpl w:val="4E569C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1F47D6A"/>
    <w:multiLevelType w:val="hybridMultilevel"/>
    <w:tmpl w:val="F0BCF80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3AA1D72"/>
    <w:multiLevelType w:val="hybridMultilevel"/>
    <w:tmpl w:val="4BBA8F60"/>
    <w:lvl w:ilvl="0" w:tplc="02D4E9B0">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57D18EA"/>
    <w:multiLevelType w:val="hybridMultilevel"/>
    <w:tmpl w:val="52588D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66E22F8"/>
    <w:multiLevelType w:val="hybridMultilevel"/>
    <w:tmpl w:val="CFC66CE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9976475"/>
    <w:multiLevelType w:val="hybridMultilevel"/>
    <w:tmpl w:val="DE5272AA"/>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A706B2E"/>
    <w:multiLevelType w:val="hybridMultilevel"/>
    <w:tmpl w:val="E72E72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46195E"/>
    <w:multiLevelType w:val="hybridMultilevel"/>
    <w:tmpl w:val="2C1CBC22"/>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1FB3422E"/>
    <w:multiLevelType w:val="hybridMultilevel"/>
    <w:tmpl w:val="82800F9C"/>
    <w:lvl w:ilvl="0" w:tplc="83EEB3AC">
      <w:start w:val="1"/>
      <w:numFmt w:val="decimal"/>
      <w:lvlText w:val="%1."/>
      <w:lvlJc w:val="left"/>
      <w:pPr>
        <w:ind w:left="467" w:hanging="360"/>
      </w:pPr>
      <w:rPr>
        <w:rFonts w:ascii="Arial" w:eastAsia="Arial" w:hAnsi="Arial" w:cs="Arial" w:hint="default"/>
        <w:b w:val="0"/>
        <w:bCs w:val="0"/>
        <w:i w:val="0"/>
        <w:iCs w:val="0"/>
        <w:spacing w:val="-1"/>
        <w:w w:val="99"/>
        <w:sz w:val="20"/>
        <w:szCs w:val="20"/>
        <w:lang w:val="en-CA" w:eastAsia="en-US" w:bidi="ar-SA"/>
      </w:rPr>
    </w:lvl>
    <w:lvl w:ilvl="1" w:tplc="6986BD64">
      <w:numFmt w:val="bullet"/>
      <w:lvlText w:val=""/>
      <w:lvlJc w:val="left"/>
      <w:pPr>
        <w:ind w:left="827" w:hanging="360"/>
      </w:pPr>
      <w:rPr>
        <w:rFonts w:ascii="Symbol" w:eastAsia="Symbol" w:hAnsi="Symbol" w:cs="Symbol" w:hint="default"/>
        <w:w w:val="99"/>
        <w:lang w:val="en-CA" w:eastAsia="en-US" w:bidi="ar-SA"/>
      </w:rPr>
    </w:lvl>
    <w:lvl w:ilvl="2" w:tplc="37E0FBAE">
      <w:numFmt w:val="bullet"/>
      <w:lvlText w:val="•"/>
      <w:lvlJc w:val="left"/>
      <w:pPr>
        <w:ind w:left="1861" w:hanging="360"/>
      </w:pPr>
      <w:rPr>
        <w:rFonts w:hint="default"/>
        <w:lang w:val="en-CA" w:eastAsia="en-US" w:bidi="ar-SA"/>
      </w:rPr>
    </w:lvl>
    <w:lvl w:ilvl="3" w:tplc="EB42DBFC">
      <w:numFmt w:val="bullet"/>
      <w:lvlText w:val="•"/>
      <w:lvlJc w:val="left"/>
      <w:pPr>
        <w:ind w:left="2903" w:hanging="360"/>
      </w:pPr>
      <w:rPr>
        <w:rFonts w:hint="default"/>
        <w:lang w:val="en-CA" w:eastAsia="en-US" w:bidi="ar-SA"/>
      </w:rPr>
    </w:lvl>
    <w:lvl w:ilvl="4" w:tplc="F7727B1E">
      <w:numFmt w:val="bullet"/>
      <w:lvlText w:val="•"/>
      <w:lvlJc w:val="left"/>
      <w:pPr>
        <w:ind w:left="3945" w:hanging="360"/>
      </w:pPr>
      <w:rPr>
        <w:rFonts w:hint="default"/>
        <w:lang w:val="en-CA" w:eastAsia="en-US" w:bidi="ar-SA"/>
      </w:rPr>
    </w:lvl>
    <w:lvl w:ilvl="5" w:tplc="AAECA56E">
      <w:numFmt w:val="bullet"/>
      <w:lvlText w:val="•"/>
      <w:lvlJc w:val="left"/>
      <w:pPr>
        <w:ind w:left="4987" w:hanging="360"/>
      </w:pPr>
      <w:rPr>
        <w:rFonts w:hint="default"/>
        <w:lang w:val="en-CA" w:eastAsia="en-US" w:bidi="ar-SA"/>
      </w:rPr>
    </w:lvl>
    <w:lvl w:ilvl="6" w:tplc="01F209E2">
      <w:numFmt w:val="bullet"/>
      <w:lvlText w:val="•"/>
      <w:lvlJc w:val="left"/>
      <w:pPr>
        <w:ind w:left="6029" w:hanging="360"/>
      </w:pPr>
      <w:rPr>
        <w:rFonts w:hint="default"/>
        <w:lang w:val="en-CA" w:eastAsia="en-US" w:bidi="ar-SA"/>
      </w:rPr>
    </w:lvl>
    <w:lvl w:ilvl="7" w:tplc="A6547E24">
      <w:numFmt w:val="bullet"/>
      <w:lvlText w:val="•"/>
      <w:lvlJc w:val="left"/>
      <w:pPr>
        <w:ind w:left="7071" w:hanging="360"/>
      </w:pPr>
      <w:rPr>
        <w:rFonts w:hint="default"/>
        <w:lang w:val="en-CA" w:eastAsia="en-US" w:bidi="ar-SA"/>
      </w:rPr>
    </w:lvl>
    <w:lvl w:ilvl="8" w:tplc="A5B216E6">
      <w:numFmt w:val="bullet"/>
      <w:lvlText w:val="•"/>
      <w:lvlJc w:val="left"/>
      <w:pPr>
        <w:ind w:left="8113" w:hanging="360"/>
      </w:pPr>
      <w:rPr>
        <w:rFonts w:hint="default"/>
        <w:lang w:val="en-CA" w:eastAsia="en-US" w:bidi="ar-SA"/>
      </w:rPr>
    </w:lvl>
  </w:abstractNum>
  <w:abstractNum w:abstractNumId="17" w15:restartNumberingAfterBreak="0">
    <w:nsid w:val="22914DD8"/>
    <w:multiLevelType w:val="hybridMultilevel"/>
    <w:tmpl w:val="328223EA"/>
    <w:lvl w:ilvl="0" w:tplc="553662F4">
      <w:numFmt w:val="bullet"/>
      <w:lvlText w:val=""/>
      <w:lvlJc w:val="left"/>
      <w:pPr>
        <w:ind w:left="1127" w:hanging="428"/>
      </w:pPr>
      <w:rPr>
        <w:rFonts w:ascii="Symbol" w:eastAsia="Symbol" w:hAnsi="Symbol" w:cs="Symbol" w:hint="default"/>
        <w:b w:val="0"/>
        <w:bCs w:val="0"/>
        <w:i w:val="0"/>
        <w:iCs w:val="0"/>
        <w:w w:val="100"/>
        <w:sz w:val="22"/>
        <w:szCs w:val="22"/>
        <w:lang w:val="en-CA" w:eastAsia="en-US" w:bidi="ar-SA"/>
      </w:rPr>
    </w:lvl>
    <w:lvl w:ilvl="1" w:tplc="BC1ADEAC">
      <w:numFmt w:val="bullet"/>
      <w:lvlText w:val="•"/>
      <w:lvlJc w:val="left"/>
      <w:pPr>
        <w:ind w:left="2110" w:hanging="428"/>
      </w:pPr>
      <w:rPr>
        <w:rFonts w:hint="default"/>
        <w:lang w:val="en-CA" w:eastAsia="en-US" w:bidi="ar-SA"/>
      </w:rPr>
    </w:lvl>
    <w:lvl w:ilvl="2" w:tplc="2A485BDC">
      <w:numFmt w:val="bullet"/>
      <w:lvlText w:val="•"/>
      <w:lvlJc w:val="left"/>
      <w:pPr>
        <w:ind w:left="3100" w:hanging="428"/>
      </w:pPr>
      <w:rPr>
        <w:rFonts w:hint="default"/>
        <w:lang w:val="en-CA" w:eastAsia="en-US" w:bidi="ar-SA"/>
      </w:rPr>
    </w:lvl>
    <w:lvl w:ilvl="3" w:tplc="6AFE147C">
      <w:numFmt w:val="bullet"/>
      <w:lvlText w:val="•"/>
      <w:lvlJc w:val="left"/>
      <w:pPr>
        <w:ind w:left="4090" w:hanging="428"/>
      </w:pPr>
      <w:rPr>
        <w:rFonts w:hint="default"/>
        <w:lang w:val="en-CA" w:eastAsia="en-US" w:bidi="ar-SA"/>
      </w:rPr>
    </w:lvl>
    <w:lvl w:ilvl="4" w:tplc="23CE059C">
      <w:numFmt w:val="bullet"/>
      <w:lvlText w:val="•"/>
      <w:lvlJc w:val="left"/>
      <w:pPr>
        <w:ind w:left="5080" w:hanging="428"/>
      </w:pPr>
      <w:rPr>
        <w:rFonts w:hint="default"/>
        <w:lang w:val="en-CA" w:eastAsia="en-US" w:bidi="ar-SA"/>
      </w:rPr>
    </w:lvl>
    <w:lvl w:ilvl="5" w:tplc="9A507F92">
      <w:numFmt w:val="bullet"/>
      <w:lvlText w:val="•"/>
      <w:lvlJc w:val="left"/>
      <w:pPr>
        <w:ind w:left="6070" w:hanging="428"/>
      </w:pPr>
      <w:rPr>
        <w:rFonts w:hint="default"/>
        <w:lang w:val="en-CA" w:eastAsia="en-US" w:bidi="ar-SA"/>
      </w:rPr>
    </w:lvl>
    <w:lvl w:ilvl="6" w:tplc="72F0E0B8">
      <w:numFmt w:val="bullet"/>
      <w:lvlText w:val="•"/>
      <w:lvlJc w:val="left"/>
      <w:pPr>
        <w:ind w:left="7060" w:hanging="428"/>
      </w:pPr>
      <w:rPr>
        <w:rFonts w:hint="default"/>
        <w:lang w:val="en-CA" w:eastAsia="en-US" w:bidi="ar-SA"/>
      </w:rPr>
    </w:lvl>
    <w:lvl w:ilvl="7" w:tplc="73BEBD1A">
      <w:numFmt w:val="bullet"/>
      <w:lvlText w:val="•"/>
      <w:lvlJc w:val="left"/>
      <w:pPr>
        <w:ind w:left="8050" w:hanging="428"/>
      </w:pPr>
      <w:rPr>
        <w:rFonts w:hint="default"/>
        <w:lang w:val="en-CA" w:eastAsia="en-US" w:bidi="ar-SA"/>
      </w:rPr>
    </w:lvl>
    <w:lvl w:ilvl="8" w:tplc="17F686EE">
      <w:numFmt w:val="bullet"/>
      <w:lvlText w:val="•"/>
      <w:lvlJc w:val="left"/>
      <w:pPr>
        <w:ind w:left="9040" w:hanging="428"/>
      </w:pPr>
      <w:rPr>
        <w:rFonts w:hint="default"/>
        <w:lang w:val="en-CA" w:eastAsia="en-US" w:bidi="ar-SA"/>
      </w:rPr>
    </w:lvl>
  </w:abstractNum>
  <w:abstractNum w:abstractNumId="18" w15:restartNumberingAfterBreak="0">
    <w:nsid w:val="236A46CE"/>
    <w:multiLevelType w:val="hybridMultilevel"/>
    <w:tmpl w:val="BAC0D2B0"/>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3E005AB"/>
    <w:multiLevelType w:val="hybridMultilevel"/>
    <w:tmpl w:val="4810DDF2"/>
    <w:lvl w:ilvl="0" w:tplc="109456F8">
      <w:start w:val="5"/>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6AF535C"/>
    <w:multiLevelType w:val="hybridMultilevel"/>
    <w:tmpl w:val="660C623A"/>
    <w:lvl w:ilvl="0" w:tplc="E25ED9EE">
      <w:start w:val="6"/>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7121D4F"/>
    <w:multiLevelType w:val="hybridMultilevel"/>
    <w:tmpl w:val="E72E72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7FB075E"/>
    <w:multiLevelType w:val="hybridMultilevel"/>
    <w:tmpl w:val="C86A1578"/>
    <w:lvl w:ilvl="0" w:tplc="F40C2150">
      <w:start w:val="1"/>
      <w:numFmt w:val="decimal"/>
      <w:lvlText w:val="%1."/>
      <w:lvlJc w:val="left"/>
      <w:pPr>
        <w:ind w:left="708" w:hanging="708"/>
      </w:pPr>
      <w:rPr>
        <w:rFonts w:ascii="Arial" w:eastAsia="Arial" w:hAnsi="Arial" w:cs="Arial" w:hint="default"/>
        <w:b w:val="0"/>
        <w:bCs w:val="0"/>
        <w:i w:val="0"/>
        <w:iCs w:val="0"/>
        <w:spacing w:val="-1"/>
        <w:w w:val="100"/>
        <w:sz w:val="22"/>
        <w:szCs w:val="22"/>
        <w:lang w:val="en-CA" w:eastAsia="en-US" w:bidi="ar-SA"/>
      </w:rPr>
    </w:lvl>
    <w:lvl w:ilvl="1" w:tplc="65E0E238">
      <w:start w:val="1"/>
      <w:numFmt w:val="lowerLetter"/>
      <w:lvlText w:val="(%2)"/>
      <w:lvlJc w:val="left"/>
      <w:pPr>
        <w:ind w:left="1440" w:hanging="720"/>
      </w:pPr>
      <w:rPr>
        <w:rFonts w:ascii="Arial" w:eastAsia="Arial" w:hAnsi="Arial" w:cs="Arial" w:hint="default"/>
        <w:b w:val="0"/>
        <w:bCs w:val="0"/>
        <w:i w:val="0"/>
        <w:iCs w:val="0"/>
        <w:spacing w:val="-1"/>
        <w:w w:val="100"/>
        <w:sz w:val="22"/>
        <w:szCs w:val="22"/>
        <w:lang w:val="en-CA" w:eastAsia="en-US" w:bidi="ar-SA"/>
      </w:rPr>
    </w:lvl>
    <w:lvl w:ilvl="2" w:tplc="3BF21684">
      <w:numFmt w:val="bullet"/>
      <w:lvlText w:val="•"/>
      <w:lvlJc w:val="left"/>
      <w:pPr>
        <w:ind w:left="2427" w:hanging="720"/>
      </w:pPr>
      <w:rPr>
        <w:rFonts w:hint="default"/>
        <w:lang w:val="en-CA" w:eastAsia="en-US" w:bidi="ar-SA"/>
      </w:rPr>
    </w:lvl>
    <w:lvl w:ilvl="3" w:tplc="1CCC2858">
      <w:numFmt w:val="bullet"/>
      <w:lvlText w:val="•"/>
      <w:lvlJc w:val="left"/>
      <w:pPr>
        <w:ind w:left="3414" w:hanging="720"/>
      </w:pPr>
      <w:rPr>
        <w:rFonts w:hint="default"/>
        <w:lang w:val="en-CA" w:eastAsia="en-US" w:bidi="ar-SA"/>
      </w:rPr>
    </w:lvl>
    <w:lvl w:ilvl="4" w:tplc="0E32CFE4">
      <w:numFmt w:val="bullet"/>
      <w:lvlText w:val="•"/>
      <w:lvlJc w:val="left"/>
      <w:pPr>
        <w:ind w:left="4401" w:hanging="720"/>
      </w:pPr>
      <w:rPr>
        <w:rFonts w:hint="default"/>
        <w:lang w:val="en-CA" w:eastAsia="en-US" w:bidi="ar-SA"/>
      </w:rPr>
    </w:lvl>
    <w:lvl w:ilvl="5" w:tplc="0C42AAF6">
      <w:numFmt w:val="bullet"/>
      <w:lvlText w:val="•"/>
      <w:lvlJc w:val="left"/>
      <w:pPr>
        <w:ind w:left="5387" w:hanging="720"/>
      </w:pPr>
      <w:rPr>
        <w:rFonts w:hint="default"/>
        <w:lang w:val="en-CA" w:eastAsia="en-US" w:bidi="ar-SA"/>
      </w:rPr>
    </w:lvl>
    <w:lvl w:ilvl="6" w:tplc="106AFDAA">
      <w:numFmt w:val="bullet"/>
      <w:lvlText w:val="•"/>
      <w:lvlJc w:val="left"/>
      <w:pPr>
        <w:ind w:left="6374" w:hanging="720"/>
      </w:pPr>
      <w:rPr>
        <w:rFonts w:hint="default"/>
        <w:lang w:val="en-CA" w:eastAsia="en-US" w:bidi="ar-SA"/>
      </w:rPr>
    </w:lvl>
    <w:lvl w:ilvl="7" w:tplc="02B083CE">
      <w:numFmt w:val="bullet"/>
      <w:lvlText w:val="•"/>
      <w:lvlJc w:val="left"/>
      <w:pPr>
        <w:ind w:left="7361" w:hanging="720"/>
      </w:pPr>
      <w:rPr>
        <w:rFonts w:hint="default"/>
        <w:lang w:val="en-CA" w:eastAsia="en-US" w:bidi="ar-SA"/>
      </w:rPr>
    </w:lvl>
    <w:lvl w:ilvl="8" w:tplc="E4CE5376">
      <w:numFmt w:val="bullet"/>
      <w:lvlText w:val="•"/>
      <w:lvlJc w:val="left"/>
      <w:pPr>
        <w:ind w:left="8347" w:hanging="720"/>
      </w:pPr>
      <w:rPr>
        <w:rFonts w:hint="default"/>
        <w:lang w:val="en-CA" w:eastAsia="en-US" w:bidi="ar-SA"/>
      </w:rPr>
    </w:lvl>
  </w:abstractNum>
  <w:abstractNum w:abstractNumId="23" w15:restartNumberingAfterBreak="0">
    <w:nsid w:val="294907C6"/>
    <w:multiLevelType w:val="hybridMultilevel"/>
    <w:tmpl w:val="95EE389A"/>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9A01E57"/>
    <w:multiLevelType w:val="hybridMultilevel"/>
    <w:tmpl w:val="48AA19E8"/>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A43059B"/>
    <w:multiLevelType w:val="hybridMultilevel"/>
    <w:tmpl w:val="ABC087D6"/>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ADA36AB"/>
    <w:multiLevelType w:val="hybridMultilevel"/>
    <w:tmpl w:val="6246A3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BA801F9"/>
    <w:multiLevelType w:val="hybridMultilevel"/>
    <w:tmpl w:val="65107742"/>
    <w:lvl w:ilvl="0" w:tplc="9602304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2E2B6698"/>
    <w:multiLevelType w:val="hybridMultilevel"/>
    <w:tmpl w:val="421EFCE0"/>
    <w:lvl w:ilvl="0" w:tplc="404CF066">
      <w:start w:val="2"/>
      <w:numFmt w:val="decimal"/>
      <w:lvlText w:val="%1."/>
      <w:lvlJc w:val="left"/>
      <w:pPr>
        <w:ind w:left="467" w:hanging="372"/>
      </w:pPr>
      <w:rPr>
        <w:rFonts w:ascii="Arial" w:eastAsia="Arial" w:hAnsi="Arial" w:cs="Arial" w:hint="default"/>
        <w:b w:val="0"/>
        <w:bCs w:val="0"/>
        <w:i w:val="0"/>
        <w:iCs w:val="0"/>
        <w:spacing w:val="-1"/>
        <w:w w:val="99"/>
        <w:sz w:val="20"/>
        <w:szCs w:val="20"/>
        <w:lang w:val="en-CA" w:eastAsia="en-US" w:bidi="ar-SA"/>
      </w:rPr>
    </w:lvl>
    <w:lvl w:ilvl="1" w:tplc="15A6FBD0">
      <w:numFmt w:val="bullet"/>
      <w:lvlText w:val=""/>
      <w:lvlJc w:val="left"/>
      <w:pPr>
        <w:ind w:left="1547" w:hanging="360"/>
      </w:pPr>
      <w:rPr>
        <w:rFonts w:ascii="Symbol" w:eastAsia="Symbol" w:hAnsi="Symbol" w:cs="Symbol" w:hint="default"/>
        <w:b w:val="0"/>
        <w:bCs w:val="0"/>
        <w:i w:val="0"/>
        <w:iCs w:val="0"/>
        <w:w w:val="99"/>
        <w:sz w:val="20"/>
        <w:szCs w:val="20"/>
        <w:lang w:val="en-CA" w:eastAsia="en-US" w:bidi="ar-SA"/>
      </w:rPr>
    </w:lvl>
    <w:lvl w:ilvl="2" w:tplc="164814AA">
      <w:numFmt w:val="bullet"/>
      <w:lvlText w:val="•"/>
      <w:lvlJc w:val="left"/>
      <w:pPr>
        <w:ind w:left="2501" w:hanging="360"/>
      </w:pPr>
      <w:rPr>
        <w:rFonts w:hint="default"/>
        <w:lang w:val="en-CA" w:eastAsia="en-US" w:bidi="ar-SA"/>
      </w:rPr>
    </w:lvl>
    <w:lvl w:ilvl="3" w:tplc="1D048166">
      <w:numFmt w:val="bullet"/>
      <w:lvlText w:val="•"/>
      <w:lvlJc w:val="left"/>
      <w:pPr>
        <w:ind w:left="3463" w:hanging="360"/>
      </w:pPr>
      <w:rPr>
        <w:rFonts w:hint="default"/>
        <w:lang w:val="en-CA" w:eastAsia="en-US" w:bidi="ar-SA"/>
      </w:rPr>
    </w:lvl>
    <w:lvl w:ilvl="4" w:tplc="97A8B2CC">
      <w:numFmt w:val="bullet"/>
      <w:lvlText w:val="•"/>
      <w:lvlJc w:val="left"/>
      <w:pPr>
        <w:ind w:left="4425" w:hanging="360"/>
      </w:pPr>
      <w:rPr>
        <w:rFonts w:hint="default"/>
        <w:lang w:val="en-CA" w:eastAsia="en-US" w:bidi="ar-SA"/>
      </w:rPr>
    </w:lvl>
    <w:lvl w:ilvl="5" w:tplc="CCF6B844">
      <w:numFmt w:val="bullet"/>
      <w:lvlText w:val="•"/>
      <w:lvlJc w:val="left"/>
      <w:pPr>
        <w:ind w:left="5387" w:hanging="360"/>
      </w:pPr>
      <w:rPr>
        <w:rFonts w:hint="default"/>
        <w:lang w:val="en-CA" w:eastAsia="en-US" w:bidi="ar-SA"/>
      </w:rPr>
    </w:lvl>
    <w:lvl w:ilvl="6" w:tplc="B1CA1CBC">
      <w:numFmt w:val="bullet"/>
      <w:lvlText w:val="•"/>
      <w:lvlJc w:val="left"/>
      <w:pPr>
        <w:ind w:left="6349" w:hanging="360"/>
      </w:pPr>
      <w:rPr>
        <w:rFonts w:hint="default"/>
        <w:lang w:val="en-CA" w:eastAsia="en-US" w:bidi="ar-SA"/>
      </w:rPr>
    </w:lvl>
    <w:lvl w:ilvl="7" w:tplc="AC9669FC">
      <w:numFmt w:val="bullet"/>
      <w:lvlText w:val="•"/>
      <w:lvlJc w:val="left"/>
      <w:pPr>
        <w:ind w:left="7311" w:hanging="360"/>
      </w:pPr>
      <w:rPr>
        <w:rFonts w:hint="default"/>
        <w:lang w:val="en-CA" w:eastAsia="en-US" w:bidi="ar-SA"/>
      </w:rPr>
    </w:lvl>
    <w:lvl w:ilvl="8" w:tplc="4D84189A">
      <w:numFmt w:val="bullet"/>
      <w:lvlText w:val="•"/>
      <w:lvlJc w:val="left"/>
      <w:pPr>
        <w:ind w:left="8273" w:hanging="360"/>
      </w:pPr>
      <w:rPr>
        <w:rFonts w:hint="default"/>
        <w:lang w:val="en-CA" w:eastAsia="en-US" w:bidi="ar-SA"/>
      </w:rPr>
    </w:lvl>
  </w:abstractNum>
  <w:abstractNum w:abstractNumId="29" w15:restartNumberingAfterBreak="0">
    <w:nsid w:val="2FEB0A9F"/>
    <w:multiLevelType w:val="hybridMultilevel"/>
    <w:tmpl w:val="1D521F3E"/>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43A4475"/>
    <w:multiLevelType w:val="hybridMultilevel"/>
    <w:tmpl w:val="76A280E2"/>
    <w:lvl w:ilvl="0" w:tplc="15A6FBD0">
      <w:numFmt w:val="bullet"/>
      <w:lvlText w:val=""/>
      <w:lvlJc w:val="left"/>
      <w:pPr>
        <w:ind w:left="360" w:hanging="360"/>
      </w:pPr>
      <w:rPr>
        <w:rFonts w:ascii="Symbol" w:eastAsia="Symbol" w:hAnsi="Symbol" w:cs="Symbol" w:hint="default"/>
        <w:b w:val="0"/>
        <w:bCs w:val="0"/>
        <w:i w:val="0"/>
        <w:iCs w:val="0"/>
        <w:w w:val="99"/>
        <w:sz w:val="20"/>
        <w:szCs w:val="20"/>
        <w:lang w:val="en-CA" w:eastAsia="en-US" w:bidi="ar-S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8153DF7"/>
    <w:multiLevelType w:val="hybridMultilevel"/>
    <w:tmpl w:val="4A96CF52"/>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39576B20"/>
    <w:multiLevelType w:val="hybridMultilevel"/>
    <w:tmpl w:val="BDAE4798"/>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9860EE6"/>
    <w:multiLevelType w:val="hybridMultilevel"/>
    <w:tmpl w:val="F8C07F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3C4A2937"/>
    <w:multiLevelType w:val="hybridMultilevel"/>
    <w:tmpl w:val="C7A0E194"/>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CC45D0A"/>
    <w:multiLevelType w:val="hybridMultilevel"/>
    <w:tmpl w:val="FC7A9584"/>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D982CB4"/>
    <w:multiLevelType w:val="hybridMultilevel"/>
    <w:tmpl w:val="40DCC2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F0F696F"/>
    <w:multiLevelType w:val="hybridMultilevel"/>
    <w:tmpl w:val="18DE7512"/>
    <w:lvl w:ilvl="0" w:tplc="D79C386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40332CEA"/>
    <w:multiLevelType w:val="hybridMultilevel"/>
    <w:tmpl w:val="1CE2512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40832D71"/>
    <w:multiLevelType w:val="hybridMultilevel"/>
    <w:tmpl w:val="83140D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12C6EA0"/>
    <w:multiLevelType w:val="hybridMultilevel"/>
    <w:tmpl w:val="E154D8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413D0E23"/>
    <w:multiLevelType w:val="hybridMultilevel"/>
    <w:tmpl w:val="E8D26696"/>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4967909"/>
    <w:multiLevelType w:val="hybridMultilevel"/>
    <w:tmpl w:val="CF58FE2A"/>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44D158E0"/>
    <w:multiLevelType w:val="hybridMultilevel"/>
    <w:tmpl w:val="9E1C006C"/>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4811DFC"/>
    <w:multiLevelType w:val="hybridMultilevel"/>
    <w:tmpl w:val="84844254"/>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57C60CCE"/>
    <w:multiLevelType w:val="multilevel"/>
    <w:tmpl w:val="DB8C1196"/>
    <w:lvl w:ilvl="0">
      <w:start w:val="1"/>
      <w:numFmt w:val="upperLetter"/>
      <w:lvlText w:val="%1."/>
      <w:lvlJc w:val="left"/>
      <w:pPr>
        <w:ind w:left="450" w:hanging="360"/>
      </w:pPr>
      <w:rPr>
        <w:rFonts w:hint="default"/>
        <w:sz w:val="22"/>
        <w:szCs w:val="2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58AA4CF9"/>
    <w:multiLevelType w:val="hybridMultilevel"/>
    <w:tmpl w:val="CFC66CE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5F3E2838"/>
    <w:multiLevelType w:val="hybridMultilevel"/>
    <w:tmpl w:val="43FEB26A"/>
    <w:lvl w:ilvl="0" w:tplc="4C1E8C34">
      <w:start w:val="4"/>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F742ADF"/>
    <w:multiLevelType w:val="hybridMultilevel"/>
    <w:tmpl w:val="C8260CC6"/>
    <w:lvl w:ilvl="0" w:tplc="15A6FBD0">
      <w:numFmt w:val="bullet"/>
      <w:lvlText w:val=""/>
      <w:lvlJc w:val="left"/>
      <w:pPr>
        <w:ind w:left="720" w:hanging="360"/>
      </w:pPr>
      <w:rPr>
        <w:rFonts w:ascii="Symbol" w:eastAsia="Symbol" w:hAnsi="Symbol" w:cs="Symbol" w:hint="default"/>
        <w:b w:val="0"/>
        <w:bCs w:val="0"/>
        <w:i w:val="0"/>
        <w:iCs w:val="0"/>
        <w:w w:val="99"/>
        <w:sz w:val="20"/>
        <w:szCs w:val="20"/>
        <w:lang w:val="en-CA"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1B104D2"/>
    <w:multiLevelType w:val="hybridMultilevel"/>
    <w:tmpl w:val="E6AE3A60"/>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55C53B0"/>
    <w:multiLevelType w:val="hybridMultilevel"/>
    <w:tmpl w:val="83140D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5A37A4F"/>
    <w:multiLevelType w:val="hybridMultilevel"/>
    <w:tmpl w:val="8F8A4C84"/>
    <w:lvl w:ilvl="0" w:tplc="D79C386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66B87B00"/>
    <w:multiLevelType w:val="hybridMultilevel"/>
    <w:tmpl w:val="EE98DCA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6D1E6D0F"/>
    <w:multiLevelType w:val="hybridMultilevel"/>
    <w:tmpl w:val="6608B4CE"/>
    <w:lvl w:ilvl="0" w:tplc="204AF8D0">
      <w:start w:val="1"/>
      <w:numFmt w:val="lowerLetter"/>
      <w:lvlText w:val="(%1)"/>
      <w:lvlJc w:val="left"/>
      <w:pPr>
        <w:ind w:left="1440" w:hanging="720"/>
      </w:pPr>
      <w:rPr>
        <w:rFonts w:hint="default"/>
      </w:rPr>
    </w:lvl>
    <w:lvl w:ilvl="1" w:tplc="C70EEF26">
      <w:start w:val="1"/>
      <w:numFmt w:val="decimal"/>
      <w:pStyle w:val="TOC4"/>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15:restartNumberingAfterBreak="0">
    <w:nsid w:val="6D9F28BF"/>
    <w:multiLevelType w:val="hybridMultilevel"/>
    <w:tmpl w:val="A596D7FE"/>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DF05FFB"/>
    <w:multiLevelType w:val="hybridMultilevel"/>
    <w:tmpl w:val="CA2CA09A"/>
    <w:lvl w:ilvl="0" w:tplc="10090001">
      <w:start w:val="1"/>
      <w:numFmt w:val="bullet"/>
      <w:lvlText w:val=""/>
      <w:lvlJc w:val="left"/>
      <w:pPr>
        <w:ind w:left="1419" w:hanging="360"/>
      </w:pPr>
      <w:rPr>
        <w:rFonts w:ascii="Symbol" w:hAnsi="Symbol" w:hint="default"/>
      </w:rPr>
    </w:lvl>
    <w:lvl w:ilvl="1" w:tplc="10090003" w:tentative="1">
      <w:start w:val="1"/>
      <w:numFmt w:val="bullet"/>
      <w:lvlText w:val="o"/>
      <w:lvlJc w:val="left"/>
      <w:pPr>
        <w:ind w:left="2139" w:hanging="360"/>
      </w:pPr>
      <w:rPr>
        <w:rFonts w:ascii="Courier New" w:hAnsi="Courier New" w:cs="Courier New" w:hint="default"/>
      </w:rPr>
    </w:lvl>
    <w:lvl w:ilvl="2" w:tplc="10090005" w:tentative="1">
      <w:start w:val="1"/>
      <w:numFmt w:val="bullet"/>
      <w:lvlText w:val=""/>
      <w:lvlJc w:val="left"/>
      <w:pPr>
        <w:ind w:left="2859" w:hanging="360"/>
      </w:pPr>
      <w:rPr>
        <w:rFonts w:ascii="Wingdings" w:hAnsi="Wingdings" w:hint="default"/>
      </w:rPr>
    </w:lvl>
    <w:lvl w:ilvl="3" w:tplc="10090001" w:tentative="1">
      <w:start w:val="1"/>
      <w:numFmt w:val="bullet"/>
      <w:lvlText w:val=""/>
      <w:lvlJc w:val="left"/>
      <w:pPr>
        <w:ind w:left="3579" w:hanging="360"/>
      </w:pPr>
      <w:rPr>
        <w:rFonts w:ascii="Symbol" w:hAnsi="Symbol" w:hint="default"/>
      </w:rPr>
    </w:lvl>
    <w:lvl w:ilvl="4" w:tplc="10090003" w:tentative="1">
      <w:start w:val="1"/>
      <w:numFmt w:val="bullet"/>
      <w:lvlText w:val="o"/>
      <w:lvlJc w:val="left"/>
      <w:pPr>
        <w:ind w:left="4299" w:hanging="360"/>
      </w:pPr>
      <w:rPr>
        <w:rFonts w:ascii="Courier New" w:hAnsi="Courier New" w:cs="Courier New" w:hint="default"/>
      </w:rPr>
    </w:lvl>
    <w:lvl w:ilvl="5" w:tplc="10090005" w:tentative="1">
      <w:start w:val="1"/>
      <w:numFmt w:val="bullet"/>
      <w:lvlText w:val=""/>
      <w:lvlJc w:val="left"/>
      <w:pPr>
        <w:ind w:left="5019" w:hanging="360"/>
      </w:pPr>
      <w:rPr>
        <w:rFonts w:ascii="Wingdings" w:hAnsi="Wingdings" w:hint="default"/>
      </w:rPr>
    </w:lvl>
    <w:lvl w:ilvl="6" w:tplc="10090001" w:tentative="1">
      <w:start w:val="1"/>
      <w:numFmt w:val="bullet"/>
      <w:lvlText w:val=""/>
      <w:lvlJc w:val="left"/>
      <w:pPr>
        <w:ind w:left="5739" w:hanging="360"/>
      </w:pPr>
      <w:rPr>
        <w:rFonts w:ascii="Symbol" w:hAnsi="Symbol" w:hint="default"/>
      </w:rPr>
    </w:lvl>
    <w:lvl w:ilvl="7" w:tplc="10090003" w:tentative="1">
      <w:start w:val="1"/>
      <w:numFmt w:val="bullet"/>
      <w:lvlText w:val="o"/>
      <w:lvlJc w:val="left"/>
      <w:pPr>
        <w:ind w:left="6459" w:hanging="360"/>
      </w:pPr>
      <w:rPr>
        <w:rFonts w:ascii="Courier New" w:hAnsi="Courier New" w:cs="Courier New" w:hint="default"/>
      </w:rPr>
    </w:lvl>
    <w:lvl w:ilvl="8" w:tplc="10090005" w:tentative="1">
      <w:start w:val="1"/>
      <w:numFmt w:val="bullet"/>
      <w:lvlText w:val=""/>
      <w:lvlJc w:val="left"/>
      <w:pPr>
        <w:ind w:left="7179" w:hanging="360"/>
      </w:pPr>
      <w:rPr>
        <w:rFonts w:ascii="Wingdings" w:hAnsi="Wingdings" w:hint="default"/>
      </w:rPr>
    </w:lvl>
  </w:abstractNum>
  <w:abstractNum w:abstractNumId="56" w15:restartNumberingAfterBreak="0">
    <w:nsid w:val="6DF52541"/>
    <w:multiLevelType w:val="hybridMultilevel"/>
    <w:tmpl w:val="342AA82A"/>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6E004D8F"/>
    <w:multiLevelType w:val="hybridMultilevel"/>
    <w:tmpl w:val="D892E13E"/>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15:restartNumberingAfterBreak="0">
    <w:nsid w:val="72266F90"/>
    <w:multiLevelType w:val="hybridMultilevel"/>
    <w:tmpl w:val="5EDEC8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77B94EF0"/>
    <w:multiLevelType w:val="hybridMultilevel"/>
    <w:tmpl w:val="ECE6DE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77DA3D07"/>
    <w:multiLevelType w:val="hybridMultilevel"/>
    <w:tmpl w:val="90C451C0"/>
    <w:lvl w:ilvl="0" w:tplc="2E6C29B2">
      <w:start w:val="1"/>
      <w:numFmt w:val="decimal"/>
      <w:lvlText w:val="%1."/>
      <w:lvlJc w:val="left"/>
      <w:pPr>
        <w:ind w:left="1060" w:hanging="360"/>
      </w:pPr>
      <w:rPr>
        <w:rFonts w:ascii="Arial" w:eastAsia="Arial" w:hAnsi="Arial" w:cs="Arial" w:hint="default"/>
        <w:b/>
        <w:bCs/>
        <w:i w:val="0"/>
        <w:iCs w:val="0"/>
        <w:spacing w:val="-1"/>
        <w:w w:val="100"/>
        <w:sz w:val="22"/>
        <w:szCs w:val="22"/>
        <w:lang w:val="en-CA" w:eastAsia="en-US" w:bidi="ar-SA"/>
      </w:rPr>
    </w:lvl>
    <w:lvl w:ilvl="1" w:tplc="01486BCC">
      <w:numFmt w:val="bullet"/>
      <w:lvlText w:val=""/>
      <w:lvlJc w:val="left"/>
      <w:pPr>
        <w:ind w:left="1419" w:hanging="361"/>
      </w:pPr>
      <w:rPr>
        <w:rFonts w:ascii="Symbol" w:eastAsia="Symbol" w:hAnsi="Symbol" w:cs="Symbol" w:hint="default"/>
        <w:b w:val="0"/>
        <w:bCs w:val="0"/>
        <w:i w:val="0"/>
        <w:iCs w:val="0"/>
        <w:w w:val="100"/>
        <w:sz w:val="22"/>
        <w:szCs w:val="22"/>
        <w:lang w:val="en-CA" w:eastAsia="en-US" w:bidi="ar-SA"/>
      </w:rPr>
    </w:lvl>
    <w:lvl w:ilvl="2" w:tplc="11540500">
      <w:numFmt w:val="bullet"/>
      <w:lvlText w:val="•"/>
      <w:lvlJc w:val="left"/>
      <w:pPr>
        <w:ind w:left="2486" w:hanging="361"/>
      </w:pPr>
      <w:rPr>
        <w:rFonts w:hint="default"/>
        <w:lang w:val="en-CA" w:eastAsia="en-US" w:bidi="ar-SA"/>
      </w:rPr>
    </w:lvl>
    <w:lvl w:ilvl="3" w:tplc="46F0EA0A">
      <w:numFmt w:val="bullet"/>
      <w:lvlText w:val="•"/>
      <w:lvlJc w:val="left"/>
      <w:pPr>
        <w:ind w:left="3553" w:hanging="361"/>
      </w:pPr>
      <w:rPr>
        <w:rFonts w:hint="default"/>
        <w:lang w:val="en-CA" w:eastAsia="en-US" w:bidi="ar-SA"/>
      </w:rPr>
    </w:lvl>
    <w:lvl w:ilvl="4" w:tplc="298C3B24">
      <w:numFmt w:val="bullet"/>
      <w:lvlText w:val="•"/>
      <w:lvlJc w:val="left"/>
      <w:pPr>
        <w:ind w:left="4620" w:hanging="361"/>
      </w:pPr>
      <w:rPr>
        <w:rFonts w:hint="default"/>
        <w:lang w:val="en-CA" w:eastAsia="en-US" w:bidi="ar-SA"/>
      </w:rPr>
    </w:lvl>
    <w:lvl w:ilvl="5" w:tplc="386268CC">
      <w:numFmt w:val="bullet"/>
      <w:lvlText w:val="•"/>
      <w:lvlJc w:val="left"/>
      <w:pPr>
        <w:ind w:left="5686" w:hanging="361"/>
      </w:pPr>
      <w:rPr>
        <w:rFonts w:hint="default"/>
        <w:lang w:val="en-CA" w:eastAsia="en-US" w:bidi="ar-SA"/>
      </w:rPr>
    </w:lvl>
    <w:lvl w:ilvl="6" w:tplc="C85E680A">
      <w:numFmt w:val="bullet"/>
      <w:lvlText w:val="•"/>
      <w:lvlJc w:val="left"/>
      <w:pPr>
        <w:ind w:left="6753" w:hanging="361"/>
      </w:pPr>
      <w:rPr>
        <w:rFonts w:hint="default"/>
        <w:lang w:val="en-CA" w:eastAsia="en-US" w:bidi="ar-SA"/>
      </w:rPr>
    </w:lvl>
    <w:lvl w:ilvl="7" w:tplc="C4FA5692">
      <w:numFmt w:val="bullet"/>
      <w:lvlText w:val="•"/>
      <w:lvlJc w:val="left"/>
      <w:pPr>
        <w:ind w:left="7820" w:hanging="361"/>
      </w:pPr>
      <w:rPr>
        <w:rFonts w:hint="default"/>
        <w:lang w:val="en-CA" w:eastAsia="en-US" w:bidi="ar-SA"/>
      </w:rPr>
    </w:lvl>
    <w:lvl w:ilvl="8" w:tplc="8DE87278">
      <w:numFmt w:val="bullet"/>
      <w:lvlText w:val="•"/>
      <w:lvlJc w:val="left"/>
      <w:pPr>
        <w:ind w:left="8886" w:hanging="361"/>
      </w:pPr>
      <w:rPr>
        <w:rFonts w:hint="default"/>
        <w:lang w:val="en-CA" w:eastAsia="en-US" w:bidi="ar-SA"/>
      </w:rPr>
    </w:lvl>
  </w:abstractNum>
  <w:abstractNum w:abstractNumId="61" w15:restartNumberingAfterBreak="0">
    <w:nsid w:val="7C6801AC"/>
    <w:multiLevelType w:val="hybridMultilevel"/>
    <w:tmpl w:val="D62C0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71137307">
    <w:abstractNumId w:val="54"/>
  </w:num>
  <w:num w:numId="2" w16cid:durableId="775055472">
    <w:abstractNumId w:val="15"/>
  </w:num>
  <w:num w:numId="3" w16cid:durableId="2119597068">
    <w:abstractNumId w:val="9"/>
  </w:num>
  <w:num w:numId="4" w16cid:durableId="481505923">
    <w:abstractNumId w:val="2"/>
  </w:num>
  <w:num w:numId="5" w16cid:durableId="383942634">
    <w:abstractNumId w:val="37"/>
  </w:num>
  <w:num w:numId="6" w16cid:durableId="1699772341">
    <w:abstractNumId w:val="51"/>
  </w:num>
  <w:num w:numId="7" w16cid:durableId="1570771474">
    <w:abstractNumId w:val="42"/>
  </w:num>
  <w:num w:numId="8" w16cid:durableId="499464268">
    <w:abstractNumId w:val="44"/>
  </w:num>
  <w:num w:numId="9" w16cid:durableId="28457598">
    <w:abstractNumId w:val="57"/>
  </w:num>
  <w:num w:numId="10" w16cid:durableId="618338876">
    <w:abstractNumId w:val="31"/>
  </w:num>
  <w:num w:numId="11" w16cid:durableId="961036121">
    <w:abstractNumId w:val="53"/>
  </w:num>
  <w:num w:numId="12" w16cid:durableId="1178078874">
    <w:abstractNumId w:val="27"/>
  </w:num>
  <w:num w:numId="13" w16cid:durableId="701369501">
    <w:abstractNumId w:val="60"/>
  </w:num>
  <w:num w:numId="14" w16cid:durableId="1783454735">
    <w:abstractNumId w:val="55"/>
  </w:num>
  <w:num w:numId="15" w16cid:durableId="1471249587">
    <w:abstractNumId w:val="17"/>
  </w:num>
  <w:num w:numId="16" w16cid:durableId="554661906">
    <w:abstractNumId w:val="28"/>
  </w:num>
  <w:num w:numId="17" w16cid:durableId="207761652">
    <w:abstractNumId w:val="16"/>
  </w:num>
  <w:num w:numId="18" w16cid:durableId="892497406">
    <w:abstractNumId w:val="7"/>
  </w:num>
  <w:num w:numId="19" w16cid:durableId="172964378">
    <w:abstractNumId w:val="40"/>
  </w:num>
  <w:num w:numId="20" w16cid:durableId="844563136">
    <w:abstractNumId w:val="14"/>
  </w:num>
  <w:num w:numId="21" w16cid:durableId="823081526">
    <w:abstractNumId w:val="33"/>
  </w:num>
  <w:num w:numId="22" w16cid:durableId="2068870697">
    <w:abstractNumId w:val="21"/>
  </w:num>
  <w:num w:numId="23" w16cid:durableId="1337459178">
    <w:abstractNumId w:val="10"/>
  </w:num>
  <w:num w:numId="24" w16cid:durableId="792407559">
    <w:abstractNumId w:val="26"/>
  </w:num>
  <w:num w:numId="25" w16cid:durableId="58289324">
    <w:abstractNumId w:val="38"/>
  </w:num>
  <w:num w:numId="26" w16cid:durableId="1477844753">
    <w:abstractNumId w:val="35"/>
  </w:num>
  <w:num w:numId="27" w16cid:durableId="2128892826">
    <w:abstractNumId w:val="43"/>
  </w:num>
  <w:num w:numId="28" w16cid:durableId="1922639233">
    <w:abstractNumId w:val="34"/>
  </w:num>
  <w:num w:numId="29" w16cid:durableId="177619003">
    <w:abstractNumId w:val="13"/>
  </w:num>
  <w:num w:numId="30" w16cid:durableId="1686055909">
    <w:abstractNumId w:val="23"/>
  </w:num>
  <w:num w:numId="31" w16cid:durableId="879366830">
    <w:abstractNumId w:val="61"/>
  </w:num>
  <w:num w:numId="32" w16cid:durableId="1530945263">
    <w:abstractNumId w:val="11"/>
  </w:num>
  <w:num w:numId="33" w16cid:durableId="808012735">
    <w:abstractNumId w:val="12"/>
  </w:num>
  <w:num w:numId="34" w16cid:durableId="353464802">
    <w:abstractNumId w:val="46"/>
  </w:num>
  <w:num w:numId="35" w16cid:durableId="1083800625">
    <w:abstractNumId w:val="58"/>
  </w:num>
  <w:num w:numId="36" w16cid:durableId="1320697186">
    <w:abstractNumId w:val="22"/>
  </w:num>
  <w:num w:numId="37" w16cid:durableId="1499542076">
    <w:abstractNumId w:val="45"/>
  </w:num>
  <w:num w:numId="38" w16cid:durableId="1651326892">
    <w:abstractNumId w:val="24"/>
  </w:num>
  <w:num w:numId="39" w16cid:durableId="1572039095">
    <w:abstractNumId w:val="36"/>
  </w:num>
  <w:num w:numId="40" w16cid:durableId="1775319403">
    <w:abstractNumId w:val="49"/>
  </w:num>
  <w:num w:numId="41" w16cid:durableId="1860463568">
    <w:abstractNumId w:val="32"/>
  </w:num>
  <w:num w:numId="42" w16cid:durableId="1328360259">
    <w:abstractNumId w:val="1"/>
  </w:num>
  <w:num w:numId="43" w16cid:durableId="1716470474">
    <w:abstractNumId w:val="52"/>
  </w:num>
  <w:num w:numId="44" w16cid:durableId="112600516">
    <w:abstractNumId w:val="47"/>
  </w:num>
  <w:num w:numId="45" w16cid:durableId="15012567">
    <w:abstractNumId w:val="41"/>
  </w:num>
  <w:num w:numId="46" w16cid:durableId="2037272659">
    <w:abstractNumId w:val="19"/>
  </w:num>
  <w:num w:numId="47" w16cid:durableId="1392846497">
    <w:abstractNumId w:val="56"/>
  </w:num>
  <w:num w:numId="48" w16cid:durableId="778990294">
    <w:abstractNumId w:val="20"/>
  </w:num>
  <w:num w:numId="49" w16cid:durableId="1097557904">
    <w:abstractNumId w:val="59"/>
  </w:num>
  <w:num w:numId="50" w16cid:durableId="1126851316">
    <w:abstractNumId w:val="5"/>
  </w:num>
  <w:num w:numId="51" w16cid:durableId="1988436190">
    <w:abstractNumId w:val="8"/>
  </w:num>
  <w:num w:numId="52" w16cid:durableId="773212210">
    <w:abstractNumId w:val="4"/>
  </w:num>
  <w:num w:numId="53" w16cid:durableId="1883639177">
    <w:abstractNumId w:val="18"/>
  </w:num>
  <w:num w:numId="54" w16cid:durableId="2145586713">
    <w:abstractNumId w:val="25"/>
  </w:num>
  <w:num w:numId="55" w16cid:durableId="440077615">
    <w:abstractNumId w:val="30"/>
  </w:num>
  <w:num w:numId="56" w16cid:durableId="1744061579">
    <w:abstractNumId w:val="39"/>
  </w:num>
  <w:num w:numId="57" w16cid:durableId="1272395337">
    <w:abstractNumId w:val="6"/>
  </w:num>
  <w:num w:numId="58" w16cid:durableId="1563368596">
    <w:abstractNumId w:val="48"/>
  </w:num>
  <w:num w:numId="59" w16cid:durableId="289677343">
    <w:abstractNumId w:val="3"/>
  </w:num>
  <w:num w:numId="60" w16cid:durableId="58986494">
    <w:abstractNumId w:val="50"/>
  </w:num>
  <w:num w:numId="61" w16cid:durableId="639918498">
    <w:abstractNumId w:val="29"/>
  </w:num>
  <w:num w:numId="62" w16cid:durableId="1174026577">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DateAndTime/>
  <w:displayBackgroundShape/>
  <w:printFractionalCharacterWidth/>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4A"/>
    <w:rsid w:val="00017885"/>
    <w:rsid w:val="000B18F0"/>
    <w:rsid w:val="0021315B"/>
    <w:rsid w:val="00561BAD"/>
    <w:rsid w:val="0090284A"/>
    <w:rsid w:val="00914CD6"/>
    <w:rsid w:val="009B2A42"/>
    <w:rsid w:val="009F7EC0"/>
    <w:rsid w:val="00B40D89"/>
    <w:rsid w:val="00BF09EB"/>
    <w:rsid w:val="00C07198"/>
    <w:rsid w:val="00D52A18"/>
    <w:rsid w:val="00DC751A"/>
    <w:rsid w:val="00E7215A"/>
    <w:rsid w:val="00EA38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D88EB"/>
  <w15:chartTrackingRefBased/>
  <w15:docId w15:val="{36C73A2B-126B-46F8-9562-E95C5548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semiHidden/>
    <w:pPr>
      <w:ind w:left="240"/>
    </w:pPr>
    <w:rPr>
      <w:smallCaps/>
      <w:szCs w:val="24"/>
    </w:rPr>
  </w:style>
  <w:style w:type="paragraph" w:styleId="TOC4">
    <w:name w:val="toc 4"/>
    <w:basedOn w:val="Normal"/>
    <w:next w:val="Normal"/>
    <w:autoRedefine/>
    <w:semiHidden/>
    <w:pPr>
      <w:numPr>
        <w:ilvl w:val="1"/>
        <w:numId w:val="11"/>
      </w:numPr>
      <w:ind w:left="709"/>
      <w:jc w:val="both"/>
    </w:pPr>
    <w:rPr>
      <w:rFonts w:ascii="Arial" w:hAnsi="Arial" w:cs="Arial"/>
      <w:color w:val="FF0000"/>
      <w:sz w:val="22"/>
      <w:szCs w:val="22"/>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lang w:val="en-US" w:eastAsia="en-US"/>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sz w:val="24"/>
      <w:lang w:val="en-US" w:eastAsia="en-US"/>
    </w:rPr>
  </w:style>
  <w:style w:type="paragraph" w:customStyle="1" w:styleId="TableParagraph">
    <w:name w:val="Table Paragraph"/>
    <w:basedOn w:val="Normal"/>
    <w:uiPriority w:val="1"/>
    <w:qFormat/>
    <w:pPr>
      <w:widowControl w:val="0"/>
      <w:overflowPunct/>
      <w:adjustRightInd/>
      <w:textAlignment w:val="auto"/>
    </w:pPr>
    <w:rPr>
      <w:rFonts w:ascii="Arial" w:eastAsia="Arial" w:hAnsi="Arial" w:cs="Arial"/>
      <w:sz w:val="22"/>
      <w:szCs w:val="22"/>
      <w:lang w:val="en-CA"/>
    </w:rPr>
  </w:style>
  <w:style w:type="table" w:styleId="TableGrid">
    <w:name w:val="Table Grid"/>
    <w:basedOn w:val="TableNormal"/>
    <w:uiPriority w:val="3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03299858">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lcf76f155ced4ddcb4097134ff3c332f xmlns="1a84c6c1-8df3-40fd-93ab-1ecbbd29985e">
      <Terms xmlns="http://schemas.microsoft.com/office/infopath/2007/PartnerControls"/>
    </lcf76f155ced4ddcb4097134ff3c332f>
    <_dlc_DocId xmlns="7733f395-a2c9-420c-9832-4ae3e53c1e58">F4SCPX2ZCJX5-419925784-72513</_dlc_DocId>
    <_dlc_DocIdUrl xmlns="7733f395-a2c9-420c-9832-4ae3e53c1e58">
      <Url>https://surreybc.sharepoint.com/sites/FIN.Solicitations/_layouts/15/DocIdRedir.aspx?ID=F4SCPX2ZCJX5-419925784-72513</Url>
      <Description>F4SCPX2ZCJX5-419925784-72513</Description>
    </_dlc_DocIdUrl>
  </documentManagement>
</p:properties>
</file>

<file path=customXml/itemProps1.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2.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3.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4.xml><?xml version="1.0" encoding="utf-8"?>
<ds:datastoreItem xmlns:ds="http://schemas.openxmlformats.org/officeDocument/2006/customXml" ds:itemID="{AD2B1C7E-6B0A-4E17-A988-D716004AE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2B9DC4-5AA1-45C3-91D7-08D01FDB8AA7}">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Totten, Victor</dc:creator>
  <cp:keywords/>
  <cp:lastModifiedBy>Cumiskey, Regan</cp:lastModifiedBy>
  <cp:revision>2</cp:revision>
  <cp:lastPrinted>2009-05-22T23:16:00Z</cp:lastPrinted>
  <dcterms:created xsi:type="dcterms:W3CDTF">2022-08-24T18:33:00Z</dcterms:created>
  <dcterms:modified xsi:type="dcterms:W3CDTF">2022-08-24T18:33:00Z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Classification">
    <vt:lpwstr/>
  </property>
  <property fmtid="{D5CDD505-2E9C-101B-9397-08002B2CF9AE}" pid="4" name="_dlc_DocIdItemGuid">
    <vt:lpwstr>46452b56-6720-445e-9d50-37254bddbca5</vt:lpwstr>
  </property>
  <property fmtid="{D5CDD505-2E9C-101B-9397-08002B2CF9AE}" pid="5" name="MediaServiceImageTags">
    <vt:lpwstr/>
  </property>
</Properties>
</file>